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19" w:rsidRDefault="00326719" w:rsidP="00326719">
      <w:pPr>
        <w:spacing w:after="0"/>
        <w:rPr>
          <w:rFonts w:ascii="Arial" w:hAnsi="Arial" w:cs="Arial"/>
          <w:color w:val="FF0000"/>
          <w:sz w:val="36"/>
          <w:szCs w:val="36"/>
        </w:rPr>
      </w:pPr>
      <w:r w:rsidRPr="0090001A">
        <w:rPr>
          <w:rFonts w:ascii="Arial" w:hAnsi="Arial" w:cs="Arial"/>
          <w:color w:val="FF0000"/>
          <w:sz w:val="36"/>
          <w:szCs w:val="36"/>
        </w:rPr>
        <w:t>Sacramental</w:t>
      </w:r>
    </w:p>
    <w:p w:rsidR="00326719" w:rsidRPr="00326719" w:rsidRDefault="00326719" w:rsidP="00326719">
      <w:pPr>
        <w:pStyle w:val="ListParagraph"/>
        <w:numPr>
          <w:ilvl w:val="0"/>
          <w:numId w:val="13"/>
        </w:numPr>
        <w:spacing w:after="0"/>
        <w:rPr>
          <w:rFonts w:ascii="Arial" w:hAnsi="Arial" w:cs="Arial"/>
          <w:i/>
          <w:sz w:val="28"/>
          <w:szCs w:val="28"/>
        </w:rPr>
      </w:pPr>
      <w:r w:rsidRPr="00326719">
        <w:rPr>
          <w:rFonts w:ascii="Arial" w:hAnsi="Arial" w:cs="Arial"/>
          <w:i/>
          <w:sz w:val="28"/>
          <w:szCs w:val="28"/>
        </w:rPr>
        <w:t xml:space="preserve">The visible sign of the invisible </w:t>
      </w:r>
      <w:r>
        <w:rPr>
          <w:rFonts w:ascii="Arial" w:hAnsi="Arial" w:cs="Arial"/>
          <w:i/>
          <w:sz w:val="28"/>
          <w:szCs w:val="28"/>
        </w:rPr>
        <w:t>G</w:t>
      </w:r>
      <w:r w:rsidRPr="00326719">
        <w:rPr>
          <w:rFonts w:ascii="Arial" w:hAnsi="Arial" w:cs="Arial"/>
          <w:i/>
          <w:sz w:val="28"/>
          <w:szCs w:val="28"/>
        </w:rPr>
        <w:t>od /Grace</w:t>
      </w:r>
    </w:p>
    <w:p w:rsidR="00326719" w:rsidRPr="00326719" w:rsidRDefault="00326719" w:rsidP="00326719">
      <w:pPr>
        <w:spacing w:after="0"/>
        <w:rPr>
          <w:rFonts w:ascii="Arial" w:hAnsi="Arial" w:cs="Arial"/>
          <w:sz w:val="16"/>
          <w:szCs w:val="16"/>
        </w:rPr>
      </w:pPr>
      <w:r>
        <w:rPr>
          <w:rFonts w:ascii="Arial" w:hAnsi="Arial" w:cs="Arial"/>
          <w:sz w:val="16"/>
          <w:szCs w:val="16"/>
        </w:rPr>
        <w:t xml:space="preserve">                                                                                                                 St Augustine 5</w:t>
      </w:r>
      <w:r w:rsidRPr="00326719">
        <w:rPr>
          <w:rFonts w:ascii="Arial" w:hAnsi="Arial" w:cs="Arial"/>
          <w:sz w:val="16"/>
          <w:szCs w:val="16"/>
          <w:vertAlign w:val="superscript"/>
        </w:rPr>
        <w:t>th</w:t>
      </w:r>
      <w:r w:rsidR="00435079">
        <w:rPr>
          <w:rFonts w:ascii="Arial" w:hAnsi="Arial" w:cs="Arial"/>
          <w:sz w:val="16"/>
          <w:szCs w:val="16"/>
        </w:rPr>
        <w:t xml:space="preserve"> C</w:t>
      </w:r>
    </w:p>
    <w:p w:rsidR="00326719" w:rsidRPr="00326719" w:rsidRDefault="00326719" w:rsidP="00326719">
      <w:pPr>
        <w:spacing w:after="0"/>
        <w:jc w:val="center"/>
        <w:rPr>
          <w:rFonts w:ascii="Arial" w:hAnsi="Arial" w:cs="Arial"/>
          <w:color w:val="0070C0"/>
          <w:sz w:val="28"/>
          <w:szCs w:val="28"/>
        </w:rPr>
      </w:pPr>
      <w:r w:rsidRPr="00326719">
        <w:rPr>
          <w:rFonts w:ascii="Arial" w:hAnsi="Arial" w:cs="Arial"/>
          <w:color w:val="0070C0"/>
          <w:sz w:val="28"/>
          <w:szCs w:val="28"/>
        </w:rPr>
        <w:t>We become what we share,</w:t>
      </w:r>
    </w:p>
    <w:p w:rsidR="00326719" w:rsidRPr="00326719" w:rsidRDefault="00326719" w:rsidP="00326719">
      <w:pPr>
        <w:spacing w:after="0"/>
        <w:jc w:val="center"/>
        <w:rPr>
          <w:rFonts w:ascii="Arial" w:hAnsi="Arial" w:cs="Arial"/>
          <w:color w:val="0070C0"/>
          <w:sz w:val="28"/>
          <w:szCs w:val="28"/>
        </w:rPr>
      </w:pPr>
      <w:r w:rsidRPr="00326719">
        <w:rPr>
          <w:rFonts w:ascii="Arial" w:hAnsi="Arial" w:cs="Arial"/>
          <w:color w:val="0070C0"/>
          <w:sz w:val="28"/>
          <w:szCs w:val="28"/>
        </w:rPr>
        <w:t>and what we share represents what we are</w:t>
      </w:r>
    </w:p>
    <w:p w:rsidR="00326719" w:rsidRDefault="00435079" w:rsidP="00326719">
      <w:pPr>
        <w:spacing w:after="0"/>
        <w:jc w:val="center"/>
        <w:rPr>
          <w:rFonts w:ascii="Arial" w:hAnsi="Arial" w:cs="Arial"/>
          <w:color w:val="0070C0"/>
          <w:sz w:val="32"/>
          <w:szCs w:val="32"/>
        </w:rPr>
      </w:pPr>
      <w:r>
        <w:rPr>
          <w:rFonts w:ascii="Arial" w:hAnsi="Arial" w:cs="Arial"/>
          <w:color w:val="0070C0"/>
          <w:sz w:val="28"/>
          <w:szCs w:val="28"/>
        </w:rPr>
        <w:t xml:space="preserve">a blessed, broken </w:t>
      </w:r>
      <w:r w:rsidR="00326719" w:rsidRPr="00326719">
        <w:rPr>
          <w:rFonts w:ascii="Arial" w:hAnsi="Arial" w:cs="Arial"/>
          <w:color w:val="0070C0"/>
          <w:sz w:val="28"/>
          <w:szCs w:val="28"/>
        </w:rPr>
        <w:t>and shared people.</w:t>
      </w:r>
    </w:p>
    <w:p w:rsidR="00326719" w:rsidRDefault="00326719" w:rsidP="00435079">
      <w:pPr>
        <w:spacing w:after="120"/>
        <w:jc w:val="center"/>
        <w:rPr>
          <w:rFonts w:ascii="Arial" w:hAnsi="Arial" w:cs="Arial"/>
          <w:sz w:val="24"/>
          <w:szCs w:val="24"/>
        </w:rPr>
      </w:pPr>
      <w:r>
        <w:rPr>
          <w:rFonts w:ascii="Arial" w:hAnsi="Arial" w:cs="Arial"/>
          <w:sz w:val="24"/>
          <w:szCs w:val="24"/>
        </w:rPr>
        <w:t xml:space="preserve">                                        </w:t>
      </w:r>
      <w:r w:rsidRPr="0090001A">
        <w:rPr>
          <w:rFonts w:ascii="Arial" w:hAnsi="Arial" w:cs="Arial"/>
          <w:sz w:val="24"/>
          <w:szCs w:val="24"/>
        </w:rPr>
        <w:t xml:space="preserve">‘Somewhere else’ Barbara Glasson </w:t>
      </w:r>
    </w:p>
    <w:p w:rsidR="00326719" w:rsidRDefault="00326719" w:rsidP="00326719">
      <w:pPr>
        <w:spacing w:after="0"/>
        <w:rPr>
          <w:rFonts w:ascii="Arial" w:hAnsi="Arial" w:cs="Arial"/>
          <w:color w:val="FF0000"/>
          <w:sz w:val="36"/>
          <w:szCs w:val="36"/>
        </w:rPr>
      </w:pPr>
      <w:r w:rsidRPr="00326719">
        <w:rPr>
          <w:rFonts w:ascii="Arial" w:hAnsi="Arial" w:cs="Arial"/>
          <w:color w:val="FF0000"/>
          <w:sz w:val="36"/>
          <w:szCs w:val="36"/>
        </w:rPr>
        <w:t xml:space="preserve">Pastorally, breaking bread serves many purposes </w:t>
      </w:r>
    </w:p>
    <w:p w:rsidR="00326719" w:rsidRPr="00326719" w:rsidRDefault="00326719" w:rsidP="00326719">
      <w:pPr>
        <w:pStyle w:val="ListParagraph"/>
        <w:numPr>
          <w:ilvl w:val="0"/>
          <w:numId w:val="14"/>
        </w:numPr>
        <w:spacing w:after="0"/>
        <w:rPr>
          <w:rFonts w:ascii="Arial" w:hAnsi="Arial" w:cs="Arial"/>
          <w:sz w:val="24"/>
          <w:szCs w:val="24"/>
        </w:rPr>
      </w:pPr>
      <w:r w:rsidRPr="00326719">
        <w:rPr>
          <w:rFonts w:ascii="Arial" w:hAnsi="Arial" w:cs="Arial"/>
          <w:sz w:val="24"/>
          <w:szCs w:val="24"/>
        </w:rPr>
        <w:t xml:space="preserve">Deepens devotions </w:t>
      </w:r>
    </w:p>
    <w:p w:rsidR="00326719" w:rsidRPr="00326719" w:rsidRDefault="00326719" w:rsidP="00326719">
      <w:pPr>
        <w:pStyle w:val="ListParagraph"/>
        <w:numPr>
          <w:ilvl w:val="0"/>
          <w:numId w:val="14"/>
        </w:numPr>
        <w:spacing w:after="0"/>
        <w:rPr>
          <w:rFonts w:ascii="Arial" w:hAnsi="Arial" w:cs="Arial"/>
          <w:sz w:val="24"/>
          <w:szCs w:val="24"/>
        </w:rPr>
      </w:pPr>
      <w:r w:rsidRPr="00326719">
        <w:rPr>
          <w:rFonts w:ascii="Arial" w:hAnsi="Arial" w:cs="Arial"/>
          <w:sz w:val="24"/>
          <w:szCs w:val="24"/>
        </w:rPr>
        <w:t xml:space="preserve">Nourishes the soul </w:t>
      </w:r>
    </w:p>
    <w:p w:rsidR="00326719" w:rsidRPr="00326719" w:rsidRDefault="00326719" w:rsidP="00326719">
      <w:pPr>
        <w:pStyle w:val="ListParagraph"/>
        <w:numPr>
          <w:ilvl w:val="0"/>
          <w:numId w:val="14"/>
        </w:numPr>
        <w:spacing w:after="0"/>
        <w:rPr>
          <w:rFonts w:ascii="Arial" w:hAnsi="Arial" w:cs="Arial"/>
          <w:sz w:val="24"/>
          <w:szCs w:val="24"/>
        </w:rPr>
      </w:pPr>
      <w:r w:rsidRPr="00326719">
        <w:rPr>
          <w:rFonts w:ascii="Arial" w:hAnsi="Arial" w:cs="Arial"/>
          <w:sz w:val="24"/>
          <w:szCs w:val="24"/>
        </w:rPr>
        <w:t xml:space="preserve">Renews </w:t>
      </w:r>
    </w:p>
    <w:p w:rsidR="00326719" w:rsidRPr="00326719" w:rsidRDefault="00326719" w:rsidP="00326719">
      <w:pPr>
        <w:pStyle w:val="ListParagraph"/>
        <w:numPr>
          <w:ilvl w:val="0"/>
          <w:numId w:val="14"/>
        </w:numPr>
        <w:spacing w:after="0"/>
        <w:rPr>
          <w:rFonts w:ascii="Arial" w:hAnsi="Arial" w:cs="Arial"/>
          <w:sz w:val="24"/>
          <w:szCs w:val="24"/>
        </w:rPr>
      </w:pPr>
      <w:r w:rsidRPr="00326719">
        <w:rPr>
          <w:rFonts w:ascii="Arial" w:hAnsi="Arial" w:cs="Arial"/>
          <w:sz w:val="24"/>
          <w:szCs w:val="24"/>
        </w:rPr>
        <w:t xml:space="preserve">Transforms </w:t>
      </w:r>
    </w:p>
    <w:p w:rsidR="00326719" w:rsidRPr="00326719" w:rsidRDefault="00326719" w:rsidP="00326719">
      <w:pPr>
        <w:pStyle w:val="ListParagraph"/>
        <w:numPr>
          <w:ilvl w:val="0"/>
          <w:numId w:val="14"/>
        </w:numPr>
        <w:spacing w:after="0"/>
        <w:rPr>
          <w:rFonts w:ascii="Arial" w:hAnsi="Arial" w:cs="Arial"/>
          <w:sz w:val="24"/>
          <w:szCs w:val="24"/>
        </w:rPr>
      </w:pPr>
      <w:r w:rsidRPr="00326719">
        <w:rPr>
          <w:rFonts w:ascii="Arial" w:hAnsi="Arial" w:cs="Arial"/>
          <w:sz w:val="24"/>
          <w:szCs w:val="24"/>
        </w:rPr>
        <w:t xml:space="preserve">Refreshes </w:t>
      </w:r>
    </w:p>
    <w:p w:rsidR="00326719" w:rsidRPr="00326719" w:rsidRDefault="00435079" w:rsidP="00326719">
      <w:pPr>
        <w:pStyle w:val="ListParagraph"/>
        <w:numPr>
          <w:ilvl w:val="0"/>
          <w:numId w:val="14"/>
        </w:numPr>
        <w:spacing w:after="0"/>
        <w:rPr>
          <w:rFonts w:ascii="Arial" w:hAnsi="Arial" w:cs="Arial"/>
          <w:sz w:val="24"/>
          <w:szCs w:val="24"/>
        </w:rPr>
      </w:pPr>
      <w:r>
        <w:rPr>
          <w:rFonts w:ascii="Arial" w:hAnsi="Arial" w:cs="Arial"/>
          <w:sz w:val="24"/>
          <w:szCs w:val="24"/>
        </w:rPr>
        <w:t>H</w:t>
      </w:r>
      <w:r w:rsidR="00326719" w:rsidRPr="00326719">
        <w:rPr>
          <w:rFonts w:ascii="Arial" w:hAnsi="Arial" w:cs="Arial"/>
          <w:sz w:val="24"/>
          <w:szCs w:val="24"/>
        </w:rPr>
        <w:t xml:space="preserve">eals </w:t>
      </w:r>
    </w:p>
    <w:p w:rsidR="00326719" w:rsidRPr="00326719" w:rsidRDefault="00435079" w:rsidP="00326719">
      <w:pPr>
        <w:pStyle w:val="ListParagraph"/>
        <w:numPr>
          <w:ilvl w:val="0"/>
          <w:numId w:val="14"/>
        </w:numPr>
        <w:spacing w:after="0"/>
        <w:rPr>
          <w:rFonts w:ascii="Arial" w:hAnsi="Arial" w:cs="Arial"/>
          <w:sz w:val="24"/>
          <w:szCs w:val="24"/>
        </w:rPr>
      </w:pPr>
      <w:r>
        <w:rPr>
          <w:rFonts w:ascii="Arial" w:hAnsi="Arial" w:cs="Arial"/>
          <w:sz w:val="24"/>
          <w:szCs w:val="24"/>
        </w:rPr>
        <w:t>H</w:t>
      </w:r>
      <w:r w:rsidR="00326719" w:rsidRPr="00326719">
        <w:rPr>
          <w:rFonts w:ascii="Arial" w:hAnsi="Arial" w:cs="Arial"/>
          <w:sz w:val="24"/>
          <w:szCs w:val="24"/>
        </w:rPr>
        <w:t>umb</w:t>
      </w:r>
      <w:r w:rsidR="00442542">
        <w:rPr>
          <w:rFonts w:ascii="Arial" w:hAnsi="Arial" w:cs="Arial"/>
          <w:sz w:val="24"/>
          <w:szCs w:val="24"/>
        </w:rPr>
        <w:t>le</w:t>
      </w:r>
      <w:r w:rsidR="00326719" w:rsidRPr="00326719">
        <w:rPr>
          <w:rFonts w:ascii="Arial" w:hAnsi="Arial" w:cs="Arial"/>
          <w:sz w:val="24"/>
          <w:szCs w:val="24"/>
        </w:rPr>
        <w:t xml:space="preserve">s </w:t>
      </w:r>
    </w:p>
    <w:p w:rsidR="00326719" w:rsidRDefault="00435079" w:rsidP="00326719">
      <w:pPr>
        <w:pStyle w:val="ListParagraph"/>
        <w:numPr>
          <w:ilvl w:val="0"/>
          <w:numId w:val="14"/>
        </w:numPr>
        <w:spacing w:after="0"/>
        <w:rPr>
          <w:rFonts w:ascii="Arial" w:hAnsi="Arial" w:cs="Arial"/>
          <w:sz w:val="24"/>
          <w:szCs w:val="24"/>
        </w:rPr>
      </w:pPr>
      <w:r>
        <w:rPr>
          <w:rFonts w:ascii="Arial" w:hAnsi="Arial" w:cs="Arial"/>
          <w:sz w:val="24"/>
          <w:szCs w:val="24"/>
        </w:rPr>
        <w:t>U</w:t>
      </w:r>
      <w:r w:rsidR="00326719" w:rsidRPr="00326719">
        <w:rPr>
          <w:rFonts w:ascii="Arial" w:hAnsi="Arial" w:cs="Arial"/>
          <w:sz w:val="24"/>
          <w:szCs w:val="24"/>
        </w:rPr>
        <w:t xml:space="preserve">nites </w:t>
      </w:r>
    </w:p>
    <w:p w:rsidR="00435079" w:rsidRPr="00326719" w:rsidRDefault="00435079" w:rsidP="00435079">
      <w:pPr>
        <w:pStyle w:val="ListParagraph"/>
        <w:spacing w:after="0"/>
        <w:rPr>
          <w:rFonts w:ascii="Arial" w:hAnsi="Arial" w:cs="Arial"/>
          <w:sz w:val="24"/>
          <w:szCs w:val="24"/>
        </w:rPr>
      </w:pPr>
    </w:p>
    <w:p w:rsidR="005D2B5E" w:rsidRPr="00326719" w:rsidRDefault="00893445" w:rsidP="00435079">
      <w:pPr>
        <w:spacing w:after="120"/>
        <w:rPr>
          <w:rFonts w:ascii="Arial" w:hAnsi="Arial" w:cs="Arial"/>
          <w:b/>
          <w:i/>
          <w:color w:val="FF0000"/>
          <w:sz w:val="36"/>
          <w:szCs w:val="36"/>
        </w:rPr>
      </w:pPr>
      <w:r w:rsidRPr="00326719">
        <w:rPr>
          <w:rFonts w:ascii="Arial" w:hAnsi="Arial" w:cs="Arial"/>
          <w:b/>
          <w:i/>
          <w:color w:val="FF0000"/>
          <w:sz w:val="36"/>
          <w:szCs w:val="36"/>
        </w:rPr>
        <w:t>Questions for consideration.</w:t>
      </w:r>
    </w:p>
    <w:p w:rsidR="00326719" w:rsidRDefault="00893445" w:rsidP="0090001A">
      <w:pPr>
        <w:rPr>
          <w:rFonts w:ascii="Arial" w:hAnsi="Arial" w:cs="Arial"/>
          <w:b/>
          <w:i/>
          <w:sz w:val="24"/>
          <w:szCs w:val="24"/>
        </w:rPr>
      </w:pPr>
      <w:r w:rsidRPr="00893445">
        <w:rPr>
          <w:rFonts w:ascii="Arial" w:hAnsi="Arial" w:cs="Arial"/>
          <w:b/>
          <w:i/>
          <w:sz w:val="24"/>
          <w:szCs w:val="24"/>
        </w:rPr>
        <w:t>Read</w:t>
      </w:r>
    </w:p>
    <w:p w:rsidR="00442542" w:rsidRDefault="00326719" w:rsidP="00E20F22">
      <w:pPr>
        <w:pStyle w:val="ListParagraph"/>
        <w:numPr>
          <w:ilvl w:val="0"/>
          <w:numId w:val="15"/>
        </w:numPr>
        <w:spacing w:after="0"/>
        <w:rPr>
          <w:rFonts w:ascii="Arial" w:hAnsi="Arial" w:cs="Arial"/>
          <w:sz w:val="24"/>
          <w:szCs w:val="24"/>
        </w:rPr>
      </w:pPr>
      <w:r w:rsidRPr="00442542">
        <w:rPr>
          <w:rFonts w:ascii="Arial" w:hAnsi="Arial" w:cs="Arial"/>
          <w:sz w:val="24"/>
          <w:szCs w:val="24"/>
        </w:rPr>
        <w:t xml:space="preserve">Why have we made something Jesus deliberately so simple </w:t>
      </w:r>
      <w:r w:rsidR="00442542" w:rsidRPr="00442542">
        <w:rPr>
          <w:rFonts w:ascii="Arial" w:hAnsi="Arial" w:cs="Arial"/>
          <w:sz w:val="24"/>
          <w:szCs w:val="24"/>
        </w:rPr>
        <w:t>so complicated</w:t>
      </w:r>
      <w:r w:rsidR="00E20F22">
        <w:rPr>
          <w:rFonts w:ascii="Arial" w:hAnsi="Arial" w:cs="Arial"/>
          <w:sz w:val="24"/>
          <w:szCs w:val="24"/>
        </w:rPr>
        <w:t>?</w:t>
      </w:r>
      <w:r w:rsidR="00442542" w:rsidRPr="00442542">
        <w:rPr>
          <w:rFonts w:ascii="Arial" w:hAnsi="Arial" w:cs="Arial"/>
          <w:sz w:val="24"/>
          <w:szCs w:val="24"/>
        </w:rPr>
        <w:t xml:space="preserve"> </w:t>
      </w:r>
    </w:p>
    <w:p w:rsidR="00E20F22" w:rsidRPr="00E20F22" w:rsidRDefault="00E20F22" w:rsidP="00E20F22">
      <w:pPr>
        <w:spacing w:after="0"/>
        <w:rPr>
          <w:rFonts w:ascii="Arial" w:hAnsi="Arial" w:cs="Arial"/>
          <w:sz w:val="16"/>
          <w:szCs w:val="16"/>
        </w:rPr>
      </w:pPr>
    </w:p>
    <w:p w:rsidR="00442542" w:rsidRDefault="00442542" w:rsidP="00E20F22">
      <w:pPr>
        <w:pStyle w:val="ListParagraph"/>
        <w:numPr>
          <w:ilvl w:val="0"/>
          <w:numId w:val="15"/>
        </w:numPr>
        <w:spacing w:after="0"/>
        <w:rPr>
          <w:rFonts w:ascii="Arial" w:hAnsi="Arial" w:cs="Arial"/>
          <w:sz w:val="24"/>
          <w:szCs w:val="24"/>
        </w:rPr>
      </w:pPr>
      <w:r w:rsidRPr="00442542">
        <w:rPr>
          <w:rFonts w:ascii="Arial" w:hAnsi="Arial" w:cs="Arial"/>
          <w:sz w:val="24"/>
          <w:szCs w:val="24"/>
        </w:rPr>
        <w:t>How is bread broken in other areas of the world</w:t>
      </w:r>
      <w:r w:rsidR="00E20F22">
        <w:rPr>
          <w:rFonts w:ascii="Arial" w:hAnsi="Arial" w:cs="Arial"/>
          <w:sz w:val="24"/>
          <w:szCs w:val="24"/>
        </w:rPr>
        <w:t>?</w:t>
      </w:r>
      <w:r w:rsidRPr="00442542">
        <w:rPr>
          <w:rFonts w:ascii="Arial" w:hAnsi="Arial" w:cs="Arial"/>
          <w:sz w:val="24"/>
          <w:szCs w:val="24"/>
        </w:rPr>
        <w:t xml:space="preserve"> </w:t>
      </w:r>
    </w:p>
    <w:p w:rsidR="00E20F22" w:rsidRPr="00435079" w:rsidRDefault="00E20F22" w:rsidP="00E20F22">
      <w:pPr>
        <w:pStyle w:val="ListParagraph"/>
        <w:spacing w:after="0"/>
        <w:rPr>
          <w:rFonts w:ascii="Arial" w:hAnsi="Arial" w:cs="Arial"/>
          <w:sz w:val="16"/>
          <w:szCs w:val="16"/>
        </w:rPr>
      </w:pPr>
    </w:p>
    <w:p w:rsidR="00E20F22" w:rsidRPr="00E20F22" w:rsidRDefault="00E20F22" w:rsidP="00E20F22">
      <w:pPr>
        <w:spacing w:after="0"/>
        <w:rPr>
          <w:rFonts w:ascii="Arial" w:hAnsi="Arial" w:cs="Arial"/>
          <w:sz w:val="16"/>
          <w:szCs w:val="16"/>
        </w:rPr>
      </w:pPr>
    </w:p>
    <w:p w:rsidR="00442542" w:rsidRDefault="00442542" w:rsidP="00E20F22">
      <w:pPr>
        <w:pStyle w:val="ListParagraph"/>
        <w:numPr>
          <w:ilvl w:val="0"/>
          <w:numId w:val="15"/>
        </w:numPr>
        <w:spacing w:after="0"/>
        <w:rPr>
          <w:rFonts w:ascii="Arial" w:hAnsi="Arial" w:cs="Arial"/>
          <w:sz w:val="24"/>
          <w:szCs w:val="24"/>
        </w:rPr>
      </w:pPr>
      <w:r>
        <w:rPr>
          <w:rFonts w:ascii="Arial" w:hAnsi="Arial" w:cs="Arial"/>
          <w:sz w:val="24"/>
          <w:szCs w:val="24"/>
        </w:rPr>
        <w:t>How can we be truly inclusive in breaking bread</w:t>
      </w:r>
      <w:r w:rsidR="00E20F22">
        <w:rPr>
          <w:rFonts w:ascii="Arial" w:hAnsi="Arial" w:cs="Arial"/>
          <w:sz w:val="24"/>
          <w:szCs w:val="24"/>
        </w:rPr>
        <w:t>?</w:t>
      </w:r>
      <w:r>
        <w:rPr>
          <w:rFonts w:ascii="Arial" w:hAnsi="Arial" w:cs="Arial"/>
          <w:sz w:val="24"/>
          <w:szCs w:val="24"/>
        </w:rPr>
        <w:t xml:space="preserve"> </w:t>
      </w:r>
    </w:p>
    <w:p w:rsidR="00E20F22" w:rsidRPr="00E20F22" w:rsidRDefault="00E20F22" w:rsidP="00E20F22">
      <w:pPr>
        <w:spacing w:after="0"/>
        <w:rPr>
          <w:rFonts w:ascii="Arial" w:hAnsi="Arial" w:cs="Arial"/>
          <w:sz w:val="16"/>
          <w:szCs w:val="16"/>
        </w:rPr>
      </w:pPr>
    </w:p>
    <w:p w:rsidR="00E20F22" w:rsidRPr="00E20F22" w:rsidRDefault="00442542" w:rsidP="00E20F22">
      <w:pPr>
        <w:pStyle w:val="ListParagraph"/>
        <w:numPr>
          <w:ilvl w:val="0"/>
          <w:numId w:val="15"/>
        </w:numPr>
        <w:spacing w:after="0"/>
      </w:pPr>
      <w:r w:rsidRPr="00442542">
        <w:rPr>
          <w:rFonts w:ascii="Arial" w:hAnsi="Arial" w:cs="Arial"/>
          <w:sz w:val="24"/>
          <w:szCs w:val="24"/>
        </w:rPr>
        <w:t>Could we break bread by the side of the road or in a park</w:t>
      </w:r>
      <w:r w:rsidR="00E20F22">
        <w:rPr>
          <w:rFonts w:ascii="Arial" w:hAnsi="Arial" w:cs="Arial"/>
          <w:sz w:val="24"/>
          <w:szCs w:val="24"/>
        </w:rPr>
        <w:t>?</w:t>
      </w:r>
    </w:p>
    <w:p w:rsidR="00920EEA" w:rsidRPr="00435079" w:rsidRDefault="00920EEA" w:rsidP="00E20F22">
      <w:pPr>
        <w:spacing w:after="0"/>
        <w:rPr>
          <w:sz w:val="16"/>
          <w:szCs w:val="16"/>
        </w:rPr>
      </w:pPr>
    </w:p>
    <w:p w:rsidR="00883F91" w:rsidRDefault="009C04BE" w:rsidP="00E20F22">
      <w:pPr>
        <w:spacing w:after="0"/>
        <w:rPr>
          <w:sz w:val="24"/>
          <w:szCs w:val="24"/>
        </w:rPr>
      </w:pPr>
      <w:r w:rsidRPr="00E20F22">
        <w:rPr>
          <w:sz w:val="24"/>
          <w:szCs w:val="24"/>
        </w:rPr>
        <w:t>Exce</w:t>
      </w:r>
      <w:r w:rsidR="00435079">
        <w:rPr>
          <w:sz w:val="24"/>
          <w:szCs w:val="24"/>
        </w:rPr>
        <w:t>r</w:t>
      </w:r>
      <w:r w:rsidRPr="00E20F22">
        <w:rPr>
          <w:sz w:val="24"/>
          <w:szCs w:val="24"/>
        </w:rPr>
        <w:t xml:space="preserve">pts from </w:t>
      </w:r>
    </w:p>
    <w:p w:rsidR="009C04BE" w:rsidRPr="00E20F22" w:rsidRDefault="009C04BE" w:rsidP="00E20F22">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435079">
        <w:rPr>
          <w:sz w:val="24"/>
          <w:szCs w:val="24"/>
        </w:rPr>
        <w:t xml:space="preserve"> </w:t>
      </w:r>
      <w:r w:rsidRPr="00E20F22">
        <w:rPr>
          <w:sz w:val="24"/>
          <w:szCs w:val="24"/>
        </w:rPr>
        <w:t>Malcolm Down Publishing 2016</w:t>
      </w:r>
    </w:p>
    <w:p w:rsidR="009C04BE" w:rsidRDefault="009C04BE" w:rsidP="00E20F22">
      <w:pPr>
        <w:pStyle w:val="Title"/>
        <w:jc w:val="center"/>
        <w:rPr>
          <w:color w:val="0070C0"/>
        </w:rPr>
      </w:pPr>
      <w:r w:rsidRPr="008E12EB">
        <w:rPr>
          <w:color w:val="0070C0"/>
        </w:rPr>
        <w:t>Developing Holy Habits</w:t>
      </w:r>
    </w:p>
    <w:p w:rsidR="00856D27" w:rsidRPr="009E2C35" w:rsidRDefault="00587FFE" w:rsidP="00E20F22">
      <w:pPr>
        <w:spacing w:after="0"/>
        <w:jc w:val="center"/>
        <w:rPr>
          <w:b/>
          <w:color w:val="FF0000"/>
          <w:sz w:val="48"/>
          <w:szCs w:val="48"/>
        </w:rPr>
      </w:pPr>
      <w:r>
        <w:rPr>
          <w:b/>
          <w:color w:val="FF0000"/>
          <w:sz w:val="48"/>
          <w:szCs w:val="48"/>
        </w:rPr>
        <w:t xml:space="preserve">3. Breaking of bread </w:t>
      </w:r>
    </w:p>
    <w:p w:rsidR="00435079" w:rsidRDefault="00435079" w:rsidP="00E20F22">
      <w:pPr>
        <w:spacing w:after="0"/>
        <w:rPr>
          <w:rFonts w:ascii="Arial" w:hAnsi="Arial" w:cs="Arial"/>
          <w:b/>
          <w:sz w:val="24"/>
          <w:szCs w:val="24"/>
        </w:rPr>
      </w:pPr>
    </w:p>
    <w:p w:rsidR="009C04BE" w:rsidRPr="008E12EB" w:rsidRDefault="009C04BE" w:rsidP="00E20F22">
      <w:pPr>
        <w:spacing w:after="0"/>
        <w:rPr>
          <w:rFonts w:ascii="Arial" w:hAnsi="Arial" w:cs="Arial"/>
          <w:b/>
          <w:sz w:val="24"/>
          <w:szCs w:val="24"/>
        </w:rPr>
      </w:pPr>
      <w:r w:rsidRPr="008E12EB">
        <w:rPr>
          <w:rFonts w:ascii="Arial" w:hAnsi="Arial" w:cs="Arial"/>
          <w:b/>
          <w:sz w:val="24"/>
          <w:szCs w:val="24"/>
        </w:rPr>
        <w:t xml:space="preserve">The Adventure of Discipleship </w:t>
      </w:r>
    </w:p>
    <w:p w:rsidR="009C04BE" w:rsidRPr="008E12EB" w:rsidRDefault="009C04BE" w:rsidP="00E20F22">
      <w:pPr>
        <w:spacing w:after="0"/>
        <w:rPr>
          <w:rFonts w:ascii="Arial" w:hAnsi="Arial" w:cs="Arial"/>
          <w:sz w:val="24"/>
          <w:szCs w:val="24"/>
        </w:rPr>
      </w:pPr>
      <w:r>
        <w:rPr>
          <w:rFonts w:ascii="Arial" w:hAnsi="Arial" w:cs="Arial"/>
          <w:sz w:val="24"/>
          <w:szCs w:val="24"/>
        </w:rPr>
        <w:t xml:space="preserve">Discipleship is an adventure, but there will be days when we are more enthusiastic about it and others when we would rather do spiritual equivalent of snuggling back under the </w:t>
      </w:r>
      <w:proofErr w:type="gramStart"/>
      <w:r>
        <w:rPr>
          <w:rFonts w:ascii="Arial" w:hAnsi="Arial" w:cs="Arial"/>
          <w:sz w:val="24"/>
          <w:szCs w:val="24"/>
        </w:rPr>
        <w:t>duvet !</w:t>
      </w:r>
      <w:proofErr w:type="gramEnd"/>
      <w:r>
        <w:rPr>
          <w:rFonts w:ascii="Arial" w:hAnsi="Arial" w:cs="Arial"/>
          <w:sz w:val="24"/>
          <w:szCs w:val="24"/>
        </w:rPr>
        <w:t xml:space="preserve">  </w:t>
      </w:r>
    </w:p>
    <w:p w:rsidR="00435079" w:rsidRDefault="00435079" w:rsidP="00E20F22">
      <w:pPr>
        <w:spacing w:after="0"/>
        <w:rPr>
          <w:rFonts w:ascii="Arial" w:hAnsi="Arial" w:cs="Arial"/>
          <w:b/>
          <w:sz w:val="24"/>
          <w:szCs w:val="24"/>
        </w:rPr>
      </w:pPr>
    </w:p>
    <w:p w:rsidR="009C04BE" w:rsidRDefault="009C04BE" w:rsidP="00E20F22">
      <w:pPr>
        <w:spacing w:after="0"/>
        <w:rPr>
          <w:rFonts w:ascii="Arial" w:hAnsi="Arial" w:cs="Arial"/>
          <w:b/>
          <w:sz w:val="24"/>
          <w:szCs w:val="24"/>
        </w:rPr>
      </w:pPr>
      <w:r w:rsidRPr="00632396">
        <w:rPr>
          <w:rFonts w:ascii="Arial" w:hAnsi="Arial" w:cs="Arial"/>
          <w:b/>
          <w:sz w:val="24"/>
          <w:szCs w:val="24"/>
        </w:rPr>
        <w:t xml:space="preserve">The </w:t>
      </w:r>
      <w:r>
        <w:rPr>
          <w:rFonts w:ascii="Arial" w:hAnsi="Arial" w:cs="Arial"/>
          <w:b/>
          <w:sz w:val="24"/>
          <w:szCs w:val="24"/>
        </w:rPr>
        <w:t>A</w:t>
      </w:r>
      <w:r w:rsidRPr="00632396">
        <w:rPr>
          <w:rFonts w:ascii="Arial" w:hAnsi="Arial" w:cs="Arial"/>
          <w:b/>
          <w:sz w:val="24"/>
          <w:szCs w:val="24"/>
        </w:rPr>
        <w:t xml:space="preserve">im of Discipleship </w:t>
      </w:r>
    </w:p>
    <w:p w:rsidR="009C04BE" w:rsidRPr="00632396" w:rsidRDefault="009C04BE" w:rsidP="00E20F22">
      <w:pPr>
        <w:spacing w:after="0"/>
        <w:rPr>
          <w:rFonts w:ascii="Arial" w:hAnsi="Arial" w:cs="Arial"/>
          <w:sz w:val="24"/>
          <w:szCs w:val="24"/>
        </w:rPr>
      </w:pPr>
      <w:r w:rsidRPr="00632396">
        <w:rPr>
          <w:rFonts w:ascii="Arial" w:hAnsi="Arial" w:cs="Arial"/>
          <w:sz w:val="24"/>
          <w:szCs w:val="24"/>
        </w:rPr>
        <w:t>The aim</w:t>
      </w:r>
      <w:r>
        <w:rPr>
          <w:rFonts w:ascii="Arial" w:hAnsi="Arial" w:cs="Arial"/>
          <w:sz w:val="24"/>
          <w:szCs w:val="24"/>
        </w:rPr>
        <w:t xml:space="preserve"> </w:t>
      </w:r>
      <w:r w:rsidRPr="00632396">
        <w:rPr>
          <w:rFonts w:ascii="Arial" w:hAnsi="Arial" w:cs="Arial"/>
          <w:sz w:val="24"/>
          <w:szCs w:val="24"/>
        </w:rPr>
        <w:t xml:space="preserve">of </w:t>
      </w:r>
      <w:r>
        <w:rPr>
          <w:rFonts w:ascii="Arial" w:hAnsi="Arial" w:cs="Arial"/>
          <w:sz w:val="24"/>
          <w:szCs w:val="24"/>
        </w:rPr>
        <w:t>D</w:t>
      </w:r>
      <w:r w:rsidRPr="00632396">
        <w:rPr>
          <w:rFonts w:ascii="Arial" w:hAnsi="Arial" w:cs="Arial"/>
          <w:sz w:val="24"/>
          <w:szCs w:val="24"/>
        </w:rPr>
        <w:t xml:space="preserve">iscipleship is to develop </w:t>
      </w:r>
      <w:r>
        <w:rPr>
          <w:rFonts w:ascii="Arial" w:hAnsi="Arial" w:cs="Arial"/>
          <w:sz w:val="24"/>
          <w:szCs w:val="24"/>
        </w:rPr>
        <w:t xml:space="preserve">within ourselves </w:t>
      </w:r>
      <w:r w:rsidRPr="00632396">
        <w:rPr>
          <w:rFonts w:ascii="Arial" w:hAnsi="Arial" w:cs="Arial"/>
          <w:sz w:val="24"/>
          <w:szCs w:val="24"/>
        </w:rPr>
        <w:t xml:space="preserve">a </w:t>
      </w:r>
      <w:r>
        <w:rPr>
          <w:rFonts w:ascii="Arial" w:hAnsi="Arial" w:cs="Arial"/>
          <w:sz w:val="24"/>
          <w:szCs w:val="24"/>
        </w:rPr>
        <w:t>‘</w:t>
      </w:r>
      <w:r w:rsidRPr="00632396">
        <w:rPr>
          <w:rFonts w:ascii="Arial" w:hAnsi="Arial" w:cs="Arial"/>
          <w:sz w:val="24"/>
          <w:szCs w:val="24"/>
        </w:rPr>
        <w:t>Christ like character</w:t>
      </w:r>
      <w:r>
        <w:rPr>
          <w:rFonts w:ascii="Arial" w:hAnsi="Arial" w:cs="Arial"/>
          <w:sz w:val="24"/>
          <w:szCs w:val="24"/>
        </w:rPr>
        <w:t xml:space="preserve">‘ </w:t>
      </w:r>
      <w:r w:rsidRPr="00632396">
        <w:rPr>
          <w:rFonts w:ascii="Arial" w:hAnsi="Arial" w:cs="Arial"/>
          <w:sz w:val="24"/>
          <w:szCs w:val="24"/>
        </w:rPr>
        <w:t xml:space="preserve">as a focus </w:t>
      </w:r>
      <w:r>
        <w:rPr>
          <w:rFonts w:ascii="Arial" w:hAnsi="Arial" w:cs="Arial"/>
          <w:sz w:val="24"/>
          <w:szCs w:val="24"/>
        </w:rPr>
        <w:t xml:space="preserve">to enable the transformation of the world, so the Kingdom of God can a visible and tangible presence here on earth. Discipleship is personal and relational. It flows from the relationship we have with the one who calls us to follow, Jesus.  </w:t>
      </w:r>
    </w:p>
    <w:p w:rsidR="00E20F22" w:rsidRDefault="00E20F22" w:rsidP="00E20F22">
      <w:pPr>
        <w:spacing w:after="0"/>
        <w:rPr>
          <w:rFonts w:ascii="Arial" w:hAnsi="Arial" w:cs="Arial"/>
          <w:b/>
          <w:sz w:val="24"/>
          <w:szCs w:val="24"/>
        </w:rPr>
      </w:pPr>
    </w:p>
    <w:p w:rsidR="009C04BE" w:rsidRPr="00632396" w:rsidRDefault="009C04BE" w:rsidP="00E20F22">
      <w:pPr>
        <w:spacing w:after="0"/>
        <w:rPr>
          <w:rFonts w:ascii="Arial" w:hAnsi="Arial" w:cs="Arial"/>
          <w:b/>
          <w:sz w:val="24"/>
          <w:szCs w:val="24"/>
        </w:rPr>
      </w:pPr>
      <w:r w:rsidRPr="00632396">
        <w:rPr>
          <w:rFonts w:ascii="Arial" w:hAnsi="Arial" w:cs="Arial"/>
          <w:b/>
          <w:sz w:val="24"/>
          <w:szCs w:val="24"/>
        </w:rPr>
        <w:t xml:space="preserve">Sacrificial nature of Discipleship </w:t>
      </w:r>
    </w:p>
    <w:p w:rsidR="009C04BE" w:rsidRPr="008E12EB" w:rsidRDefault="009C04BE" w:rsidP="00E20F22">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9C04BE" w:rsidRDefault="009C04BE" w:rsidP="009C04BE">
      <w:pPr>
        <w:rPr>
          <w:rFonts w:ascii="Arial" w:hAnsi="Arial" w:cs="Arial"/>
          <w:b/>
          <w:sz w:val="24"/>
          <w:szCs w:val="24"/>
        </w:rPr>
      </w:pPr>
    </w:p>
    <w:p w:rsidR="009C04BE" w:rsidRPr="00B11865" w:rsidRDefault="009C04BE" w:rsidP="009C04BE">
      <w:pPr>
        <w:rPr>
          <w:rFonts w:ascii="Arial" w:hAnsi="Arial" w:cs="Arial"/>
          <w:sz w:val="24"/>
          <w:szCs w:val="24"/>
        </w:rPr>
      </w:pPr>
      <w:r w:rsidRPr="00B11865">
        <w:rPr>
          <w:rFonts w:ascii="Arial" w:hAnsi="Arial" w:cs="Arial"/>
          <w:b/>
          <w:sz w:val="24"/>
          <w:szCs w:val="24"/>
        </w:rPr>
        <w:lastRenderedPageBreak/>
        <w:t xml:space="preserve">The Nurture of Discipleship </w:t>
      </w:r>
    </w:p>
    <w:p w:rsidR="009C04BE" w:rsidRPr="00B11865" w:rsidRDefault="009C04BE" w:rsidP="009C04BE">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9C04BE" w:rsidRPr="005064E0" w:rsidRDefault="009C04BE" w:rsidP="009C04BE">
      <w:pPr>
        <w:rPr>
          <w:rFonts w:ascii="Arial" w:hAnsi="Arial" w:cs="Arial"/>
          <w:b/>
          <w:sz w:val="24"/>
          <w:szCs w:val="24"/>
        </w:rPr>
      </w:pPr>
      <w:r w:rsidRPr="005064E0">
        <w:rPr>
          <w:rFonts w:ascii="Arial" w:hAnsi="Arial" w:cs="Arial"/>
          <w:b/>
          <w:sz w:val="24"/>
          <w:szCs w:val="24"/>
        </w:rPr>
        <w:t>Holy Habits</w:t>
      </w:r>
    </w:p>
    <w:p w:rsidR="009C04BE" w:rsidRDefault="009C04BE" w:rsidP="009C04BE">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5D2B5E" w:rsidRDefault="009C04BE" w:rsidP="009C04BE">
      <w:pPr>
        <w:rPr>
          <w:rFonts w:ascii="Arial" w:hAnsi="Arial" w:cs="Arial"/>
          <w:b/>
          <w:color w:val="FF0000"/>
          <w:sz w:val="36"/>
          <w:szCs w:val="36"/>
        </w:rPr>
      </w:pPr>
      <w:r w:rsidRPr="00394672">
        <w:rPr>
          <w:rFonts w:ascii="Arial" w:hAnsi="Arial" w:cs="Arial"/>
          <w:b/>
          <w:color w:val="FF0000"/>
          <w:sz w:val="36"/>
          <w:szCs w:val="36"/>
        </w:rPr>
        <w:t xml:space="preserve">The </w:t>
      </w:r>
      <w:r w:rsidR="00587FFE">
        <w:rPr>
          <w:rFonts w:ascii="Arial" w:hAnsi="Arial" w:cs="Arial"/>
          <w:b/>
          <w:color w:val="FF0000"/>
          <w:sz w:val="36"/>
          <w:szCs w:val="36"/>
        </w:rPr>
        <w:t>third</w:t>
      </w:r>
      <w:r w:rsidR="005D2B5E">
        <w:rPr>
          <w:rFonts w:ascii="Arial" w:hAnsi="Arial" w:cs="Arial"/>
          <w:b/>
          <w:color w:val="FF0000"/>
          <w:sz w:val="36"/>
          <w:szCs w:val="36"/>
        </w:rPr>
        <w:t xml:space="preserve"> Holy Habit is </w:t>
      </w:r>
      <w:r w:rsidR="00587FFE">
        <w:rPr>
          <w:rFonts w:ascii="Arial" w:hAnsi="Arial" w:cs="Arial"/>
          <w:b/>
          <w:color w:val="FF0000"/>
          <w:sz w:val="36"/>
          <w:szCs w:val="36"/>
        </w:rPr>
        <w:t>breaking bread</w:t>
      </w:r>
      <w:r w:rsidR="005D2B5E">
        <w:rPr>
          <w:rFonts w:ascii="Arial" w:hAnsi="Arial" w:cs="Arial"/>
          <w:b/>
          <w:color w:val="FF0000"/>
          <w:sz w:val="36"/>
          <w:szCs w:val="36"/>
        </w:rPr>
        <w:t>.</w:t>
      </w:r>
    </w:p>
    <w:p w:rsidR="00D31771" w:rsidRPr="00326719" w:rsidRDefault="00D31771" w:rsidP="00D31771">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326719">
        <w:rPr>
          <w:rFonts w:ascii="Arial" w:hAnsi="Arial" w:cs="Arial"/>
          <w:b/>
          <w:sz w:val="28"/>
          <w:szCs w:val="28"/>
        </w:rPr>
        <w:t xml:space="preserve">What does </w:t>
      </w:r>
      <w:r w:rsidR="00587FFE" w:rsidRPr="00326719">
        <w:rPr>
          <w:rFonts w:ascii="Arial" w:hAnsi="Arial" w:cs="Arial"/>
          <w:b/>
          <w:sz w:val="28"/>
          <w:szCs w:val="28"/>
        </w:rPr>
        <w:t xml:space="preserve">‘breaking bread’ </w:t>
      </w:r>
      <w:r w:rsidRPr="00326719">
        <w:rPr>
          <w:rFonts w:ascii="Arial" w:hAnsi="Arial" w:cs="Arial"/>
          <w:b/>
          <w:sz w:val="28"/>
          <w:szCs w:val="28"/>
        </w:rPr>
        <w:t>mean for you?</w:t>
      </w:r>
    </w:p>
    <w:p w:rsidR="00D31771" w:rsidRDefault="00D31771"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326719" w:rsidRDefault="00326719"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9C04BE" w:rsidRPr="00394672" w:rsidRDefault="005D2B5E" w:rsidP="00D31771">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r>
        <w:rPr>
          <w:rFonts w:ascii="Arial" w:hAnsi="Arial" w:cs="Arial"/>
          <w:b/>
          <w:color w:val="FF0000"/>
          <w:sz w:val="36"/>
          <w:szCs w:val="36"/>
        </w:rPr>
        <w:t xml:space="preserve"> </w:t>
      </w:r>
      <w:r w:rsidR="009C04BE" w:rsidRPr="00394672">
        <w:rPr>
          <w:rFonts w:ascii="Arial" w:hAnsi="Arial" w:cs="Arial"/>
          <w:b/>
          <w:color w:val="FF0000"/>
          <w:sz w:val="36"/>
          <w:szCs w:val="36"/>
        </w:rPr>
        <w:t xml:space="preserve"> </w:t>
      </w:r>
    </w:p>
    <w:p w:rsidR="009C04BE" w:rsidRDefault="00587FFE" w:rsidP="009C04BE">
      <w:pPr>
        <w:rPr>
          <w:rFonts w:ascii="Arial" w:hAnsi="Arial" w:cs="Arial"/>
          <w:sz w:val="36"/>
          <w:szCs w:val="36"/>
        </w:rPr>
      </w:pPr>
      <w:r>
        <w:rPr>
          <w:rFonts w:ascii="Arial" w:hAnsi="Arial" w:cs="Arial"/>
          <w:sz w:val="36"/>
          <w:szCs w:val="36"/>
        </w:rPr>
        <w:t xml:space="preserve">The Gospel of Luke’s understanding </w:t>
      </w:r>
    </w:p>
    <w:p w:rsidR="00587FFE" w:rsidRPr="00587FFE" w:rsidRDefault="00587FFE" w:rsidP="00587FFE">
      <w:pPr>
        <w:pStyle w:val="ListParagraph"/>
        <w:numPr>
          <w:ilvl w:val="0"/>
          <w:numId w:val="6"/>
        </w:numPr>
        <w:rPr>
          <w:rFonts w:ascii="Arial" w:hAnsi="Arial" w:cs="Arial"/>
          <w:sz w:val="24"/>
          <w:szCs w:val="24"/>
        </w:rPr>
      </w:pPr>
      <w:r>
        <w:rPr>
          <w:rFonts w:ascii="Arial" w:hAnsi="Arial" w:cs="Arial"/>
          <w:sz w:val="24"/>
          <w:szCs w:val="24"/>
        </w:rPr>
        <w:t>Breaking bread was</w:t>
      </w:r>
      <w:r w:rsidRPr="00587FFE">
        <w:rPr>
          <w:rFonts w:ascii="Arial" w:hAnsi="Arial" w:cs="Arial"/>
          <w:sz w:val="24"/>
          <w:szCs w:val="24"/>
        </w:rPr>
        <w:t xml:space="preserve"> an everyday context </w:t>
      </w:r>
    </w:p>
    <w:p w:rsidR="00587FFE" w:rsidRDefault="00587FFE" w:rsidP="00587FFE">
      <w:pPr>
        <w:pStyle w:val="ListParagraph"/>
        <w:numPr>
          <w:ilvl w:val="0"/>
          <w:numId w:val="6"/>
        </w:numPr>
        <w:rPr>
          <w:rFonts w:ascii="Arial" w:hAnsi="Arial" w:cs="Arial"/>
          <w:sz w:val="24"/>
          <w:szCs w:val="24"/>
        </w:rPr>
      </w:pPr>
      <w:r w:rsidRPr="00587FFE">
        <w:rPr>
          <w:rFonts w:ascii="Arial" w:hAnsi="Arial" w:cs="Arial"/>
          <w:sz w:val="24"/>
          <w:szCs w:val="24"/>
        </w:rPr>
        <w:t xml:space="preserve">On the road to Emmaus, bread was broken and all shared   </w:t>
      </w:r>
    </w:p>
    <w:p w:rsidR="00893445" w:rsidRDefault="00587FFE" w:rsidP="00587FFE">
      <w:pPr>
        <w:pStyle w:val="ListParagraph"/>
        <w:numPr>
          <w:ilvl w:val="0"/>
          <w:numId w:val="6"/>
        </w:numPr>
        <w:rPr>
          <w:rFonts w:ascii="Arial" w:hAnsi="Arial" w:cs="Arial"/>
          <w:sz w:val="24"/>
          <w:szCs w:val="24"/>
        </w:rPr>
      </w:pPr>
      <w:r>
        <w:rPr>
          <w:rFonts w:ascii="Arial" w:hAnsi="Arial" w:cs="Arial"/>
          <w:sz w:val="24"/>
          <w:szCs w:val="24"/>
        </w:rPr>
        <w:t>Breaki</w:t>
      </w:r>
      <w:r w:rsidR="00435079">
        <w:rPr>
          <w:rFonts w:ascii="Arial" w:hAnsi="Arial" w:cs="Arial"/>
          <w:sz w:val="24"/>
          <w:szCs w:val="24"/>
        </w:rPr>
        <w:t>ng bread could be done, anytime</w:t>
      </w:r>
      <w:r>
        <w:rPr>
          <w:rFonts w:ascii="Arial" w:hAnsi="Arial" w:cs="Arial"/>
          <w:sz w:val="24"/>
          <w:szCs w:val="24"/>
        </w:rPr>
        <w:t>, anywhere and at any</w:t>
      </w:r>
      <w:r w:rsidR="00435079">
        <w:rPr>
          <w:rFonts w:ascii="Arial" w:hAnsi="Arial" w:cs="Arial"/>
          <w:sz w:val="24"/>
          <w:szCs w:val="24"/>
        </w:rPr>
        <w:t xml:space="preserve"> </w:t>
      </w:r>
      <w:r>
        <w:rPr>
          <w:rFonts w:ascii="Arial" w:hAnsi="Arial" w:cs="Arial"/>
          <w:sz w:val="24"/>
          <w:szCs w:val="24"/>
        </w:rPr>
        <w:t xml:space="preserve">place </w:t>
      </w:r>
      <w:r w:rsidRPr="00587FFE">
        <w:rPr>
          <w:rFonts w:ascii="Arial" w:hAnsi="Arial" w:cs="Arial"/>
          <w:sz w:val="24"/>
          <w:szCs w:val="24"/>
        </w:rPr>
        <w:t xml:space="preserve"> </w:t>
      </w:r>
    </w:p>
    <w:p w:rsidR="00587FFE" w:rsidRDefault="00587FFE" w:rsidP="00587FFE">
      <w:pPr>
        <w:pStyle w:val="ListParagraph"/>
        <w:numPr>
          <w:ilvl w:val="0"/>
          <w:numId w:val="6"/>
        </w:numPr>
        <w:rPr>
          <w:rFonts w:ascii="Arial" w:hAnsi="Arial" w:cs="Arial"/>
          <w:sz w:val="24"/>
          <w:szCs w:val="24"/>
        </w:rPr>
      </w:pPr>
      <w:r>
        <w:rPr>
          <w:rFonts w:ascii="Arial" w:hAnsi="Arial" w:cs="Arial"/>
          <w:sz w:val="24"/>
          <w:szCs w:val="24"/>
        </w:rPr>
        <w:t xml:space="preserve">Breaking bread is linked to thanksgiving. </w:t>
      </w:r>
    </w:p>
    <w:p w:rsidR="00E20F22" w:rsidRDefault="00E20F22" w:rsidP="00587FFE">
      <w:pPr>
        <w:rPr>
          <w:rFonts w:ascii="Arial" w:hAnsi="Arial" w:cs="Arial"/>
          <w:sz w:val="24"/>
          <w:szCs w:val="24"/>
        </w:rPr>
      </w:pPr>
    </w:p>
    <w:p w:rsidR="00587FFE" w:rsidRDefault="00587FFE" w:rsidP="00587FFE">
      <w:pPr>
        <w:rPr>
          <w:rFonts w:ascii="Arial" w:hAnsi="Arial" w:cs="Arial"/>
          <w:sz w:val="24"/>
          <w:szCs w:val="24"/>
        </w:rPr>
      </w:pPr>
      <w:r>
        <w:rPr>
          <w:rFonts w:ascii="Arial" w:hAnsi="Arial" w:cs="Arial"/>
          <w:sz w:val="24"/>
          <w:szCs w:val="24"/>
        </w:rPr>
        <w:t xml:space="preserve">We can break bread in many places </w:t>
      </w:r>
    </w:p>
    <w:p w:rsidR="00587FFE" w:rsidRPr="000E4111" w:rsidRDefault="00587FFE" w:rsidP="000E4111">
      <w:pPr>
        <w:pStyle w:val="ListParagraph"/>
        <w:numPr>
          <w:ilvl w:val="0"/>
          <w:numId w:val="7"/>
        </w:numPr>
        <w:spacing w:after="0"/>
        <w:rPr>
          <w:rFonts w:ascii="Arial" w:hAnsi="Arial" w:cs="Arial"/>
          <w:sz w:val="24"/>
          <w:szCs w:val="24"/>
        </w:rPr>
      </w:pPr>
      <w:r w:rsidRPr="000E4111">
        <w:rPr>
          <w:rFonts w:ascii="Arial" w:hAnsi="Arial" w:cs="Arial"/>
          <w:sz w:val="24"/>
          <w:szCs w:val="24"/>
        </w:rPr>
        <w:t>At church</w:t>
      </w:r>
    </w:p>
    <w:p w:rsidR="000E4111" w:rsidRPr="000E4111" w:rsidRDefault="00435079" w:rsidP="000E4111">
      <w:pPr>
        <w:pStyle w:val="ListParagraph"/>
        <w:numPr>
          <w:ilvl w:val="0"/>
          <w:numId w:val="7"/>
        </w:numPr>
        <w:spacing w:after="0"/>
        <w:rPr>
          <w:rFonts w:ascii="Arial" w:hAnsi="Arial" w:cs="Arial"/>
          <w:sz w:val="24"/>
          <w:szCs w:val="24"/>
        </w:rPr>
      </w:pPr>
      <w:r>
        <w:rPr>
          <w:rFonts w:ascii="Arial" w:hAnsi="Arial" w:cs="Arial"/>
          <w:sz w:val="24"/>
          <w:szCs w:val="24"/>
        </w:rPr>
        <w:t xml:space="preserve">in a café </w:t>
      </w:r>
      <w:r w:rsidR="00587FFE" w:rsidRPr="000E4111">
        <w:rPr>
          <w:rFonts w:ascii="Arial" w:hAnsi="Arial" w:cs="Arial"/>
          <w:sz w:val="24"/>
          <w:szCs w:val="24"/>
        </w:rPr>
        <w:t xml:space="preserve"> </w:t>
      </w:r>
    </w:p>
    <w:p w:rsidR="000E4111" w:rsidRPr="000E4111" w:rsidRDefault="000E4111" w:rsidP="000E4111">
      <w:pPr>
        <w:pStyle w:val="ListParagraph"/>
        <w:numPr>
          <w:ilvl w:val="0"/>
          <w:numId w:val="7"/>
        </w:numPr>
        <w:spacing w:after="0"/>
        <w:rPr>
          <w:rFonts w:ascii="Arial" w:hAnsi="Arial" w:cs="Arial"/>
          <w:sz w:val="24"/>
          <w:szCs w:val="24"/>
        </w:rPr>
      </w:pPr>
      <w:r w:rsidRPr="000E4111">
        <w:rPr>
          <w:rFonts w:ascii="Arial" w:hAnsi="Arial" w:cs="Arial"/>
          <w:sz w:val="24"/>
          <w:szCs w:val="24"/>
        </w:rPr>
        <w:t>in</w:t>
      </w:r>
      <w:r w:rsidR="00435079">
        <w:rPr>
          <w:rFonts w:ascii="Arial" w:hAnsi="Arial" w:cs="Arial"/>
          <w:sz w:val="24"/>
          <w:szCs w:val="24"/>
        </w:rPr>
        <w:t xml:space="preserve"> the playground</w:t>
      </w:r>
    </w:p>
    <w:p w:rsidR="000E4111" w:rsidRPr="000E4111" w:rsidRDefault="00435079" w:rsidP="000E4111">
      <w:pPr>
        <w:pStyle w:val="ListParagraph"/>
        <w:numPr>
          <w:ilvl w:val="0"/>
          <w:numId w:val="7"/>
        </w:numPr>
        <w:spacing w:after="0"/>
        <w:rPr>
          <w:rFonts w:ascii="Arial" w:hAnsi="Arial" w:cs="Arial"/>
          <w:sz w:val="24"/>
          <w:szCs w:val="24"/>
        </w:rPr>
      </w:pPr>
      <w:r>
        <w:rPr>
          <w:rFonts w:ascii="Arial" w:hAnsi="Arial" w:cs="Arial"/>
          <w:sz w:val="24"/>
          <w:szCs w:val="24"/>
        </w:rPr>
        <w:t>in a prison</w:t>
      </w:r>
      <w:r w:rsidR="00587FFE" w:rsidRPr="000E4111">
        <w:rPr>
          <w:rFonts w:ascii="Arial" w:hAnsi="Arial" w:cs="Arial"/>
          <w:sz w:val="24"/>
          <w:szCs w:val="24"/>
        </w:rPr>
        <w:t xml:space="preserve"> </w:t>
      </w:r>
    </w:p>
    <w:p w:rsidR="00587FFE" w:rsidRPr="000E4111" w:rsidRDefault="000E4111" w:rsidP="000E4111">
      <w:pPr>
        <w:pStyle w:val="ListParagraph"/>
        <w:numPr>
          <w:ilvl w:val="0"/>
          <w:numId w:val="7"/>
        </w:numPr>
        <w:spacing w:after="0"/>
        <w:rPr>
          <w:rFonts w:ascii="Arial" w:hAnsi="Arial" w:cs="Arial"/>
          <w:sz w:val="24"/>
          <w:szCs w:val="24"/>
        </w:rPr>
      </w:pPr>
      <w:r w:rsidRPr="000E4111">
        <w:rPr>
          <w:rFonts w:ascii="Arial" w:hAnsi="Arial" w:cs="Arial"/>
          <w:sz w:val="24"/>
          <w:szCs w:val="24"/>
        </w:rPr>
        <w:t>beside</w:t>
      </w:r>
      <w:r w:rsidR="00587FFE" w:rsidRPr="000E4111">
        <w:rPr>
          <w:rFonts w:ascii="Arial" w:hAnsi="Arial" w:cs="Arial"/>
          <w:sz w:val="24"/>
          <w:szCs w:val="24"/>
        </w:rPr>
        <w:t xml:space="preserve"> a hospital bed </w:t>
      </w:r>
    </w:p>
    <w:p w:rsidR="000E4111" w:rsidRPr="000E4111" w:rsidRDefault="000E4111" w:rsidP="000E4111">
      <w:pPr>
        <w:pStyle w:val="ListParagraph"/>
        <w:numPr>
          <w:ilvl w:val="0"/>
          <w:numId w:val="7"/>
        </w:numPr>
        <w:spacing w:after="0"/>
        <w:rPr>
          <w:rFonts w:ascii="Arial" w:hAnsi="Arial" w:cs="Arial"/>
          <w:sz w:val="24"/>
          <w:szCs w:val="24"/>
        </w:rPr>
      </w:pPr>
      <w:r w:rsidRPr="000E4111">
        <w:rPr>
          <w:rFonts w:ascii="Arial" w:hAnsi="Arial" w:cs="Arial"/>
          <w:sz w:val="24"/>
          <w:szCs w:val="24"/>
        </w:rPr>
        <w:t>on a park bench</w:t>
      </w:r>
    </w:p>
    <w:p w:rsidR="000E4111" w:rsidRPr="00E20F22" w:rsidRDefault="000E4111" w:rsidP="00E20F22">
      <w:pPr>
        <w:spacing w:after="0"/>
        <w:rPr>
          <w:rFonts w:ascii="Arial" w:hAnsi="Arial" w:cs="Arial"/>
          <w:color w:val="0070C0"/>
          <w:sz w:val="28"/>
          <w:szCs w:val="28"/>
        </w:rPr>
      </w:pPr>
      <w:r w:rsidRPr="00E20F22">
        <w:rPr>
          <w:rFonts w:ascii="Arial" w:hAnsi="Arial" w:cs="Arial"/>
          <w:color w:val="0070C0"/>
          <w:sz w:val="28"/>
          <w:szCs w:val="28"/>
        </w:rPr>
        <w:t xml:space="preserve">There are four elements to experiencing a sacramental nature of breaking of bread </w:t>
      </w:r>
    </w:p>
    <w:p w:rsidR="000E4111" w:rsidRPr="00435079" w:rsidRDefault="000E4111" w:rsidP="00435079">
      <w:pPr>
        <w:spacing w:before="120" w:after="0"/>
        <w:rPr>
          <w:rFonts w:ascii="Arial" w:hAnsi="Arial" w:cs="Arial"/>
          <w:color w:val="FF0000"/>
          <w:sz w:val="36"/>
          <w:szCs w:val="36"/>
        </w:rPr>
      </w:pPr>
      <w:r w:rsidRPr="00435079">
        <w:rPr>
          <w:rFonts w:ascii="Arial" w:hAnsi="Arial" w:cs="Arial"/>
          <w:color w:val="FF0000"/>
          <w:sz w:val="36"/>
          <w:szCs w:val="36"/>
        </w:rPr>
        <w:t xml:space="preserve">Hands </w:t>
      </w:r>
    </w:p>
    <w:p w:rsidR="000E4111" w:rsidRDefault="000E4111" w:rsidP="008B477D">
      <w:pPr>
        <w:pStyle w:val="ListParagraph"/>
        <w:numPr>
          <w:ilvl w:val="0"/>
          <w:numId w:val="9"/>
        </w:numPr>
        <w:rPr>
          <w:rFonts w:ascii="Arial" w:hAnsi="Arial" w:cs="Arial"/>
          <w:sz w:val="24"/>
          <w:szCs w:val="24"/>
        </w:rPr>
      </w:pPr>
      <w:r w:rsidRPr="000E4111">
        <w:rPr>
          <w:rFonts w:ascii="Arial" w:hAnsi="Arial" w:cs="Arial"/>
          <w:sz w:val="24"/>
          <w:szCs w:val="24"/>
        </w:rPr>
        <w:t xml:space="preserve">When we stretch out our hands to receive bread and wine, </w:t>
      </w:r>
      <w:r w:rsidRPr="000E4111">
        <w:rPr>
          <w:rFonts w:ascii="Arial" w:hAnsi="Arial" w:cs="Arial"/>
          <w:b/>
          <w:sz w:val="24"/>
          <w:szCs w:val="24"/>
        </w:rPr>
        <w:t>we are all the same</w:t>
      </w:r>
      <w:r w:rsidRPr="000E4111">
        <w:rPr>
          <w:rFonts w:ascii="Arial" w:hAnsi="Arial" w:cs="Arial"/>
          <w:sz w:val="24"/>
          <w:szCs w:val="24"/>
        </w:rPr>
        <w:t xml:space="preserve"> – sinners are transformed by grace</w:t>
      </w:r>
    </w:p>
    <w:p w:rsidR="000E4111" w:rsidRPr="000E4111" w:rsidRDefault="000E4111" w:rsidP="008B477D">
      <w:pPr>
        <w:pStyle w:val="ListParagraph"/>
        <w:numPr>
          <w:ilvl w:val="0"/>
          <w:numId w:val="9"/>
        </w:numPr>
        <w:rPr>
          <w:rFonts w:ascii="Arial" w:hAnsi="Arial" w:cs="Arial"/>
          <w:sz w:val="36"/>
          <w:szCs w:val="36"/>
        </w:rPr>
      </w:pPr>
      <w:r w:rsidRPr="000E4111">
        <w:rPr>
          <w:rFonts w:ascii="Arial" w:hAnsi="Arial" w:cs="Arial"/>
          <w:b/>
          <w:sz w:val="24"/>
          <w:szCs w:val="24"/>
        </w:rPr>
        <w:t xml:space="preserve">Different </w:t>
      </w:r>
      <w:r w:rsidR="008B477D" w:rsidRPr="000E4111">
        <w:rPr>
          <w:rFonts w:ascii="Arial" w:hAnsi="Arial" w:cs="Arial"/>
          <w:b/>
          <w:sz w:val="24"/>
          <w:szCs w:val="24"/>
        </w:rPr>
        <w:t>hands</w:t>
      </w:r>
      <w:r w:rsidR="008B477D" w:rsidRPr="000E4111">
        <w:rPr>
          <w:rFonts w:ascii="Arial" w:hAnsi="Arial" w:cs="Arial"/>
          <w:sz w:val="24"/>
          <w:szCs w:val="24"/>
        </w:rPr>
        <w:t xml:space="preserve"> with</w:t>
      </w:r>
      <w:r w:rsidRPr="000E4111">
        <w:rPr>
          <w:rFonts w:ascii="Arial" w:hAnsi="Arial" w:cs="Arial"/>
          <w:sz w:val="24"/>
          <w:szCs w:val="24"/>
        </w:rPr>
        <w:t xml:space="preserve"> </w:t>
      </w:r>
      <w:r w:rsidR="008B477D" w:rsidRPr="000E4111">
        <w:rPr>
          <w:rFonts w:ascii="Arial" w:hAnsi="Arial" w:cs="Arial"/>
          <w:sz w:val="24"/>
          <w:szCs w:val="24"/>
        </w:rPr>
        <w:t>arthritis,</w:t>
      </w:r>
      <w:r w:rsidRPr="000E4111">
        <w:rPr>
          <w:rFonts w:ascii="Arial" w:hAnsi="Arial" w:cs="Arial"/>
          <w:sz w:val="24"/>
          <w:szCs w:val="24"/>
        </w:rPr>
        <w:t xml:space="preserve"> smooth skinned hands of children, the hands of those one finds easy to love and the hands of those one feels challenged to love.</w:t>
      </w:r>
    </w:p>
    <w:p w:rsidR="008B477D" w:rsidRPr="008B477D" w:rsidRDefault="008B477D" w:rsidP="009C04BE">
      <w:pPr>
        <w:pStyle w:val="ListParagraph"/>
        <w:numPr>
          <w:ilvl w:val="0"/>
          <w:numId w:val="8"/>
        </w:numPr>
        <w:rPr>
          <w:rFonts w:ascii="Arial" w:hAnsi="Arial" w:cs="Arial"/>
          <w:sz w:val="36"/>
          <w:szCs w:val="36"/>
        </w:rPr>
      </w:pPr>
      <w:r w:rsidRPr="008B477D">
        <w:rPr>
          <w:rFonts w:ascii="Arial" w:hAnsi="Arial" w:cs="Arial"/>
          <w:sz w:val="24"/>
          <w:szCs w:val="24"/>
        </w:rPr>
        <w:t>Black hands, white hands, eager hands, hesitant hands</w:t>
      </w:r>
      <w:r w:rsidR="00435079">
        <w:rPr>
          <w:rFonts w:ascii="Arial" w:hAnsi="Arial" w:cs="Arial"/>
          <w:sz w:val="24"/>
          <w:szCs w:val="24"/>
        </w:rPr>
        <w:t>, troubled hands, shaking hands</w:t>
      </w:r>
      <w:r w:rsidRPr="008B477D">
        <w:rPr>
          <w:rFonts w:ascii="Arial" w:hAnsi="Arial" w:cs="Arial"/>
          <w:sz w:val="24"/>
          <w:szCs w:val="24"/>
        </w:rPr>
        <w:t xml:space="preserve">, yet all are open hands </w:t>
      </w:r>
    </w:p>
    <w:p w:rsidR="008B477D" w:rsidRPr="0090001A" w:rsidRDefault="000E4111" w:rsidP="00435079">
      <w:pPr>
        <w:spacing w:after="0"/>
        <w:rPr>
          <w:rFonts w:ascii="Arial" w:hAnsi="Arial" w:cs="Arial"/>
          <w:color w:val="FF0000"/>
          <w:sz w:val="36"/>
          <w:szCs w:val="36"/>
        </w:rPr>
      </w:pPr>
      <w:r w:rsidRPr="008B477D">
        <w:rPr>
          <w:rFonts w:ascii="Arial" w:hAnsi="Arial" w:cs="Arial"/>
          <w:sz w:val="24"/>
          <w:szCs w:val="24"/>
        </w:rPr>
        <w:t xml:space="preserve"> </w:t>
      </w:r>
      <w:r w:rsidR="008B477D" w:rsidRPr="0090001A">
        <w:rPr>
          <w:rFonts w:ascii="Arial" w:hAnsi="Arial" w:cs="Arial"/>
          <w:color w:val="FF0000"/>
          <w:sz w:val="36"/>
          <w:szCs w:val="36"/>
        </w:rPr>
        <w:t>A Gift to share for all people</w:t>
      </w:r>
    </w:p>
    <w:p w:rsidR="008B477D" w:rsidRPr="008B477D" w:rsidRDefault="008B477D" w:rsidP="008B477D">
      <w:pPr>
        <w:pStyle w:val="ListParagraph"/>
        <w:numPr>
          <w:ilvl w:val="0"/>
          <w:numId w:val="8"/>
        </w:numPr>
        <w:spacing w:after="0"/>
        <w:rPr>
          <w:rFonts w:ascii="Arial" w:hAnsi="Arial" w:cs="Arial"/>
          <w:sz w:val="24"/>
          <w:szCs w:val="24"/>
        </w:rPr>
      </w:pPr>
      <w:r w:rsidRPr="008B477D">
        <w:rPr>
          <w:rFonts w:ascii="Arial" w:hAnsi="Arial" w:cs="Arial"/>
          <w:sz w:val="24"/>
          <w:szCs w:val="24"/>
        </w:rPr>
        <w:t xml:space="preserve">The </w:t>
      </w:r>
      <w:r w:rsidRPr="0090001A">
        <w:rPr>
          <w:rFonts w:ascii="Arial" w:hAnsi="Arial" w:cs="Arial"/>
          <w:b/>
          <w:sz w:val="24"/>
          <w:szCs w:val="24"/>
        </w:rPr>
        <w:t>open table.</w:t>
      </w:r>
      <w:r w:rsidRPr="008B477D">
        <w:rPr>
          <w:rFonts w:ascii="Arial" w:hAnsi="Arial" w:cs="Arial"/>
          <w:sz w:val="24"/>
          <w:szCs w:val="24"/>
        </w:rPr>
        <w:t xml:space="preserve"> a sign of an inclusive community</w:t>
      </w:r>
    </w:p>
    <w:p w:rsidR="008B477D" w:rsidRPr="008B477D" w:rsidRDefault="008B477D" w:rsidP="008B477D">
      <w:pPr>
        <w:pStyle w:val="ListParagraph"/>
        <w:numPr>
          <w:ilvl w:val="0"/>
          <w:numId w:val="8"/>
        </w:numPr>
        <w:spacing w:after="0"/>
        <w:rPr>
          <w:rFonts w:ascii="Arial" w:hAnsi="Arial" w:cs="Arial"/>
          <w:sz w:val="24"/>
          <w:szCs w:val="24"/>
        </w:rPr>
      </w:pPr>
      <w:r w:rsidRPr="008B477D">
        <w:rPr>
          <w:rFonts w:ascii="Arial" w:hAnsi="Arial" w:cs="Arial"/>
          <w:sz w:val="24"/>
          <w:szCs w:val="24"/>
        </w:rPr>
        <w:t xml:space="preserve">A symbolic sign of </w:t>
      </w:r>
      <w:r w:rsidRPr="0090001A">
        <w:rPr>
          <w:rFonts w:ascii="Arial" w:hAnsi="Arial" w:cs="Arial"/>
          <w:b/>
          <w:sz w:val="24"/>
          <w:szCs w:val="24"/>
        </w:rPr>
        <w:t>selfishness being overcome by grace</w:t>
      </w:r>
    </w:p>
    <w:p w:rsidR="008B477D" w:rsidRPr="008B477D" w:rsidRDefault="008B477D" w:rsidP="008B477D">
      <w:pPr>
        <w:pStyle w:val="ListParagraph"/>
        <w:numPr>
          <w:ilvl w:val="0"/>
          <w:numId w:val="8"/>
        </w:numPr>
        <w:spacing w:after="0"/>
        <w:rPr>
          <w:rFonts w:ascii="Arial" w:hAnsi="Arial" w:cs="Arial"/>
          <w:sz w:val="24"/>
          <w:szCs w:val="24"/>
        </w:rPr>
      </w:pPr>
      <w:r w:rsidRPr="008B477D">
        <w:rPr>
          <w:rFonts w:ascii="Arial" w:hAnsi="Arial" w:cs="Arial"/>
          <w:sz w:val="24"/>
          <w:szCs w:val="24"/>
        </w:rPr>
        <w:t xml:space="preserve">An awareness that the shared gift needs to be </w:t>
      </w:r>
      <w:r w:rsidRPr="0090001A">
        <w:rPr>
          <w:rFonts w:ascii="Arial" w:hAnsi="Arial" w:cs="Arial"/>
          <w:b/>
          <w:sz w:val="24"/>
          <w:szCs w:val="24"/>
        </w:rPr>
        <w:t>adapted to include all people</w:t>
      </w:r>
      <w:r w:rsidRPr="008B477D">
        <w:rPr>
          <w:rFonts w:ascii="Arial" w:hAnsi="Arial" w:cs="Arial"/>
          <w:sz w:val="24"/>
          <w:szCs w:val="24"/>
        </w:rPr>
        <w:t xml:space="preserve">( gluten free bread, non-alcoholic wine, children, mental health, an inability to understand)  </w:t>
      </w:r>
    </w:p>
    <w:p w:rsidR="008B477D" w:rsidRDefault="008B477D" w:rsidP="008B477D">
      <w:pPr>
        <w:spacing w:after="0"/>
        <w:rPr>
          <w:rFonts w:ascii="Arial" w:hAnsi="Arial" w:cs="Arial"/>
          <w:sz w:val="24"/>
          <w:szCs w:val="24"/>
        </w:rPr>
      </w:pPr>
      <w:r w:rsidRPr="008B477D">
        <w:rPr>
          <w:rFonts w:ascii="Arial" w:hAnsi="Arial" w:cs="Arial"/>
          <w:sz w:val="24"/>
          <w:szCs w:val="24"/>
        </w:rPr>
        <w:t xml:space="preserve"> </w:t>
      </w:r>
    </w:p>
    <w:p w:rsidR="00E20F22" w:rsidRDefault="00E20F22" w:rsidP="00E20F22">
      <w:pPr>
        <w:spacing w:after="0"/>
        <w:rPr>
          <w:rFonts w:ascii="Arial" w:hAnsi="Arial" w:cs="Arial"/>
          <w:color w:val="FF0000"/>
          <w:sz w:val="36"/>
          <w:szCs w:val="36"/>
        </w:rPr>
      </w:pPr>
      <w:r w:rsidRPr="0090001A">
        <w:rPr>
          <w:rFonts w:ascii="Arial" w:hAnsi="Arial" w:cs="Arial"/>
          <w:color w:val="FF0000"/>
          <w:sz w:val="36"/>
          <w:szCs w:val="36"/>
        </w:rPr>
        <w:t>Simple and transferable</w:t>
      </w:r>
    </w:p>
    <w:p w:rsidR="00E20F22" w:rsidRPr="0090001A" w:rsidRDefault="00E20F22" w:rsidP="00E20F22">
      <w:pPr>
        <w:pStyle w:val="ListParagraph"/>
        <w:numPr>
          <w:ilvl w:val="0"/>
          <w:numId w:val="12"/>
        </w:numPr>
        <w:spacing w:after="0"/>
        <w:rPr>
          <w:rFonts w:ascii="Arial" w:hAnsi="Arial" w:cs="Arial"/>
          <w:sz w:val="24"/>
          <w:szCs w:val="24"/>
        </w:rPr>
      </w:pPr>
      <w:r w:rsidRPr="0090001A">
        <w:rPr>
          <w:rFonts w:ascii="Arial" w:hAnsi="Arial" w:cs="Arial"/>
          <w:sz w:val="24"/>
          <w:szCs w:val="24"/>
        </w:rPr>
        <w:t xml:space="preserve">Inviting ‘breaking of bread’ </w:t>
      </w:r>
      <w:r w:rsidRPr="0090001A">
        <w:rPr>
          <w:rFonts w:ascii="Arial" w:hAnsi="Arial" w:cs="Arial"/>
          <w:b/>
          <w:sz w:val="24"/>
          <w:szCs w:val="24"/>
        </w:rPr>
        <w:t>networks</w:t>
      </w:r>
      <w:r w:rsidRPr="0090001A">
        <w:rPr>
          <w:rFonts w:ascii="Arial" w:hAnsi="Arial" w:cs="Arial"/>
          <w:sz w:val="24"/>
          <w:szCs w:val="24"/>
        </w:rPr>
        <w:t xml:space="preserve"> in own communities</w:t>
      </w:r>
    </w:p>
    <w:p w:rsidR="00E20F22" w:rsidRPr="0090001A" w:rsidRDefault="00E20F22" w:rsidP="00E20F22">
      <w:pPr>
        <w:pStyle w:val="ListParagraph"/>
        <w:numPr>
          <w:ilvl w:val="0"/>
          <w:numId w:val="12"/>
        </w:numPr>
        <w:spacing w:after="0"/>
        <w:rPr>
          <w:rFonts w:ascii="Arial" w:hAnsi="Arial" w:cs="Arial"/>
          <w:sz w:val="24"/>
          <w:szCs w:val="24"/>
        </w:rPr>
      </w:pPr>
      <w:r w:rsidRPr="0090001A">
        <w:rPr>
          <w:rFonts w:ascii="Arial" w:hAnsi="Arial" w:cs="Arial"/>
          <w:b/>
          <w:sz w:val="24"/>
          <w:szCs w:val="24"/>
        </w:rPr>
        <w:t>Pastoral act</w:t>
      </w:r>
      <w:r w:rsidRPr="0090001A">
        <w:rPr>
          <w:rFonts w:ascii="Arial" w:hAnsi="Arial" w:cs="Arial"/>
          <w:sz w:val="24"/>
          <w:szCs w:val="24"/>
        </w:rPr>
        <w:t xml:space="preserve"> for all disciples to be involved in </w:t>
      </w:r>
    </w:p>
    <w:p w:rsidR="007F2B1A" w:rsidRPr="00435079" w:rsidRDefault="00435079" w:rsidP="00435079">
      <w:pPr>
        <w:pStyle w:val="ListParagraph"/>
        <w:spacing w:after="0"/>
        <w:rPr>
          <w:rFonts w:ascii="Arial" w:hAnsi="Arial" w:cs="Arial"/>
          <w:sz w:val="24"/>
          <w:szCs w:val="24"/>
        </w:rPr>
      </w:pPr>
      <w:r>
        <w:rPr>
          <w:rFonts w:ascii="Arial" w:hAnsi="Arial" w:cs="Arial"/>
          <w:sz w:val="24"/>
          <w:szCs w:val="24"/>
        </w:rPr>
        <w:t>s</w:t>
      </w:r>
      <w:r w:rsidR="00E20F22" w:rsidRPr="00E20F22">
        <w:rPr>
          <w:rFonts w:ascii="Arial" w:hAnsi="Arial" w:cs="Arial"/>
          <w:sz w:val="24"/>
          <w:szCs w:val="24"/>
        </w:rPr>
        <w:t xml:space="preserve">mall </w:t>
      </w:r>
      <w:r w:rsidR="00E20F22" w:rsidRPr="00E20F22">
        <w:rPr>
          <w:rFonts w:ascii="Arial" w:hAnsi="Arial" w:cs="Arial"/>
          <w:b/>
          <w:sz w:val="24"/>
          <w:szCs w:val="24"/>
        </w:rPr>
        <w:t>missiona</w:t>
      </w:r>
      <w:r w:rsidR="00E20F22" w:rsidRPr="00E20F22">
        <w:rPr>
          <w:rFonts w:ascii="Arial" w:hAnsi="Arial" w:cs="Arial"/>
          <w:sz w:val="24"/>
          <w:szCs w:val="24"/>
        </w:rPr>
        <w:t>l co</w:t>
      </w:r>
      <w:r>
        <w:rPr>
          <w:rFonts w:ascii="Arial" w:hAnsi="Arial" w:cs="Arial"/>
          <w:sz w:val="24"/>
          <w:szCs w:val="24"/>
        </w:rPr>
        <w:t>mmunities around breaking bread</w:t>
      </w:r>
    </w:p>
    <w:sectPr w:rsidR="007F2B1A" w:rsidRPr="00435079" w:rsidSect="00317826">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47B"/>
    <w:multiLevelType w:val="hybridMultilevel"/>
    <w:tmpl w:val="8AFA1A74"/>
    <w:lvl w:ilvl="0" w:tplc="08090009">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1B18"/>
    <w:multiLevelType w:val="hybridMultilevel"/>
    <w:tmpl w:val="4FE0B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A42"/>
    <w:multiLevelType w:val="hybridMultilevel"/>
    <w:tmpl w:val="65A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767B"/>
    <w:multiLevelType w:val="hybridMultilevel"/>
    <w:tmpl w:val="439056D8"/>
    <w:lvl w:ilvl="0" w:tplc="08090009">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73D48"/>
    <w:multiLevelType w:val="hybridMultilevel"/>
    <w:tmpl w:val="4814B2E2"/>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148E2"/>
    <w:multiLevelType w:val="hybridMultilevel"/>
    <w:tmpl w:val="8F8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0776B"/>
    <w:multiLevelType w:val="hybridMultilevel"/>
    <w:tmpl w:val="1D7436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A683F"/>
    <w:multiLevelType w:val="hybridMultilevel"/>
    <w:tmpl w:val="FBFCA890"/>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545A6"/>
    <w:multiLevelType w:val="hybridMultilevel"/>
    <w:tmpl w:val="51FA7ADE"/>
    <w:lvl w:ilvl="0" w:tplc="49B640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46A70"/>
    <w:multiLevelType w:val="hybridMultilevel"/>
    <w:tmpl w:val="4D3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19A8"/>
    <w:multiLevelType w:val="hybridMultilevel"/>
    <w:tmpl w:val="DFAA1D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F0450"/>
    <w:multiLevelType w:val="hybridMultilevel"/>
    <w:tmpl w:val="2C0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11DF4"/>
    <w:multiLevelType w:val="hybridMultilevel"/>
    <w:tmpl w:val="900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61D58"/>
    <w:multiLevelType w:val="hybridMultilevel"/>
    <w:tmpl w:val="34FE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B60B3"/>
    <w:multiLevelType w:val="hybridMultilevel"/>
    <w:tmpl w:val="189E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1"/>
  </w:num>
  <w:num w:numId="5">
    <w:abstractNumId w:val="14"/>
  </w:num>
  <w:num w:numId="6">
    <w:abstractNumId w:val="5"/>
  </w:num>
  <w:num w:numId="7">
    <w:abstractNumId w:val="13"/>
  </w:num>
  <w:num w:numId="8">
    <w:abstractNumId w:val="0"/>
  </w:num>
  <w:num w:numId="9">
    <w:abstractNumId w:val="3"/>
  </w:num>
  <w:num w:numId="10">
    <w:abstractNumId w:val="6"/>
  </w:num>
  <w:num w:numId="11">
    <w:abstractNumId w:val="1"/>
  </w:num>
  <w:num w:numId="12">
    <w:abstractNumId w:val="7"/>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E"/>
    <w:rsid w:val="00092C12"/>
    <w:rsid w:val="000C1C0A"/>
    <w:rsid w:val="000E4111"/>
    <w:rsid w:val="00326719"/>
    <w:rsid w:val="00367079"/>
    <w:rsid w:val="00435079"/>
    <w:rsid w:val="00442542"/>
    <w:rsid w:val="00555E46"/>
    <w:rsid w:val="00587FFE"/>
    <w:rsid w:val="005D2B5E"/>
    <w:rsid w:val="007F2B1A"/>
    <w:rsid w:val="00856D27"/>
    <w:rsid w:val="00883F91"/>
    <w:rsid w:val="00893445"/>
    <w:rsid w:val="008B477D"/>
    <w:rsid w:val="0090001A"/>
    <w:rsid w:val="00920EEA"/>
    <w:rsid w:val="009C04BE"/>
    <w:rsid w:val="009E2C35"/>
    <w:rsid w:val="00AE5063"/>
    <w:rsid w:val="00D31771"/>
    <w:rsid w:val="00E20F22"/>
    <w:rsid w:val="00E9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8FC0"/>
  <w15:chartTrackingRefBased/>
  <w15:docId w15:val="{11E6653D-3022-4C22-917C-66B3496D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0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4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04BE"/>
    <w:pPr>
      <w:ind w:left="720"/>
      <w:contextualSpacing/>
    </w:pPr>
  </w:style>
  <w:style w:type="table" w:styleId="TableGrid">
    <w:name w:val="Table Grid"/>
    <w:basedOn w:val="TableNormal"/>
    <w:uiPriority w:val="39"/>
    <w:rsid w:val="009C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3</cp:revision>
  <cp:lastPrinted>2017-03-26T06:32:00Z</cp:lastPrinted>
  <dcterms:created xsi:type="dcterms:W3CDTF">2018-04-06T09:13:00Z</dcterms:created>
  <dcterms:modified xsi:type="dcterms:W3CDTF">2018-04-09T11:03:00Z</dcterms:modified>
</cp:coreProperties>
</file>