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196CC0"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MINUTES </w:t>
      </w:r>
      <w:r>
        <w:rPr>
          <w:rFonts w:ascii="Calibri" w:eastAsia="Calibri" w:hAnsi="Calibri" w:cs="Calibri"/>
          <w:sz w:val="24"/>
          <w:szCs w:val="24"/>
        </w:rPr>
        <w:t xml:space="preserve">of the meeting of </w:t>
      </w:r>
      <w:r>
        <w:rPr>
          <w:rFonts w:ascii="Calibri" w:eastAsia="Calibri" w:hAnsi="Calibri" w:cs="Calibri"/>
          <w:b/>
          <w:bCs/>
          <w:sz w:val="24"/>
          <w:szCs w:val="24"/>
        </w:rPr>
        <w:t xml:space="preserve">WESSEX SYNOD </w:t>
      </w:r>
      <w:r>
        <w:rPr>
          <w:rFonts w:ascii="Calibri" w:eastAsia="Calibri" w:hAnsi="Calibri" w:cs="Calibri"/>
          <w:sz w:val="24"/>
          <w:szCs w:val="24"/>
        </w:rPr>
        <w:t>on Saturday 8</w:t>
      </w:r>
      <w:r>
        <w:rPr>
          <w:rFonts w:ascii="Calibri" w:eastAsia="Calibri" w:hAnsi="Calibri" w:cs="Calibri"/>
          <w:sz w:val="24"/>
          <w:szCs w:val="24"/>
          <w:vertAlign w:val="superscript"/>
        </w:rPr>
        <w:t>th</w:t>
      </w:r>
      <w:r>
        <w:rPr>
          <w:rFonts w:ascii="Calibri" w:eastAsia="Calibri" w:hAnsi="Calibri" w:cs="Calibri"/>
          <w:sz w:val="24"/>
          <w:szCs w:val="24"/>
        </w:rPr>
        <w:t xml:space="preserve"> October 2022, held at Woking URC.</w:t>
      </w:r>
    </w:p>
    <w:p w14:paraId="5D6DB047" w14:textId="77777777" w:rsidR="004D64CC" w:rsidRDefault="004D64CC">
      <w:pPr>
        <w:rPr>
          <w:rFonts w:ascii="Calibri" w:eastAsia="Calibri" w:hAnsi="Calibri" w:cs="Calibri"/>
          <w:sz w:val="24"/>
          <w:szCs w:val="24"/>
        </w:rPr>
      </w:pPr>
    </w:p>
    <w:p w14:paraId="54108C47" w14:textId="77777777" w:rsidR="004D64CC" w:rsidRDefault="00000000">
      <w:pPr>
        <w:rPr>
          <w:rFonts w:ascii="Calibri" w:eastAsia="Calibri" w:hAnsi="Calibri" w:cs="Calibri"/>
          <w:color w:val="auto"/>
          <w:sz w:val="24"/>
          <w:szCs w:val="24"/>
        </w:rPr>
      </w:pPr>
      <w:r>
        <w:rPr>
          <w:rFonts w:ascii="Calibri" w:eastAsia="Calibri" w:hAnsi="Calibri" w:cs="Calibri"/>
          <w:color w:val="auto"/>
          <w:sz w:val="24"/>
          <w:szCs w:val="24"/>
        </w:rPr>
        <w:t>The Moderator, the Revd. Clare Downing, welcomed members to the meeting and constituted the Synod. Keith Bradley, Woking URC Church Secretary, gave the safety announcement.</w:t>
      </w:r>
    </w:p>
    <w:p w14:paraId="19E25CA2" w14:textId="77777777" w:rsidR="004D64CC" w:rsidRDefault="00000000">
      <w:pPr>
        <w:rPr>
          <w:rFonts w:ascii="Calibri" w:eastAsia="Calibri" w:hAnsi="Calibri" w:cs="Calibri"/>
          <w:color w:val="auto"/>
          <w:sz w:val="24"/>
          <w:szCs w:val="24"/>
        </w:rPr>
      </w:pPr>
      <w:r>
        <w:rPr>
          <w:rFonts w:ascii="Calibri" w:eastAsia="Calibri" w:hAnsi="Calibri" w:cs="Calibri"/>
          <w:color w:val="auto"/>
          <w:sz w:val="24"/>
          <w:szCs w:val="24"/>
        </w:rPr>
        <w:t>Revd Lucy Brierley and members of the worship group at Woking URC led Synod in opening worship: The Woking Children’s Singing Group sang the song “Everlasting God, the years go by…” and the Young People’s Group led a presentation with flags including the song “Come, Lord Jesus”, reflecting on diversity, division, and the healing and unity that God brings through Jesus Christ. The Church Secretary led in prayer.</w:t>
      </w:r>
    </w:p>
    <w:p w14:paraId="1C08685A" w14:textId="77777777" w:rsidR="004D64CC" w:rsidRDefault="004D64CC">
      <w:pPr>
        <w:rPr>
          <w:rFonts w:ascii="Calibri" w:eastAsia="Calibri" w:hAnsi="Calibri" w:cs="Calibri"/>
          <w:sz w:val="24"/>
          <w:szCs w:val="24"/>
        </w:rPr>
      </w:pPr>
    </w:p>
    <w:p w14:paraId="099812B3" w14:textId="77777777" w:rsidR="004D64CC" w:rsidRDefault="00000000">
      <w:pPr>
        <w:rPr>
          <w:rFonts w:ascii="Calibri" w:eastAsia="Calibri" w:hAnsi="Calibri" w:cs="Calibri"/>
          <w:sz w:val="24"/>
          <w:szCs w:val="24"/>
        </w:rPr>
      </w:pPr>
      <w:r>
        <w:rPr>
          <w:rFonts w:ascii="Calibri" w:eastAsia="Calibri" w:hAnsi="Calibri" w:cs="Calibri"/>
          <w:b/>
          <w:bCs/>
          <w:sz w:val="24"/>
          <w:szCs w:val="24"/>
        </w:rPr>
        <w:t>Attendance</w:t>
      </w:r>
    </w:p>
    <w:p w14:paraId="2A1213E0" w14:textId="507CD939" w:rsidR="004D64CC" w:rsidRPr="003446B0" w:rsidRDefault="00000000">
      <w:pPr>
        <w:tabs>
          <w:tab w:val="right" w:pos="1134"/>
          <w:tab w:val="left" w:pos="1418"/>
        </w:tabs>
        <w:rPr>
          <w:rFonts w:ascii="Calibri" w:eastAsia="Calibri" w:hAnsi="Calibri" w:cs="Calibri"/>
          <w:sz w:val="24"/>
          <w:szCs w:val="24"/>
        </w:rPr>
      </w:pPr>
      <w:r>
        <w:rPr>
          <w:rFonts w:ascii="Arial" w:hAnsi="Arial" w:cs="Arial"/>
          <w:sz w:val="22"/>
          <w:szCs w:val="22"/>
        </w:rPr>
        <w:tab/>
      </w:r>
      <w:r>
        <w:rPr>
          <w:rFonts w:ascii="Arial" w:hAnsi="Arial" w:cs="Arial"/>
          <w:sz w:val="22"/>
          <w:szCs w:val="22"/>
        </w:rPr>
        <w:tab/>
      </w:r>
      <w:r w:rsidR="005C1695" w:rsidRPr="003446B0">
        <w:rPr>
          <w:rFonts w:ascii="Arial" w:hAnsi="Arial" w:cs="Arial"/>
          <w:sz w:val="22"/>
          <w:szCs w:val="22"/>
        </w:rPr>
        <w:t>23</w:t>
      </w:r>
      <w:r w:rsidR="005C1695" w:rsidRPr="003446B0">
        <w:rPr>
          <w:rFonts w:ascii="Arial" w:hAnsi="Arial" w:cs="Arial"/>
          <w:sz w:val="22"/>
          <w:szCs w:val="22"/>
        </w:rPr>
        <w:tab/>
      </w:r>
      <w:r w:rsidRPr="003446B0">
        <w:rPr>
          <w:rFonts w:ascii="Calibri" w:eastAsia="Calibri" w:hAnsi="Calibri" w:cs="Calibri"/>
          <w:sz w:val="24"/>
          <w:szCs w:val="24"/>
        </w:rPr>
        <w:t>URC Ministers and CRCWs</w:t>
      </w:r>
    </w:p>
    <w:p w14:paraId="129150B8" w14:textId="620EA311" w:rsidR="004D64CC" w:rsidRPr="003446B0" w:rsidRDefault="00000000">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r>
      <w:r w:rsidR="004D47EF" w:rsidRPr="003446B0">
        <w:rPr>
          <w:rFonts w:ascii="Arial" w:hAnsi="Arial" w:cs="Arial"/>
          <w:sz w:val="22"/>
          <w:szCs w:val="22"/>
        </w:rPr>
        <w:t>39</w:t>
      </w:r>
      <w:r w:rsidRPr="003446B0">
        <w:rPr>
          <w:rFonts w:ascii="Arial" w:hAnsi="Arial" w:cs="Arial"/>
          <w:sz w:val="22"/>
          <w:szCs w:val="22"/>
        </w:rPr>
        <w:tab/>
      </w:r>
      <w:r w:rsidRPr="003446B0">
        <w:rPr>
          <w:rFonts w:ascii="Calibri" w:eastAsia="Calibri" w:hAnsi="Calibri" w:cs="Calibri"/>
          <w:sz w:val="24"/>
          <w:szCs w:val="24"/>
        </w:rPr>
        <w:t>Church representatives</w:t>
      </w:r>
    </w:p>
    <w:p w14:paraId="6BD25C3D" w14:textId="6242B551" w:rsidR="004D64CC" w:rsidRPr="003446B0" w:rsidRDefault="00000000">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r>
      <w:r w:rsidR="005C1695" w:rsidRPr="003446B0">
        <w:rPr>
          <w:rFonts w:ascii="Arial" w:hAnsi="Arial" w:cs="Arial"/>
          <w:sz w:val="22"/>
          <w:szCs w:val="22"/>
        </w:rPr>
        <w:t>0</w:t>
      </w:r>
      <w:r w:rsidR="005C1695" w:rsidRPr="003446B0">
        <w:rPr>
          <w:rFonts w:ascii="Arial" w:hAnsi="Arial" w:cs="Arial"/>
          <w:sz w:val="22"/>
          <w:szCs w:val="22"/>
        </w:rPr>
        <w:tab/>
      </w:r>
      <w:r w:rsidRPr="003446B0">
        <w:rPr>
          <w:rFonts w:ascii="Calibri" w:eastAsia="Calibri" w:hAnsi="Calibri" w:cs="Calibri"/>
          <w:sz w:val="24"/>
          <w:szCs w:val="24"/>
        </w:rPr>
        <w:t>Ministers of other denominations</w:t>
      </w:r>
    </w:p>
    <w:p w14:paraId="00296F40" w14:textId="1C29CC50" w:rsidR="004D64CC" w:rsidRPr="003446B0" w:rsidRDefault="00000000">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r>
      <w:r w:rsidR="005C1695" w:rsidRPr="003446B0">
        <w:rPr>
          <w:rFonts w:ascii="Arial" w:hAnsi="Arial" w:cs="Arial"/>
          <w:sz w:val="22"/>
          <w:szCs w:val="22"/>
        </w:rPr>
        <w:t>0</w:t>
      </w:r>
      <w:r w:rsidR="005C1695" w:rsidRPr="003446B0">
        <w:rPr>
          <w:rFonts w:ascii="Arial" w:hAnsi="Arial" w:cs="Arial"/>
          <w:sz w:val="22"/>
          <w:szCs w:val="22"/>
        </w:rPr>
        <w:tab/>
      </w:r>
      <w:r w:rsidRPr="003446B0">
        <w:rPr>
          <w:rFonts w:ascii="Calibri" w:eastAsia="Calibri" w:hAnsi="Calibri" w:cs="Calibri"/>
          <w:sz w:val="24"/>
          <w:szCs w:val="24"/>
        </w:rPr>
        <w:t>Retired Ministers/CRCWs</w:t>
      </w:r>
    </w:p>
    <w:p w14:paraId="509D8AB1" w14:textId="1635EA98" w:rsidR="004D64CC" w:rsidRPr="003446B0" w:rsidRDefault="00000000">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r>
      <w:r w:rsidR="00B201F1" w:rsidRPr="003446B0">
        <w:rPr>
          <w:rFonts w:ascii="Arial" w:hAnsi="Arial" w:cs="Arial"/>
          <w:sz w:val="22"/>
          <w:szCs w:val="22"/>
        </w:rPr>
        <w:t>0</w:t>
      </w:r>
      <w:r w:rsidR="00B201F1" w:rsidRPr="003446B0">
        <w:rPr>
          <w:rFonts w:ascii="Arial" w:hAnsi="Arial" w:cs="Arial"/>
          <w:sz w:val="22"/>
          <w:szCs w:val="22"/>
        </w:rPr>
        <w:tab/>
      </w:r>
      <w:r w:rsidRPr="003446B0">
        <w:rPr>
          <w:rFonts w:ascii="Calibri" w:eastAsia="Calibri" w:hAnsi="Calibri" w:cs="Calibri"/>
          <w:sz w:val="24"/>
          <w:szCs w:val="24"/>
        </w:rPr>
        <w:t>Ordinands</w:t>
      </w:r>
    </w:p>
    <w:p w14:paraId="46DE9B18" w14:textId="252945DF" w:rsidR="004D64CC" w:rsidRPr="003446B0" w:rsidRDefault="00000000">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r>
      <w:r w:rsidR="00A50264" w:rsidRPr="003446B0">
        <w:rPr>
          <w:rFonts w:ascii="Arial" w:hAnsi="Arial" w:cs="Arial"/>
          <w:sz w:val="22"/>
          <w:szCs w:val="22"/>
        </w:rPr>
        <w:t>10</w:t>
      </w:r>
      <w:r w:rsidR="00A50264" w:rsidRPr="003446B0">
        <w:rPr>
          <w:rFonts w:ascii="Arial" w:hAnsi="Arial" w:cs="Arial"/>
          <w:sz w:val="22"/>
          <w:szCs w:val="22"/>
        </w:rPr>
        <w:tab/>
      </w:r>
      <w:r w:rsidRPr="003446B0">
        <w:rPr>
          <w:rFonts w:ascii="Calibri" w:eastAsia="Calibri" w:hAnsi="Calibri" w:cs="Calibri"/>
          <w:sz w:val="24"/>
          <w:szCs w:val="24"/>
        </w:rPr>
        <w:t>Others holding Synod appointments</w:t>
      </w:r>
    </w:p>
    <w:p w14:paraId="64F0B412" w14:textId="5C0063A9" w:rsidR="004D64CC" w:rsidRPr="003446B0" w:rsidRDefault="00000000">
      <w:pPr>
        <w:tabs>
          <w:tab w:val="right" w:pos="1134"/>
          <w:tab w:val="left" w:pos="1418"/>
        </w:tabs>
        <w:rPr>
          <w:rFonts w:ascii="Calibri" w:eastAsia="Calibri" w:hAnsi="Calibri" w:cs="Calibri"/>
          <w:sz w:val="24"/>
          <w:szCs w:val="24"/>
        </w:rPr>
      </w:pPr>
      <w:r w:rsidRPr="003446B0">
        <w:rPr>
          <w:rFonts w:ascii="Arial" w:hAnsi="Arial" w:cs="Arial"/>
          <w:sz w:val="22"/>
          <w:szCs w:val="22"/>
        </w:rPr>
        <w:tab/>
      </w:r>
      <w:r w:rsidRPr="003446B0">
        <w:rPr>
          <w:rFonts w:ascii="Arial" w:hAnsi="Arial" w:cs="Arial"/>
          <w:sz w:val="22"/>
          <w:szCs w:val="22"/>
        </w:rPr>
        <w:tab/>
      </w:r>
      <w:r w:rsidR="00A50264" w:rsidRPr="003446B0">
        <w:rPr>
          <w:rFonts w:ascii="Arial" w:hAnsi="Arial" w:cs="Arial"/>
          <w:sz w:val="22"/>
          <w:szCs w:val="22"/>
        </w:rPr>
        <w:t>10</w:t>
      </w:r>
      <w:r w:rsidR="00A50264" w:rsidRPr="003446B0">
        <w:rPr>
          <w:rFonts w:ascii="Arial" w:hAnsi="Arial" w:cs="Arial"/>
          <w:sz w:val="22"/>
          <w:szCs w:val="22"/>
        </w:rPr>
        <w:tab/>
      </w:r>
      <w:r w:rsidRPr="003446B0">
        <w:rPr>
          <w:rFonts w:ascii="Calibri" w:eastAsia="Calibri" w:hAnsi="Calibri" w:cs="Calibri"/>
          <w:sz w:val="24"/>
          <w:szCs w:val="24"/>
        </w:rPr>
        <w:t>Visitors</w:t>
      </w:r>
    </w:p>
    <w:p w14:paraId="0138F3E7" w14:textId="021072E2" w:rsidR="004D64CC" w:rsidRDefault="00000000">
      <w:pPr>
        <w:tabs>
          <w:tab w:val="right" w:pos="1134"/>
          <w:tab w:val="left" w:pos="1418"/>
        </w:tabs>
        <w:rPr>
          <w:rFonts w:ascii="Calibri" w:eastAsia="Calibri" w:hAnsi="Calibri" w:cs="Calibri"/>
          <w:b/>
          <w:bCs/>
          <w:sz w:val="24"/>
          <w:szCs w:val="24"/>
        </w:rPr>
      </w:pPr>
      <w:r w:rsidRPr="003446B0">
        <w:rPr>
          <w:rFonts w:ascii="Arial" w:hAnsi="Arial" w:cs="Arial"/>
          <w:sz w:val="22"/>
          <w:szCs w:val="22"/>
        </w:rPr>
        <w:tab/>
      </w:r>
      <w:r w:rsidRPr="003446B0">
        <w:rPr>
          <w:rFonts w:ascii="Arial" w:hAnsi="Arial" w:cs="Arial"/>
          <w:b/>
          <w:sz w:val="22"/>
          <w:szCs w:val="22"/>
        </w:rPr>
        <w:tab/>
      </w:r>
      <w:r w:rsidR="003446B0" w:rsidRPr="003446B0">
        <w:rPr>
          <w:rFonts w:ascii="Arial" w:hAnsi="Arial" w:cs="Arial"/>
          <w:b/>
          <w:sz w:val="22"/>
          <w:szCs w:val="22"/>
        </w:rPr>
        <w:t>82</w:t>
      </w:r>
      <w:r w:rsidR="003446B0" w:rsidRPr="003446B0">
        <w:rPr>
          <w:rFonts w:ascii="Arial" w:hAnsi="Arial" w:cs="Arial"/>
          <w:b/>
          <w:sz w:val="22"/>
          <w:szCs w:val="22"/>
        </w:rPr>
        <w:tab/>
      </w:r>
      <w:r w:rsidRPr="003446B0">
        <w:rPr>
          <w:rFonts w:ascii="Calibri" w:eastAsia="Calibri" w:hAnsi="Calibri" w:cs="Calibri"/>
          <w:b/>
          <w:bCs/>
          <w:sz w:val="24"/>
          <w:szCs w:val="24"/>
        </w:rPr>
        <w:t>Total</w:t>
      </w:r>
      <w:r>
        <w:rPr>
          <w:rFonts w:ascii="Calibri" w:eastAsia="Calibri" w:hAnsi="Calibri" w:cs="Calibri"/>
          <w:b/>
          <w:bCs/>
          <w:sz w:val="24"/>
          <w:szCs w:val="24"/>
        </w:rPr>
        <w:t xml:space="preserve">     </w:t>
      </w:r>
    </w:p>
    <w:p w14:paraId="00F1A4D6" w14:textId="77777777" w:rsidR="004D64CC" w:rsidRDefault="004D64CC">
      <w:pPr>
        <w:rPr>
          <w:rFonts w:ascii="Calibri" w:eastAsia="Calibri" w:hAnsi="Calibri" w:cs="Calibri"/>
          <w:color w:val="44546A"/>
          <w:sz w:val="24"/>
          <w:szCs w:val="24"/>
        </w:rPr>
      </w:pPr>
    </w:p>
    <w:p w14:paraId="514D56E5" w14:textId="5257037A" w:rsidR="004D64CC" w:rsidRPr="003446B0" w:rsidRDefault="00000000">
      <w:pPr>
        <w:rPr>
          <w:rFonts w:ascii="Calibri" w:eastAsia="Calibri" w:hAnsi="Calibri" w:cs="Calibri"/>
          <w:color w:val="auto"/>
          <w:sz w:val="24"/>
          <w:szCs w:val="24"/>
        </w:rPr>
      </w:pPr>
      <w:r w:rsidRPr="003446B0">
        <w:rPr>
          <w:rFonts w:ascii="Calibri" w:eastAsia="Calibri" w:hAnsi="Calibri" w:cs="Calibri"/>
          <w:b/>
          <w:bCs/>
          <w:color w:val="auto"/>
          <w:sz w:val="24"/>
          <w:szCs w:val="24"/>
        </w:rPr>
        <w:t>22S21</w:t>
      </w:r>
      <w:r w:rsidRPr="003446B0">
        <w:rPr>
          <w:rFonts w:ascii="Calibri" w:eastAsia="Calibri" w:hAnsi="Calibri" w:cs="Calibri"/>
          <w:color w:val="auto"/>
          <w:sz w:val="24"/>
          <w:szCs w:val="24"/>
        </w:rPr>
        <w:t xml:space="preserve"> The Moderator reported that because of ill health Karen Bell, Synod Clerk, was unable to attend Synod. The Moderator brought Resolution 1, not included on the published agenda:</w:t>
      </w:r>
    </w:p>
    <w:p w14:paraId="1F0B7A87" w14:textId="77777777" w:rsidR="004D64CC" w:rsidRPr="003446B0" w:rsidRDefault="004D64CC">
      <w:pPr>
        <w:rPr>
          <w:rFonts w:ascii="Calibri" w:eastAsia="Calibri" w:hAnsi="Calibri" w:cs="Calibri"/>
          <w:color w:val="auto"/>
          <w:sz w:val="24"/>
          <w:szCs w:val="24"/>
        </w:rPr>
      </w:pPr>
    </w:p>
    <w:p w14:paraId="1668446B" w14:textId="77777777" w:rsidR="004D64CC" w:rsidRPr="003446B0" w:rsidRDefault="00000000">
      <w:pPr>
        <w:rPr>
          <w:rFonts w:ascii="Calibri" w:eastAsia="Calibri" w:hAnsi="Calibri" w:cs="Calibri"/>
          <w:b/>
          <w:bCs/>
          <w:color w:val="auto"/>
          <w:sz w:val="24"/>
          <w:szCs w:val="24"/>
        </w:rPr>
      </w:pPr>
      <w:r w:rsidRPr="003446B0">
        <w:rPr>
          <w:rFonts w:ascii="Calibri" w:hAnsi="Calibri" w:cs="Calibri"/>
          <w:color w:val="auto"/>
          <w:sz w:val="22"/>
          <w:szCs w:val="22"/>
        </w:rPr>
        <w:tab/>
      </w:r>
      <w:r w:rsidRPr="003446B0">
        <w:rPr>
          <w:rFonts w:ascii="Calibri" w:eastAsia="Calibri" w:hAnsi="Calibri" w:cs="Calibri"/>
          <w:b/>
          <w:bCs/>
          <w:color w:val="auto"/>
          <w:sz w:val="24"/>
          <w:szCs w:val="24"/>
        </w:rPr>
        <w:t>RESOLUTION 1</w:t>
      </w:r>
    </w:p>
    <w:p w14:paraId="39157944" w14:textId="77777777" w:rsidR="004D64CC" w:rsidRPr="003446B0" w:rsidRDefault="00000000">
      <w:pPr>
        <w:ind w:firstLine="720"/>
        <w:rPr>
          <w:rFonts w:ascii="Calibri" w:eastAsia="Calibri" w:hAnsi="Calibri" w:cs="Calibri"/>
          <w:color w:val="auto"/>
          <w:sz w:val="24"/>
          <w:szCs w:val="24"/>
        </w:rPr>
      </w:pPr>
      <w:r w:rsidRPr="003446B0">
        <w:rPr>
          <w:rFonts w:ascii="Calibri" w:eastAsia="Calibri" w:hAnsi="Calibri" w:cs="Calibri"/>
          <w:color w:val="auto"/>
          <w:sz w:val="24"/>
          <w:szCs w:val="24"/>
        </w:rPr>
        <w:t>Synod agrees to appoint Michael Hopkins to act as Clerk for this meeting.</w:t>
      </w:r>
    </w:p>
    <w:p w14:paraId="07D9E89E" w14:textId="77777777" w:rsidR="004D64CC" w:rsidRPr="003446B0" w:rsidRDefault="004D64CC">
      <w:pPr>
        <w:ind w:firstLine="720"/>
        <w:rPr>
          <w:rFonts w:ascii="Calibri" w:eastAsia="Calibri" w:hAnsi="Calibri" w:cs="Calibri"/>
          <w:color w:val="auto"/>
          <w:sz w:val="24"/>
          <w:szCs w:val="24"/>
        </w:rPr>
      </w:pPr>
    </w:p>
    <w:p w14:paraId="4DBDB0BE" w14:textId="77777777" w:rsidR="004D64CC" w:rsidRPr="003446B0" w:rsidRDefault="00000000">
      <w:pPr>
        <w:ind w:firstLine="720"/>
        <w:rPr>
          <w:rFonts w:ascii="Calibri" w:eastAsia="Calibri" w:hAnsi="Calibri" w:cs="Calibri"/>
          <w:color w:val="auto"/>
          <w:sz w:val="24"/>
          <w:szCs w:val="24"/>
        </w:rPr>
      </w:pPr>
      <w:r w:rsidRPr="003446B0">
        <w:rPr>
          <w:rFonts w:ascii="Calibri" w:eastAsia="Calibri" w:hAnsi="Calibri" w:cs="Calibri"/>
          <w:color w:val="auto"/>
          <w:sz w:val="24"/>
          <w:szCs w:val="24"/>
        </w:rPr>
        <w:t>This was agreed unanimously.</w:t>
      </w:r>
    </w:p>
    <w:p w14:paraId="01323D79" w14:textId="77777777" w:rsidR="004D64CC" w:rsidRPr="003446B0" w:rsidRDefault="004D64CC">
      <w:pPr>
        <w:rPr>
          <w:rFonts w:ascii="Calibri" w:eastAsia="Calibri" w:hAnsi="Calibri" w:cs="Calibri"/>
          <w:color w:val="auto"/>
          <w:sz w:val="24"/>
          <w:szCs w:val="24"/>
        </w:rPr>
      </w:pPr>
    </w:p>
    <w:p w14:paraId="7F6CF344" w14:textId="77777777" w:rsidR="004D64CC" w:rsidRDefault="00000000">
      <w:pPr>
        <w:rPr>
          <w:rFonts w:ascii="Calibri" w:eastAsia="Calibri" w:hAnsi="Calibri" w:cs="Calibri"/>
          <w:sz w:val="24"/>
          <w:szCs w:val="24"/>
        </w:rPr>
      </w:pPr>
      <w:r w:rsidRPr="003446B0">
        <w:rPr>
          <w:rFonts w:ascii="Calibri" w:eastAsia="Calibri" w:hAnsi="Calibri" w:cs="Calibri"/>
          <w:b/>
          <w:bCs/>
          <w:color w:val="auto"/>
          <w:sz w:val="24"/>
          <w:szCs w:val="24"/>
        </w:rPr>
        <w:t>22S22 Welcome to Ecumenical visitors and new members of Synod:</w:t>
      </w:r>
      <w:r w:rsidRPr="003446B0">
        <w:rPr>
          <w:rFonts w:ascii="Calibri" w:eastAsia="Calibri" w:hAnsi="Calibri" w:cs="Calibri"/>
          <w:color w:val="auto"/>
          <w:sz w:val="24"/>
          <w:szCs w:val="24"/>
        </w:rPr>
        <w:t xml:space="preserve"> The Moderator welcomed </w:t>
      </w:r>
      <w:r>
        <w:rPr>
          <w:rFonts w:ascii="Calibri" w:eastAsia="Calibri" w:hAnsi="Calibri" w:cs="Calibri"/>
          <w:sz w:val="24"/>
          <w:szCs w:val="24"/>
        </w:rPr>
        <w:t>those observing Synod online on YouTube and reminded Synod that some of the workshops later in the afternoon would be hybrid meetings, as indicated on the agenda.</w:t>
      </w:r>
    </w:p>
    <w:p w14:paraId="11BD6D45" w14:textId="77777777" w:rsidR="004D64CC" w:rsidRDefault="004D64CC">
      <w:pPr>
        <w:rPr>
          <w:rFonts w:ascii="Calibri" w:eastAsia="Calibri" w:hAnsi="Calibri" w:cs="Calibri"/>
          <w:sz w:val="24"/>
          <w:szCs w:val="24"/>
        </w:rPr>
      </w:pPr>
    </w:p>
    <w:p w14:paraId="2B15AEEF" w14:textId="338F5BBC" w:rsidR="004D64CC" w:rsidRDefault="00000000">
      <w:pPr>
        <w:rPr>
          <w:rFonts w:ascii="Calibri" w:eastAsia="Calibri" w:hAnsi="Calibri" w:cs="Calibri"/>
          <w:sz w:val="24"/>
          <w:szCs w:val="24"/>
        </w:rPr>
      </w:pPr>
      <w:r>
        <w:rPr>
          <w:rFonts w:ascii="Calibri" w:eastAsia="Calibri" w:hAnsi="Calibri" w:cs="Calibri"/>
          <w:sz w:val="24"/>
          <w:szCs w:val="24"/>
        </w:rPr>
        <w:t xml:space="preserve">The Moderator welcomed those for whom this meeting of Synod was their first and welcomed ecumenical guests, Revd Dr David Hinchliffe, Chair of the South East Methodist District, Revd Andrew de Ville, Chair of Southampton Methodist District, and the Revd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Lordwell</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Siame</w:t>
      </w:r>
      <w:proofErr w:type="spellEnd"/>
      <w:r>
        <w:rPr>
          <w:rFonts w:ascii="Calibri" w:eastAsia="Calibri" w:hAnsi="Calibri" w:cs="Calibri"/>
          <w:sz w:val="24"/>
          <w:szCs w:val="24"/>
        </w:rPr>
        <w:t xml:space="preserve">, Bishop of the Lusaka Presbytery, United Church of Zambia. Patrick Wintrebert from the Nord Normandie Region of the </w:t>
      </w:r>
      <w:proofErr w:type="spellStart"/>
      <w:r>
        <w:rPr>
          <w:rFonts w:ascii="Calibri" w:eastAsia="Calibri" w:hAnsi="Calibri" w:cs="Calibri"/>
          <w:sz w:val="24"/>
          <w:szCs w:val="24"/>
        </w:rPr>
        <w:t>Eglise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Protestante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Unie</w:t>
      </w:r>
      <w:proofErr w:type="spellEnd"/>
      <w:r>
        <w:rPr>
          <w:rFonts w:ascii="Calibri" w:eastAsia="Calibri" w:hAnsi="Calibri" w:cs="Calibri"/>
          <w:sz w:val="24"/>
          <w:szCs w:val="24"/>
        </w:rPr>
        <w:t xml:space="preserve"> de France had sent his apologies, as had the Rt Revd Richard Moth, Bishop of Arundel and Brighton, and the Rt Revds Andrew Watson, Bishop of Guildford and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Jo Bailey Wells, Bishop of Dorking.</w:t>
      </w:r>
    </w:p>
    <w:p w14:paraId="79E4C982" w14:textId="77777777" w:rsidR="004D64CC" w:rsidRDefault="004D64CC">
      <w:pPr>
        <w:rPr>
          <w:rFonts w:ascii="Calibri" w:eastAsia="Calibri" w:hAnsi="Calibri" w:cs="Calibri"/>
          <w:sz w:val="24"/>
          <w:szCs w:val="24"/>
        </w:rPr>
      </w:pPr>
    </w:p>
    <w:p w14:paraId="59137364" w14:textId="77777777" w:rsidR="004D64CC" w:rsidRDefault="00000000">
      <w:pPr>
        <w:rPr>
          <w:rFonts w:ascii="Calibri" w:eastAsia="Calibri" w:hAnsi="Calibri" w:cs="Calibri"/>
          <w:sz w:val="24"/>
          <w:szCs w:val="24"/>
        </w:rPr>
      </w:pPr>
      <w:r>
        <w:rPr>
          <w:rFonts w:ascii="Calibri" w:eastAsia="Calibri" w:hAnsi="Calibri" w:cs="Calibri"/>
          <w:sz w:val="24"/>
          <w:szCs w:val="24"/>
        </w:rPr>
        <w:t>The Moderator explained the Consensus Decision making process followed at Synod.</w:t>
      </w:r>
    </w:p>
    <w:p w14:paraId="5A3EA436" w14:textId="77777777" w:rsidR="004D64CC" w:rsidRDefault="004D64CC">
      <w:pPr>
        <w:rPr>
          <w:rFonts w:ascii="Calibri" w:eastAsia="Calibri" w:hAnsi="Calibri" w:cs="Calibri"/>
          <w:sz w:val="24"/>
          <w:szCs w:val="24"/>
        </w:rPr>
      </w:pPr>
    </w:p>
    <w:p w14:paraId="302E8023"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22S23 Pastoral news: </w:t>
      </w:r>
      <w:r>
        <w:rPr>
          <w:rFonts w:ascii="Calibri" w:eastAsia="Calibri" w:hAnsi="Calibri" w:cs="Calibri"/>
          <w:sz w:val="24"/>
          <w:szCs w:val="24"/>
        </w:rPr>
        <w:t xml:space="preserve">The Moderator referred Synod to the update on Ordinands, Ministerial and Church Closures in the Synod papers, noting the deaths of Revds Jim Forster (an obituary to whom was included in the Synod papers), Richard Wiggins, and Brian Treharne (obituaries to follow). </w:t>
      </w:r>
    </w:p>
    <w:p w14:paraId="02F6945D" w14:textId="77777777" w:rsidR="004D64CC" w:rsidRDefault="00000000">
      <w:pPr>
        <w:rPr>
          <w:rFonts w:ascii="Calibri" w:eastAsia="Calibri" w:hAnsi="Calibri" w:cs="Calibri"/>
          <w:sz w:val="24"/>
          <w:szCs w:val="24"/>
        </w:rPr>
      </w:pPr>
      <w:r>
        <w:rPr>
          <w:rFonts w:ascii="Calibri" w:eastAsia="Calibri" w:hAnsi="Calibri" w:cs="Calibri"/>
          <w:sz w:val="24"/>
          <w:szCs w:val="24"/>
        </w:rPr>
        <w:t>The Moderator led Synod in a time of prayer.</w:t>
      </w:r>
    </w:p>
    <w:p w14:paraId="48A65880" w14:textId="77777777" w:rsidR="004D64CC" w:rsidRDefault="00000000">
      <w:pPr>
        <w:rPr>
          <w:rFonts w:ascii="Calibri" w:hAnsi="Calibri" w:cs="Arial"/>
          <w:bCs/>
          <w:sz w:val="24"/>
          <w:szCs w:val="24"/>
        </w:rPr>
      </w:pPr>
      <w:r>
        <w:rPr>
          <w:rFonts w:ascii="Calibri" w:eastAsia="Calibri" w:hAnsi="Calibri" w:cs="Calibri"/>
          <w:sz w:val="24"/>
          <w:szCs w:val="24"/>
        </w:rPr>
        <w:t xml:space="preserve">The Moderator highlighted the inductions of Revds Helen Everard and Alison Toplas, to Fleet URC and Beacon Hill URC respectively, neither having moved into the Synod, and the Revds Melanie </w:t>
      </w:r>
      <w:r>
        <w:rPr>
          <w:rFonts w:ascii="Calibri" w:hAnsi="Calibri"/>
          <w:bCs/>
          <w:color w:val="auto"/>
          <w:sz w:val="24"/>
          <w:szCs w:val="22"/>
        </w:rPr>
        <w:t xml:space="preserve">and Darren Pike (Baptists) inducted to United Church Ferndown. The Moderator also referred to Caversham Park, Reading, mentioned in the report, which has </w:t>
      </w:r>
      <w:r>
        <w:rPr>
          <w:rFonts w:ascii="Calibri" w:hAnsi="Calibri" w:cs="Arial"/>
          <w:bCs/>
          <w:sz w:val="24"/>
          <w:szCs w:val="24"/>
        </w:rPr>
        <w:t>ceased to be a Local Ecumenical Partnership (UMBCE) and has become a URC.</w:t>
      </w:r>
    </w:p>
    <w:p w14:paraId="309E007E" w14:textId="77777777" w:rsidR="004D64CC" w:rsidRDefault="004D64CC">
      <w:pPr>
        <w:rPr>
          <w:rFonts w:ascii="Calibri" w:hAnsi="Calibri" w:cs="Arial"/>
          <w:bCs/>
          <w:sz w:val="24"/>
          <w:szCs w:val="24"/>
        </w:rPr>
      </w:pPr>
    </w:p>
    <w:p w14:paraId="3885B206"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22S24 Apologies </w:t>
      </w:r>
      <w:r>
        <w:rPr>
          <w:rFonts w:ascii="Calibri" w:eastAsia="Calibri" w:hAnsi="Calibri" w:cs="Calibri"/>
          <w:sz w:val="24"/>
          <w:szCs w:val="24"/>
        </w:rPr>
        <w:t>were received from</w:t>
      </w:r>
    </w:p>
    <w:p w14:paraId="7C0B5842" w14:textId="77777777" w:rsidR="004D64CC" w:rsidRDefault="004D64CC">
      <w:pPr>
        <w:rPr>
          <w:rFonts w:ascii="Calibri" w:eastAsia="Calibri" w:hAnsi="Calibri" w:cs="Calibri"/>
          <w:sz w:val="24"/>
          <w:szCs w:val="24"/>
        </w:rPr>
      </w:pPr>
    </w:p>
    <w:p w14:paraId="59C4496C" w14:textId="77777777" w:rsidR="00F5612D" w:rsidRDefault="003E3485">
      <w:pPr>
        <w:tabs>
          <w:tab w:val="right" w:pos="1134"/>
          <w:tab w:val="left" w:pos="1418"/>
        </w:tabs>
        <w:rPr>
          <w:rFonts w:ascii="Calibri" w:eastAsia="Calibri" w:hAnsi="Calibri" w:cs="Calibri"/>
          <w:sz w:val="24"/>
          <w:szCs w:val="24"/>
        </w:rPr>
      </w:pPr>
      <w:r>
        <w:rPr>
          <w:rFonts w:ascii="Calibri" w:eastAsia="Calibri" w:hAnsi="Calibri" w:cs="Calibri"/>
          <w:sz w:val="24"/>
          <w:szCs w:val="24"/>
        </w:rPr>
        <w:tab/>
        <w:t>11</w:t>
      </w:r>
      <w:r>
        <w:rPr>
          <w:rFonts w:ascii="Calibri" w:eastAsia="Calibri" w:hAnsi="Calibri" w:cs="Calibri"/>
          <w:sz w:val="24"/>
          <w:szCs w:val="24"/>
        </w:rPr>
        <w:tab/>
      </w:r>
      <w:r w:rsidR="00F5612D">
        <w:rPr>
          <w:rFonts w:ascii="Calibri" w:eastAsia="Calibri" w:hAnsi="Calibri" w:cs="Calibri"/>
          <w:sz w:val="24"/>
          <w:szCs w:val="24"/>
        </w:rPr>
        <w:t>URC Ministers</w:t>
      </w:r>
    </w:p>
    <w:p w14:paraId="79AFF068" w14:textId="5C7B3E13" w:rsidR="003E3485" w:rsidRDefault="00F5612D">
      <w:pPr>
        <w:tabs>
          <w:tab w:val="right" w:pos="1134"/>
          <w:tab w:val="left" w:pos="1418"/>
        </w:tabs>
        <w:rPr>
          <w:rFonts w:ascii="Calibri" w:eastAsia="Calibri" w:hAnsi="Calibri" w:cs="Calibri"/>
          <w:sz w:val="24"/>
          <w:szCs w:val="24"/>
        </w:rPr>
      </w:pPr>
      <w:r>
        <w:rPr>
          <w:rFonts w:ascii="Calibri" w:eastAsia="Calibri" w:hAnsi="Calibri" w:cs="Calibri"/>
          <w:sz w:val="24"/>
          <w:szCs w:val="24"/>
        </w:rPr>
        <w:tab/>
        <w:t>11</w:t>
      </w:r>
      <w:r>
        <w:rPr>
          <w:rFonts w:ascii="Calibri" w:eastAsia="Calibri" w:hAnsi="Calibri" w:cs="Calibri"/>
          <w:sz w:val="24"/>
          <w:szCs w:val="24"/>
        </w:rPr>
        <w:tab/>
      </w:r>
      <w:r w:rsidR="003E3485">
        <w:rPr>
          <w:rFonts w:ascii="Calibri" w:eastAsia="Calibri" w:hAnsi="Calibri" w:cs="Calibri"/>
          <w:sz w:val="24"/>
          <w:szCs w:val="24"/>
        </w:rPr>
        <w:t>Church Representatives</w:t>
      </w:r>
    </w:p>
    <w:p w14:paraId="52BA15C9" w14:textId="6E920DEC" w:rsidR="003E3485" w:rsidRDefault="003E3485">
      <w:pPr>
        <w:tabs>
          <w:tab w:val="right" w:pos="1134"/>
          <w:tab w:val="left" w:pos="1418"/>
        </w:tabs>
        <w:rPr>
          <w:rFonts w:ascii="Calibri" w:eastAsia="Calibri" w:hAnsi="Calibri" w:cs="Calibri"/>
          <w:sz w:val="24"/>
          <w:szCs w:val="24"/>
        </w:rPr>
      </w:pPr>
      <w:r>
        <w:rPr>
          <w:rFonts w:ascii="Calibri" w:eastAsia="Calibri" w:hAnsi="Calibri" w:cs="Calibri"/>
          <w:sz w:val="24"/>
          <w:szCs w:val="24"/>
        </w:rPr>
        <w:tab/>
        <w:t>0</w:t>
      </w:r>
      <w:r>
        <w:rPr>
          <w:rFonts w:ascii="Calibri" w:eastAsia="Calibri" w:hAnsi="Calibri" w:cs="Calibri"/>
          <w:sz w:val="24"/>
          <w:szCs w:val="24"/>
        </w:rPr>
        <w:tab/>
        <w:t>Ministers of other denominations</w:t>
      </w:r>
    </w:p>
    <w:p w14:paraId="3A88EC3F" w14:textId="77777777" w:rsidR="003E3485" w:rsidRDefault="003E3485">
      <w:pPr>
        <w:tabs>
          <w:tab w:val="right" w:pos="1134"/>
          <w:tab w:val="left" w:pos="1418"/>
        </w:tabs>
        <w:rPr>
          <w:rFonts w:ascii="Calibri" w:eastAsia="Calibri" w:hAnsi="Calibri" w:cs="Calibri"/>
          <w:sz w:val="24"/>
          <w:szCs w:val="24"/>
        </w:rPr>
      </w:pPr>
      <w:r>
        <w:rPr>
          <w:rFonts w:ascii="Calibri" w:eastAsia="Calibri" w:hAnsi="Calibri" w:cs="Calibri"/>
          <w:sz w:val="24"/>
          <w:szCs w:val="24"/>
        </w:rPr>
        <w:tab/>
        <w:t>1</w:t>
      </w:r>
      <w:r>
        <w:rPr>
          <w:rFonts w:ascii="Calibri" w:eastAsia="Calibri" w:hAnsi="Calibri" w:cs="Calibri"/>
          <w:sz w:val="24"/>
          <w:szCs w:val="24"/>
        </w:rPr>
        <w:tab/>
        <w:t>Ordinand</w:t>
      </w:r>
    </w:p>
    <w:p w14:paraId="27DFB278" w14:textId="77777777" w:rsidR="003E3485" w:rsidRDefault="003E3485">
      <w:pPr>
        <w:tabs>
          <w:tab w:val="right" w:pos="1134"/>
          <w:tab w:val="left" w:pos="1418"/>
        </w:tabs>
        <w:rPr>
          <w:rFonts w:ascii="Calibri" w:eastAsia="Calibri" w:hAnsi="Calibri" w:cs="Calibri"/>
          <w:sz w:val="24"/>
          <w:szCs w:val="24"/>
        </w:rPr>
      </w:pPr>
      <w:r>
        <w:rPr>
          <w:rFonts w:ascii="Calibri" w:eastAsia="Calibri" w:hAnsi="Calibri" w:cs="Calibri"/>
          <w:sz w:val="24"/>
          <w:szCs w:val="24"/>
        </w:rPr>
        <w:tab/>
        <w:t>24</w:t>
      </w:r>
      <w:r>
        <w:rPr>
          <w:rFonts w:ascii="Calibri" w:eastAsia="Calibri" w:hAnsi="Calibri" w:cs="Calibri"/>
          <w:sz w:val="24"/>
          <w:szCs w:val="24"/>
        </w:rPr>
        <w:tab/>
        <w:t>Retired Ministers</w:t>
      </w:r>
    </w:p>
    <w:p w14:paraId="194E2A67" w14:textId="77777777" w:rsidR="003E3485" w:rsidRDefault="003E3485">
      <w:pPr>
        <w:tabs>
          <w:tab w:val="right" w:pos="1134"/>
          <w:tab w:val="left" w:pos="1418"/>
        </w:tabs>
        <w:rPr>
          <w:rFonts w:ascii="Calibri" w:eastAsia="Calibri" w:hAnsi="Calibri" w:cs="Calibri"/>
          <w:sz w:val="24"/>
          <w:szCs w:val="24"/>
        </w:rPr>
      </w:pPr>
      <w:r>
        <w:rPr>
          <w:rFonts w:ascii="Calibri" w:eastAsia="Calibri" w:hAnsi="Calibri" w:cs="Calibri"/>
          <w:sz w:val="24"/>
          <w:szCs w:val="24"/>
        </w:rPr>
        <w:tab/>
        <w:t>7</w:t>
      </w:r>
      <w:r>
        <w:rPr>
          <w:rFonts w:ascii="Calibri" w:eastAsia="Calibri" w:hAnsi="Calibri" w:cs="Calibri"/>
          <w:sz w:val="24"/>
          <w:szCs w:val="24"/>
        </w:rPr>
        <w:tab/>
        <w:t>Others</w:t>
      </w:r>
    </w:p>
    <w:p w14:paraId="54B45FA3" w14:textId="4037481E" w:rsidR="003E3485" w:rsidRPr="003E3485" w:rsidRDefault="003E3485">
      <w:pPr>
        <w:tabs>
          <w:tab w:val="right" w:pos="1134"/>
          <w:tab w:val="left" w:pos="1418"/>
        </w:tabs>
        <w:rPr>
          <w:rFonts w:ascii="Calibri" w:eastAsia="Calibri" w:hAnsi="Calibri" w:cs="Calibri"/>
          <w:b/>
          <w:bCs/>
          <w:sz w:val="24"/>
          <w:szCs w:val="24"/>
        </w:rPr>
      </w:pPr>
      <w:r w:rsidRPr="003E3485">
        <w:rPr>
          <w:rFonts w:ascii="Calibri" w:eastAsia="Calibri" w:hAnsi="Calibri" w:cs="Calibri"/>
          <w:b/>
          <w:bCs/>
          <w:sz w:val="24"/>
          <w:szCs w:val="24"/>
        </w:rPr>
        <w:tab/>
        <w:t>54</w:t>
      </w:r>
      <w:r w:rsidRPr="003E3485">
        <w:rPr>
          <w:rFonts w:ascii="Calibri" w:eastAsia="Calibri" w:hAnsi="Calibri" w:cs="Calibri"/>
          <w:b/>
          <w:bCs/>
          <w:sz w:val="24"/>
          <w:szCs w:val="24"/>
        </w:rPr>
        <w:tab/>
        <w:t xml:space="preserve">Total </w:t>
      </w:r>
    </w:p>
    <w:p w14:paraId="707D518A" w14:textId="12AE1E2F" w:rsidR="003E3485" w:rsidRDefault="003E3485">
      <w:pPr>
        <w:tabs>
          <w:tab w:val="right" w:pos="1134"/>
          <w:tab w:val="left" w:pos="1418"/>
        </w:tabs>
        <w:rPr>
          <w:rFonts w:ascii="Calibri" w:eastAsia="Calibri" w:hAnsi="Calibri" w:cs="Calibri"/>
          <w:sz w:val="24"/>
          <w:szCs w:val="24"/>
        </w:rPr>
      </w:pPr>
    </w:p>
    <w:p w14:paraId="4E2E715E"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22S25 Minutes of the last meeting: </w:t>
      </w:r>
      <w:r w:rsidRPr="004F2DD2">
        <w:rPr>
          <w:rFonts w:ascii="Calibri" w:eastAsia="Calibri" w:hAnsi="Calibri" w:cs="Calibri"/>
          <w:sz w:val="24"/>
          <w:szCs w:val="24"/>
        </w:rPr>
        <w:t>T</w:t>
      </w:r>
      <w:r>
        <w:rPr>
          <w:rFonts w:ascii="Calibri" w:eastAsia="Calibri" w:hAnsi="Calibri" w:cs="Calibri"/>
          <w:sz w:val="24"/>
          <w:szCs w:val="24"/>
        </w:rPr>
        <w:t>he Minutes were agreed and will be signed as a correct record. No matters arising from the Minutes were identified as not included in the agenda for this meeting.</w:t>
      </w:r>
    </w:p>
    <w:p w14:paraId="66C00561" w14:textId="77777777" w:rsidR="004D64CC" w:rsidRDefault="004D64CC">
      <w:pPr>
        <w:rPr>
          <w:rFonts w:ascii="Calibri" w:eastAsia="Calibri" w:hAnsi="Calibri" w:cs="Calibri"/>
          <w:sz w:val="24"/>
          <w:szCs w:val="24"/>
        </w:rPr>
      </w:pPr>
    </w:p>
    <w:p w14:paraId="6F9B3918"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22S26 Order of business and announcements: </w:t>
      </w:r>
      <w:r>
        <w:rPr>
          <w:rFonts w:ascii="Calibri" w:eastAsia="Calibri" w:hAnsi="Calibri" w:cs="Calibri"/>
          <w:sz w:val="24"/>
          <w:szCs w:val="24"/>
        </w:rPr>
        <w:t>The acting Clerk had no changes in the order of business to notify.</w:t>
      </w:r>
    </w:p>
    <w:p w14:paraId="30EA4C46" w14:textId="77777777" w:rsidR="004D64CC" w:rsidRDefault="004D64CC">
      <w:pPr>
        <w:rPr>
          <w:rFonts w:ascii="Calibri" w:eastAsia="Calibri" w:hAnsi="Calibri" w:cs="Calibri"/>
          <w:sz w:val="24"/>
          <w:szCs w:val="24"/>
        </w:rPr>
      </w:pPr>
    </w:p>
    <w:p w14:paraId="277CEB54" w14:textId="77777777" w:rsidR="004D64CC" w:rsidRDefault="00000000">
      <w:pPr>
        <w:rPr>
          <w:rFonts w:ascii="Calibri" w:eastAsia="Calibri" w:hAnsi="Calibri" w:cs="Calibri"/>
          <w:sz w:val="24"/>
          <w:szCs w:val="24"/>
        </w:rPr>
      </w:pPr>
      <w:r>
        <w:rPr>
          <w:rFonts w:ascii="Calibri" w:eastAsia="Calibri" w:hAnsi="Calibri" w:cs="Calibri"/>
          <w:b/>
          <w:bCs/>
          <w:sz w:val="24"/>
          <w:szCs w:val="24"/>
        </w:rPr>
        <w:t>22S27 Welcome from the Mayor of Woking:</w:t>
      </w:r>
      <w:r>
        <w:rPr>
          <w:rFonts w:ascii="Calibri" w:eastAsia="Calibri" w:hAnsi="Calibri" w:cs="Calibri"/>
          <w:sz w:val="24"/>
          <w:szCs w:val="24"/>
        </w:rPr>
        <w:t xml:space="preserve"> The Moderator welcomed the Mayor of Woking, Cllr </w:t>
      </w:r>
      <w:proofErr w:type="spellStart"/>
      <w:r>
        <w:rPr>
          <w:rFonts w:ascii="Calibri" w:eastAsia="Calibri" w:hAnsi="Calibri" w:cs="Calibri"/>
          <w:sz w:val="24"/>
          <w:szCs w:val="24"/>
        </w:rPr>
        <w:t>Saj</w:t>
      </w:r>
      <w:proofErr w:type="spellEnd"/>
      <w:r>
        <w:rPr>
          <w:rFonts w:ascii="Calibri" w:eastAsia="Calibri" w:hAnsi="Calibri" w:cs="Calibri"/>
          <w:sz w:val="24"/>
          <w:szCs w:val="24"/>
        </w:rPr>
        <w:t xml:space="preserve"> Hussain, to Synod, and invited the </w:t>
      </w:r>
      <w:proofErr w:type="gramStart"/>
      <w:r>
        <w:rPr>
          <w:rFonts w:ascii="Calibri" w:eastAsia="Calibri" w:hAnsi="Calibri" w:cs="Calibri"/>
          <w:sz w:val="24"/>
          <w:szCs w:val="24"/>
        </w:rPr>
        <w:t>Mayor</w:t>
      </w:r>
      <w:proofErr w:type="gramEnd"/>
      <w:r>
        <w:rPr>
          <w:rFonts w:ascii="Calibri" w:eastAsia="Calibri" w:hAnsi="Calibri" w:cs="Calibri"/>
          <w:sz w:val="24"/>
          <w:szCs w:val="24"/>
        </w:rPr>
        <w:t xml:space="preserve"> to address Synod. In welcoming Synod to Woking the Mayor referred to the building of the Mosque and the Buddhist Temple in Woking by way of illustrating the diversity represented throughout the town, and to the valuable working together by the churches and faith communities. The council grants relaxation of car parking charges to any faith group that wishes to apply. The </w:t>
      </w:r>
      <w:proofErr w:type="gramStart"/>
      <w:r>
        <w:rPr>
          <w:rFonts w:ascii="Calibri" w:eastAsia="Calibri" w:hAnsi="Calibri" w:cs="Calibri"/>
          <w:sz w:val="24"/>
          <w:szCs w:val="24"/>
        </w:rPr>
        <w:t>Mayor</w:t>
      </w:r>
      <w:proofErr w:type="gramEnd"/>
      <w:r>
        <w:rPr>
          <w:rFonts w:ascii="Calibri" w:eastAsia="Calibri" w:hAnsi="Calibri" w:cs="Calibri"/>
          <w:sz w:val="24"/>
          <w:szCs w:val="24"/>
        </w:rPr>
        <w:t xml:space="preserve"> welcomed Synod to the town.</w:t>
      </w:r>
    </w:p>
    <w:p w14:paraId="7E5CBD71" w14:textId="77777777" w:rsidR="004D64CC" w:rsidRDefault="004D64CC">
      <w:pPr>
        <w:rPr>
          <w:rFonts w:ascii="Calibri" w:eastAsia="Calibri" w:hAnsi="Calibri" w:cs="Calibri"/>
          <w:sz w:val="24"/>
          <w:szCs w:val="24"/>
        </w:rPr>
      </w:pPr>
    </w:p>
    <w:p w14:paraId="46DCA6A4"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22S28 Synod Executive: </w:t>
      </w:r>
      <w:r>
        <w:rPr>
          <w:rFonts w:ascii="Calibri" w:eastAsia="Calibri" w:hAnsi="Calibri" w:cs="Calibri"/>
          <w:sz w:val="24"/>
          <w:szCs w:val="24"/>
        </w:rPr>
        <w:t>The Moderator presented the report, and in doing so highlighted that:</w:t>
      </w:r>
    </w:p>
    <w:p w14:paraId="19F1AE88" w14:textId="77777777" w:rsidR="004D64CC" w:rsidRDefault="00000000">
      <w:pPr>
        <w:pStyle w:val="ListParagraph"/>
        <w:numPr>
          <w:ilvl w:val="0"/>
          <w:numId w:val="10"/>
        </w:numPr>
        <w:spacing w:line="240" w:lineRule="auto"/>
        <w:jc w:val="left"/>
        <w:rPr>
          <w:rFonts w:ascii="Calibri" w:hAnsi="Calibri" w:cs="Calibri"/>
          <w:szCs w:val="24"/>
        </w:rPr>
      </w:pPr>
      <w:r>
        <w:rPr>
          <w:rFonts w:ascii="Calibri" w:hAnsi="Calibri" w:cs="Calibri"/>
          <w:szCs w:val="24"/>
        </w:rPr>
        <w:t>Those interested in attending Assembly in 2023 or in the future should speak to other members of Synod who had attended in the past, and to contact the Clerk if they would like to represent the Synod in 2023.</w:t>
      </w:r>
    </w:p>
    <w:p w14:paraId="67C15FC9" w14:textId="77777777" w:rsidR="004D64CC" w:rsidRPr="00512117" w:rsidRDefault="00000000">
      <w:pPr>
        <w:pStyle w:val="ListParagraph"/>
        <w:numPr>
          <w:ilvl w:val="0"/>
          <w:numId w:val="10"/>
        </w:numPr>
        <w:spacing w:line="240" w:lineRule="auto"/>
        <w:jc w:val="left"/>
        <w:rPr>
          <w:rStyle w:val="Hyperlink1"/>
          <w:rFonts w:ascii="Calibri" w:hAnsi="Calibri" w:cs="Calibri"/>
          <w:color w:val="000000" w:themeColor="text1"/>
          <w:szCs w:val="24"/>
          <w:u w:val="none"/>
        </w:rPr>
      </w:pPr>
      <w:r>
        <w:rPr>
          <w:rFonts w:ascii="Calibri" w:hAnsi="Calibri" w:cs="Calibri"/>
          <w:szCs w:val="24"/>
        </w:rPr>
        <w:t xml:space="preserve">Anyone interested in assisting with the formation of a Wessex Synod Communication Strategy and willing to be part of a task group to do so is asked to email Revd Graham </w:t>
      </w:r>
      <w:r w:rsidRPr="00512117">
        <w:rPr>
          <w:rFonts w:ascii="Calibri" w:hAnsi="Calibri" w:cs="Calibri"/>
          <w:color w:val="000000" w:themeColor="text1"/>
          <w:szCs w:val="24"/>
        </w:rPr>
        <w:t xml:space="preserve">Hoslett at </w:t>
      </w:r>
      <w:hyperlink r:id="rId8">
        <w:r w:rsidRPr="00512117">
          <w:rPr>
            <w:rStyle w:val="Hyperlink1"/>
            <w:rFonts w:ascii="Calibri" w:hAnsi="Calibri"/>
            <w:color w:val="000000" w:themeColor="text1"/>
            <w:szCs w:val="24"/>
          </w:rPr>
          <w:t>graham.hoslett1@outlook.com</w:t>
        </w:r>
      </w:hyperlink>
    </w:p>
    <w:p w14:paraId="00848DB2" w14:textId="77777777" w:rsidR="004D64CC" w:rsidRDefault="00000000">
      <w:pPr>
        <w:pStyle w:val="ListParagraph"/>
        <w:numPr>
          <w:ilvl w:val="0"/>
          <w:numId w:val="10"/>
        </w:numPr>
        <w:spacing w:line="240" w:lineRule="auto"/>
        <w:jc w:val="left"/>
        <w:rPr>
          <w:rFonts w:ascii="Calibri" w:hAnsi="Calibri" w:cs="Calibri"/>
          <w:szCs w:val="24"/>
        </w:rPr>
      </w:pPr>
      <w:r>
        <w:rPr>
          <w:rFonts w:ascii="Calibri" w:hAnsi="Calibri" w:cs="Calibri"/>
          <w:szCs w:val="24"/>
        </w:rPr>
        <w:t>Members of Synod were asked to consider members in their churches who might be being called by God to serve on the various Synod and Assembly committees and roles</w:t>
      </w:r>
    </w:p>
    <w:p w14:paraId="783C99D0" w14:textId="77777777" w:rsidR="004D64CC" w:rsidRDefault="00000000">
      <w:pPr>
        <w:pStyle w:val="ListParagraph"/>
        <w:numPr>
          <w:ilvl w:val="0"/>
          <w:numId w:val="10"/>
        </w:numPr>
        <w:spacing w:line="240" w:lineRule="auto"/>
        <w:jc w:val="left"/>
        <w:rPr>
          <w:rFonts w:ascii="Calibri" w:hAnsi="Calibri" w:cs="Calibri"/>
          <w:szCs w:val="24"/>
        </w:rPr>
      </w:pPr>
      <w:r>
        <w:rPr>
          <w:rFonts w:ascii="Calibri" w:hAnsi="Calibri" w:cs="Calibri"/>
          <w:szCs w:val="24"/>
        </w:rPr>
        <w:t>It had not proved possible for the new Synod website to go live by the day of Synod. The website would now be live on Sunday, 9</w:t>
      </w:r>
      <w:r>
        <w:rPr>
          <w:rFonts w:ascii="Calibri" w:hAnsi="Calibri" w:cs="Calibri"/>
          <w:szCs w:val="24"/>
          <w:vertAlign w:val="superscript"/>
        </w:rPr>
        <w:t>th</w:t>
      </w:r>
      <w:r>
        <w:rPr>
          <w:rFonts w:ascii="Calibri" w:hAnsi="Calibri" w:cs="Calibri"/>
          <w:szCs w:val="24"/>
        </w:rPr>
        <w:t xml:space="preserve"> October 2022.</w:t>
      </w:r>
    </w:p>
    <w:p w14:paraId="47E5AA96" w14:textId="77777777" w:rsidR="004D64CC" w:rsidRDefault="00000000">
      <w:pPr>
        <w:pStyle w:val="ListParagraph"/>
        <w:numPr>
          <w:ilvl w:val="0"/>
          <w:numId w:val="10"/>
        </w:numPr>
        <w:spacing w:line="240" w:lineRule="auto"/>
        <w:jc w:val="left"/>
        <w:rPr>
          <w:rFonts w:ascii="Calibri" w:hAnsi="Calibri" w:cs="Calibri"/>
          <w:szCs w:val="24"/>
        </w:rPr>
      </w:pPr>
      <w:r>
        <w:rPr>
          <w:rFonts w:ascii="Calibri" w:hAnsi="Calibri" w:cs="Calibri"/>
          <w:szCs w:val="24"/>
        </w:rPr>
        <w:t>In response to a question concerning the feedback sessions on General Assembly, the Moderator intimated that no further feedback sessions to those already offered and referred to in the report were planned and directed members of Synod to the link to the papers and Record of Assembly on the Synod website and to the list of Resolutions of particular interest to local churches, Synods and Ministers attached at the end of the report</w:t>
      </w:r>
    </w:p>
    <w:p w14:paraId="50CE22C5" w14:textId="77777777" w:rsidR="004D64CC" w:rsidRDefault="00000000">
      <w:pPr>
        <w:pStyle w:val="ListParagraph"/>
        <w:numPr>
          <w:ilvl w:val="0"/>
          <w:numId w:val="10"/>
        </w:numPr>
        <w:spacing w:line="240" w:lineRule="auto"/>
        <w:jc w:val="left"/>
        <w:rPr>
          <w:rFonts w:ascii="Calibri" w:hAnsi="Calibri" w:cs="Calibri"/>
          <w:szCs w:val="24"/>
        </w:rPr>
      </w:pPr>
      <w:r>
        <w:rPr>
          <w:rFonts w:ascii="Calibri" w:hAnsi="Calibri" w:cs="Calibri"/>
          <w:szCs w:val="24"/>
        </w:rPr>
        <w:t>Anyone willing to be part of the organising group for another ‘Wessex Synod Big Day Out’ is asked to volunteer to the Clerk</w:t>
      </w:r>
    </w:p>
    <w:p w14:paraId="0F18B716" w14:textId="77777777" w:rsidR="004D64CC" w:rsidRDefault="004D64CC">
      <w:pPr>
        <w:rPr>
          <w:rFonts w:ascii="Calibri" w:eastAsia="Calibri" w:hAnsi="Calibri" w:cs="Calibri"/>
          <w:sz w:val="24"/>
          <w:szCs w:val="24"/>
        </w:rPr>
      </w:pPr>
    </w:p>
    <w:p w14:paraId="42348076" w14:textId="77777777" w:rsidR="004D64CC" w:rsidRDefault="00000000">
      <w:pPr>
        <w:rPr>
          <w:rFonts w:ascii="Calibri" w:hAnsi="Calibri" w:cs="Calibri"/>
          <w:sz w:val="24"/>
          <w:szCs w:val="24"/>
        </w:rPr>
      </w:pPr>
      <w:r>
        <w:rPr>
          <w:rFonts w:ascii="Calibri" w:hAnsi="Calibri" w:cs="Calibri"/>
          <w:sz w:val="24"/>
          <w:szCs w:val="24"/>
        </w:rPr>
        <w:t>The Moderator brought Resolution 2 to the Synod:</w:t>
      </w:r>
    </w:p>
    <w:p w14:paraId="733114EB" w14:textId="77777777" w:rsidR="004D64CC" w:rsidRDefault="004D64CC">
      <w:pPr>
        <w:rPr>
          <w:rFonts w:ascii="Calibri" w:hAnsi="Calibri" w:cs="Calibri"/>
          <w:sz w:val="24"/>
          <w:szCs w:val="24"/>
        </w:rPr>
      </w:pPr>
    </w:p>
    <w:p w14:paraId="3CFC6459" w14:textId="77777777" w:rsidR="004D64CC" w:rsidRDefault="00000000">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2</w:t>
      </w:r>
    </w:p>
    <w:p w14:paraId="39A2703E" w14:textId="77777777" w:rsidR="004D64CC" w:rsidRDefault="00000000">
      <w:pPr>
        <w:spacing w:after="240"/>
        <w:ind w:left="709" w:hanging="709"/>
        <w:rPr>
          <w:rFonts w:ascii="Calibri" w:hAnsi="Calibri" w:cs="Calibri"/>
          <w:sz w:val="24"/>
          <w:szCs w:val="24"/>
        </w:rPr>
      </w:pPr>
      <w:r>
        <w:rPr>
          <w:rFonts w:ascii="Calibri" w:hAnsi="Calibri" w:cs="Calibri"/>
          <w:sz w:val="24"/>
          <w:szCs w:val="24"/>
        </w:rPr>
        <w:tab/>
        <w:t>Synod resolves that a Task Group be set up to plan for a further Big Day Our in Spring 2024.</w:t>
      </w:r>
    </w:p>
    <w:p w14:paraId="4C70BDDE" w14:textId="77777777" w:rsidR="00780AF3" w:rsidRDefault="00780AF3">
      <w:pPr>
        <w:rPr>
          <w:rFonts w:ascii="Calibri" w:eastAsia="Calibri" w:hAnsi="Calibri" w:cs="Calibri"/>
          <w:sz w:val="24"/>
          <w:szCs w:val="24"/>
        </w:rPr>
      </w:pPr>
    </w:p>
    <w:p w14:paraId="27B8C00F" w14:textId="4E9BDCC1" w:rsidR="004D64CC" w:rsidRDefault="00000000">
      <w:pPr>
        <w:rPr>
          <w:rFonts w:ascii="Calibri" w:eastAsia="Calibri" w:hAnsi="Calibri" w:cs="Calibri"/>
          <w:sz w:val="24"/>
          <w:szCs w:val="24"/>
        </w:rPr>
      </w:pPr>
      <w:r>
        <w:rPr>
          <w:rFonts w:ascii="Calibri" w:eastAsia="Calibri" w:hAnsi="Calibri" w:cs="Calibri"/>
          <w:sz w:val="24"/>
          <w:szCs w:val="24"/>
        </w:rPr>
        <w:lastRenderedPageBreak/>
        <w:t>The Moderator invited Synod to raise any questions for clarification:</w:t>
      </w:r>
    </w:p>
    <w:p w14:paraId="75ACC880" w14:textId="77777777" w:rsidR="004D64CC"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 xml:space="preserve">Were there any financial information or statistics that could be given to indicate the success of the Big Day Out 2022? Revd. </w:t>
      </w:r>
      <w:proofErr w:type="spellStart"/>
      <w:r>
        <w:rPr>
          <w:rFonts w:ascii="Calibri" w:hAnsi="Calibri" w:cs="Calibri"/>
          <w:szCs w:val="24"/>
        </w:rPr>
        <w:t>Dr.</w:t>
      </w:r>
      <w:proofErr w:type="spellEnd"/>
      <w:r>
        <w:rPr>
          <w:rFonts w:ascii="Calibri" w:hAnsi="Calibri" w:cs="Calibri"/>
          <w:szCs w:val="24"/>
        </w:rPr>
        <w:t xml:space="preserve"> Romilly Micklem, convenor of the Wessex Trust, advised that the cost of the Big Day Out had been approximately £14,000, not including the contributions of those attending on the day. The Trust had originally offered to cover up to £10,000, but this offer had been extended. Romilly expects the costs for the proposed Big Day Out 2024 to be less, and asked that the Planning Group make it clear from the beginning of the event being promoted that there will be a ticket price for those attending.</w:t>
      </w:r>
    </w:p>
    <w:p w14:paraId="0094DA87" w14:textId="77777777" w:rsidR="004D64CC"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A big expense was the use of Eventbrite for the bookings. It is hoped that bookings for 2024 will be directly through the new Synod website.</w:t>
      </w:r>
    </w:p>
    <w:p w14:paraId="6990229D" w14:textId="77777777" w:rsidR="004D64CC"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 xml:space="preserve">Although it had been a great day out in 2022, is there confidence that there is appetite for the same event every two years? Another member of Synod referred to the members of their Messy Church who had enjoyed the event so much that they were sure their Messy Church would go </w:t>
      </w:r>
      <w:proofErr w:type="spellStart"/>
      <w:r>
        <w:rPr>
          <w:rFonts w:ascii="Calibri" w:hAnsi="Calibri" w:cs="Calibri"/>
          <w:szCs w:val="24"/>
        </w:rPr>
        <w:t>en</w:t>
      </w:r>
      <w:proofErr w:type="spellEnd"/>
      <w:r>
        <w:rPr>
          <w:rFonts w:ascii="Calibri" w:hAnsi="Calibri" w:cs="Calibri"/>
          <w:szCs w:val="24"/>
        </w:rPr>
        <w:t>-masse in 2024.</w:t>
      </w:r>
    </w:p>
    <w:p w14:paraId="598CDC5E" w14:textId="77777777" w:rsidR="004D64CC" w:rsidRDefault="00000000">
      <w:pPr>
        <w:pStyle w:val="ListParagraph"/>
        <w:numPr>
          <w:ilvl w:val="0"/>
          <w:numId w:val="8"/>
        </w:numPr>
        <w:spacing w:line="240" w:lineRule="auto"/>
        <w:jc w:val="left"/>
        <w:rPr>
          <w:rFonts w:ascii="Calibri" w:hAnsi="Calibri" w:cs="Calibri"/>
          <w:szCs w:val="24"/>
        </w:rPr>
      </w:pPr>
      <w:r>
        <w:rPr>
          <w:rFonts w:ascii="Calibri" w:hAnsi="Calibri" w:cs="Calibri"/>
          <w:szCs w:val="24"/>
        </w:rPr>
        <w:t>The Moderator said that the rationale for the proposal that any Big Day Out in 2024 should be at the same site was that it had been so popular.</w:t>
      </w:r>
    </w:p>
    <w:p w14:paraId="0BEEE6B5" w14:textId="77777777" w:rsidR="004D64CC" w:rsidRDefault="004D64CC">
      <w:pPr>
        <w:rPr>
          <w:rFonts w:ascii="Calibri" w:eastAsia="Calibri" w:hAnsi="Calibri" w:cs="Calibri"/>
          <w:sz w:val="24"/>
          <w:szCs w:val="24"/>
        </w:rPr>
      </w:pPr>
    </w:p>
    <w:p w14:paraId="67155816" w14:textId="77777777" w:rsidR="004D64CC" w:rsidRDefault="00000000">
      <w:pPr>
        <w:rPr>
          <w:rFonts w:ascii="Calibri" w:eastAsia="Calibri" w:hAnsi="Calibri" w:cs="Calibri"/>
          <w:sz w:val="24"/>
          <w:szCs w:val="24"/>
        </w:rPr>
      </w:pPr>
      <w:r>
        <w:rPr>
          <w:rFonts w:ascii="Calibri" w:eastAsia="Calibri" w:hAnsi="Calibri" w:cs="Calibri"/>
          <w:sz w:val="24"/>
          <w:szCs w:val="24"/>
        </w:rPr>
        <w:t>The resolution was agreed by consensus.</w:t>
      </w:r>
    </w:p>
    <w:p w14:paraId="38E135E2" w14:textId="77777777" w:rsidR="004D64CC" w:rsidRDefault="004D64CC">
      <w:pPr>
        <w:rPr>
          <w:rFonts w:ascii="Calibri" w:eastAsia="Calibri" w:hAnsi="Calibri" w:cs="Calibri"/>
          <w:sz w:val="24"/>
          <w:szCs w:val="24"/>
        </w:rPr>
      </w:pPr>
    </w:p>
    <w:p w14:paraId="32DCFC8A" w14:textId="77777777" w:rsidR="004D64CC" w:rsidRDefault="00000000">
      <w:pPr>
        <w:rPr>
          <w:rFonts w:ascii="Calibri" w:eastAsia="Calibri" w:hAnsi="Calibri" w:cs="Calibri"/>
          <w:sz w:val="24"/>
          <w:szCs w:val="24"/>
        </w:rPr>
      </w:pPr>
      <w:r>
        <w:rPr>
          <w:rFonts w:ascii="Calibri" w:eastAsia="Calibri" w:hAnsi="Calibri" w:cs="Calibri"/>
          <w:b/>
          <w:bCs/>
          <w:sz w:val="24"/>
          <w:szCs w:val="24"/>
        </w:rPr>
        <w:t>22S29 Safeguarding Reference Group:</w:t>
      </w:r>
      <w:r>
        <w:rPr>
          <w:rFonts w:ascii="Calibri" w:eastAsia="Calibri" w:hAnsi="Calibri" w:cs="Calibri"/>
          <w:sz w:val="24"/>
          <w:szCs w:val="24"/>
        </w:rPr>
        <w:t xml:space="preserve"> The acting Clerk presented the report.</w:t>
      </w:r>
    </w:p>
    <w:p w14:paraId="62D10103" w14:textId="77777777" w:rsidR="004D64CC" w:rsidRDefault="00000000">
      <w:pPr>
        <w:rPr>
          <w:rFonts w:ascii="Calibri" w:eastAsia="Calibri" w:hAnsi="Calibri" w:cs="Calibri"/>
          <w:sz w:val="24"/>
          <w:szCs w:val="24"/>
        </w:rPr>
      </w:pPr>
      <w:r>
        <w:rPr>
          <w:rFonts w:ascii="Calibri" w:eastAsia="Calibri" w:hAnsi="Calibri" w:cs="Calibri"/>
          <w:sz w:val="24"/>
          <w:szCs w:val="24"/>
        </w:rPr>
        <w:t>The Moderator commented that it is hoped that Good Practise 6, due to be launched in 2023 as mentioned in the report, will be clearer in its purpose than GP5 and less overwhelming in terms of the volume of material.</w:t>
      </w:r>
    </w:p>
    <w:p w14:paraId="0720C9DA" w14:textId="77777777" w:rsidR="004D64CC" w:rsidRDefault="00000000">
      <w:pPr>
        <w:rPr>
          <w:rFonts w:ascii="Calibri" w:eastAsia="Calibri" w:hAnsi="Calibri" w:cs="Calibri"/>
          <w:sz w:val="24"/>
          <w:szCs w:val="24"/>
        </w:rPr>
      </w:pPr>
      <w:r>
        <w:rPr>
          <w:rFonts w:ascii="Calibri" w:eastAsia="Calibri" w:hAnsi="Calibri" w:cs="Calibri"/>
          <w:sz w:val="24"/>
          <w:szCs w:val="24"/>
        </w:rPr>
        <w:t>Safeguarding training continues to be offered in person and online.</w:t>
      </w:r>
    </w:p>
    <w:p w14:paraId="0FEC6A0B" w14:textId="77777777" w:rsidR="004D64CC" w:rsidRDefault="004D64CC">
      <w:pPr>
        <w:rPr>
          <w:rFonts w:ascii="Calibri" w:eastAsia="Calibri" w:hAnsi="Calibri" w:cs="Calibri"/>
          <w:sz w:val="24"/>
          <w:szCs w:val="24"/>
        </w:rPr>
      </w:pPr>
    </w:p>
    <w:p w14:paraId="7BACE429"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22S30 Ministries &amp; Learning Committee: </w:t>
      </w:r>
      <w:r>
        <w:rPr>
          <w:rFonts w:ascii="Calibri" w:eastAsia="Calibri" w:hAnsi="Calibri" w:cs="Calibri"/>
          <w:sz w:val="24"/>
          <w:szCs w:val="24"/>
        </w:rPr>
        <w:t>Revd Wayne Hawkins presented the report, and questions and matters of clarification on the report were invited.</w:t>
      </w:r>
    </w:p>
    <w:p w14:paraId="32B9F3A1" w14:textId="434217ED" w:rsidR="004D64CC" w:rsidRDefault="00000000">
      <w:pPr>
        <w:numPr>
          <w:ilvl w:val="0"/>
          <w:numId w:val="3"/>
        </w:numPr>
        <w:rPr>
          <w:rFonts w:ascii="Calibri" w:hAnsi="Calibri" w:cs="Calibri"/>
          <w:sz w:val="24"/>
          <w:szCs w:val="24"/>
          <w:lang w:val="en-US"/>
        </w:rPr>
      </w:pPr>
      <w:r>
        <w:rPr>
          <w:rFonts w:ascii="Calibri" w:eastAsia="Calibri" w:hAnsi="Calibri" w:cs="Calibri"/>
          <w:sz w:val="24"/>
          <w:szCs w:val="24"/>
          <w:lang w:val="en-US"/>
        </w:rPr>
        <w:t xml:space="preserve">It was stated in the Pastoral Committees section of the report that more might be reported at Synod regarding the two transitional ministries in the SPC(SE). Mr Hawkins </w:t>
      </w:r>
      <w:r>
        <w:rPr>
          <w:rFonts w:ascii="Calibri" w:hAnsi="Calibri" w:cs="Calibri"/>
          <w:sz w:val="24"/>
          <w:szCs w:val="24"/>
          <w:lang w:val="en-US"/>
        </w:rPr>
        <w:t>invited Revd Dr Sarah Hall, convenor SPS(SE), to speak, who explained that two transitional ministries have been granted to enable the pastorates to identify their mission and ministry at this time. The SPC is excited at the possibilities such transitional ministries may offer and hopes that the congregations involved will welcome this development.</w:t>
      </w:r>
    </w:p>
    <w:p w14:paraId="22C42F59" w14:textId="77777777" w:rsidR="004D64CC" w:rsidRDefault="00000000">
      <w:pPr>
        <w:pStyle w:val="ListParagraph"/>
        <w:numPr>
          <w:ilvl w:val="0"/>
          <w:numId w:val="3"/>
        </w:numPr>
        <w:spacing w:line="240" w:lineRule="auto"/>
        <w:jc w:val="left"/>
        <w:rPr>
          <w:rFonts w:ascii="Calibri" w:hAnsi="Calibri" w:cs="Calibri"/>
          <w:szCs w:val="24"/>
          <w:lang w:val="en-US"/>
        </w:rPr>
      </w:pPr>
      <w:r>
        <w:rPr>
          <w:rFonts w:ascii="Calibri" w:hAnsi="Calibri" w:cs="Calibri"/>
          <w:szCs w:val="24"/>
          <w:lang w:val="en-US"/>
        </w:rPr>
        <w:t>Tony Brett, convenor of the SPC(NW) wished to thank Revd Hawkins for leading the Ministries &amp; Learning Committee together through the consultation process that had led to this point and thanked the members of the SPCs for their service and asked churches to hold SPCs and the M&amp;L Committee in prayer during the continuing process.</w:t>
      </w:r>
    </w:p>
    <w:p w14:paraId="5B592439" w14:textId="77777777" w:rsidR="004D64CC" w:rsidRDefault="004D64CC">
      <w:pPr>
        <w:pStyle w:val="ListParagraph"/>
        <w:spacing w:line="240" w:lineRule="auto"/>
        <w:jc w:val="left"/>
        <w:rPr>
          <w:rFonts w:ascii="Calibri" w:hAnsi="Calibri" w:cs="Calibri"/>
          <w:szCs w:val="24"/>
          <w:lang w:val="en-US"/>
        </w:rPr>
      </w:pPr>
    </w:p>
    <w:p w14:paraId="05CF9612" w14:textId="6C6FA0DB" w:rsidR="004D64CC" w:rsidRDefault="00000000">
      <w:pPr>
        <w:rPr>
          <w:rFonts w:ascii="Calibri" w:eastAsia="Calibri" w:hAnsi="Calibri" w:cs="Calibri"/>
          <w:sz w:val="24"/>
          <w:szCs w:val="24"/>
          <w:lang w:val="en-US"/>
        </w:rPr>
      </w:pPr>
      <w:r>
        <w:rPr>
          <w:rFonts w:ascii="Calibri" w:eastAsia="Calibri" w:hAnsi="Calibri" w:cs="Calibri"/>
          <w:sz w:val="24"/>
          <w:szCs w:val="24"/>
          <w:lang w:val="en-US"/>
        </w:rPr>
        <w:t>The Moderator invited Revd Nigel Appleton as the Alternate Chair to chair Synod at this point, enabling the Moderator to join Mr Hawkins in presenting the Synod Ministerial Deployment Strategy.</w:t>
      </w:r>
    </w:p>
    <w:p w14:paraId="07BCF195" w14:textId="3488585D" w:rsidR="004D64CC" w:rsidRDefault="00000000">
      <w:pPr>
        <w:rPr>
          <w:rFonts w:ascii="Calibri" w:eastAsia="Calibri" w:hAnsi="Calibri" w:cs="Calibri"/>
          <w:sz w:val="24"/>
          <w:szCs w:val="24"/>
          <w:lang w:val="en-US"/>
        </w:rPr>
      </w:pPr>
      <w:r>
        <w:rPr>
          <w:rFonts w:ascii="Calibri" w:eastAsia="Calibri" w:hAnsi="Calibri" w:cs="Calibri"/>
          <w:sz w:val="24"/>
          <w:szCs w:val="24"/>
          <w:lang w:val="en-US"/>
        </w:rPr>
        <w:t xml:space="preserve">Mr Hawkins introduced the proposed strategy. Doing so, Mr Hawkins reminded Synod that the strategy seeks to identify how the Synod might best deploy a declining resource across a challenging geography, against what is not a blank piece of paper. M&amp;L have led an open consultation, inviting ideas as to how to address the challenges faced. The adoption of a strategy is the first step, how then to implement </w:t>
      </w:r>
      <w:proofErr w:type="gramStart"/>
      <w:r>
        <w:rPr>
          <w:rFonts w:ascii="Calibri" w:eastAsia="Calibri" w:hAnsi="Calibri" w:cs="Calibri"/>
          <w:sz w:val="24"/>
          <w:szCs w:val="24"/>
          <w:lang w:val="en-US"/>
        </w:rPr>
        <w:t>and also</w:t>
      </w:r>
      <w:proofErr w:type="gramEnd"/>
      <w:r>
        <w:rPr>
          <w:rFonts w:ascii="Calibri" w:eastAsia="Calibri" w:hAnsi="Calibri" w:cs="Calibri"/>
          <w:sz w:val="24"/>
          <w:szCs w:val="24"/>
          <w:lang w:val="en-US"/>
        </w:rPr>
        <w:t xml:space="preserve"> encourage ministries within the churches and pastorates follows, led by SPCs and facilitated by M&amp;L.</w:t>
      </w:r>
    </w:p>
    <w:p w14:paraId="768C87B7" w14:textId="77777777" w:rsidR="004D64CC" w:rsidRDefault="00000000">
      <w:pPr>
        <w:rPr>
          <w:rFonts w:ascii="Calibri" w:eastAsia="Calibri" w:hAnsi="Calibri" w:cs="Calibri"/>
          <w:sz w:val="24"/>
          <w:szCs w:val="24"/>
          <w:lang w:val="en-US"/>
        </w:rPr>
      </w:pPr>
      <w:r>
        <w:rPr>
          <w:rFonts w:ascii="Calibri" w:eastAsia="Calibri" w:hAnsi="Calibri" w:cs="Calibri"/>
          <w:sz w:val="24"/>
          <w:szCs w:val="24"/>
          <w:lang w:val="en-US"/>
        </w:rPr>
        <w:t>The Chair invited members of Synod to raise matters for clarification:</w:t>
      </w:r>
    </w:p>
    <w:p w14:paraId="083F663A" w14:textId="77777777" w:rsidR="004D64CC" w:rsidRDefault="00000000">
      <w:pPr>
        <w:pStyle w:val="ListParagraph"/>
        <w:numPr>
          <w:ilvl w:val="0"/>
          <w:numId w:val="4"/>
        </w:numPr>
        <w:spacing w:line="240" w:lineRule="auto"/>
        <w:jc w:val="left"/>
        <w:rPr>
          <w:rFonts w:ascii="Calibri" w:hAnsi="Calibri" w:cs="Calibri"/>
          <w:szCs w:val="24"/>
          <w:lang w:val="en-US"/>
        </w:rPr>
      </w:pPr>
      <w:r>
        <w:rPr>
          <w:rFonts w:ascii="Calibri" w:hAnsi="Calibri" w:cs="Calibri"/>
          <w:szCs w:val="24"/>
          <w:lang w:val="en-US"/>
        </w:rPr>
        <w:t>Could an indication be given of the numbers of Stipendiary and Non-Stipendiary Ministers, Church Related Community Workers currently in the Synod?</w:t>
      </w:r>
    </w:p>
    <w:p w14:paraId="03418488" w14:textId="77777777" w:rsidR="004D64CC" w:rsidRDefault="00000000">
      <w:pPr>
        <w:pStyle w:val="ListParagraph"/>
        <w:numPr>
          <w:ilvl w:val="0"/>
          <w:numId w:val="4"/>
        </w:numPr>
        <w:spacing w:line="240" w:lineRule="auto"/>
        <w:jc w:val="left"/>
        <w:rPr>
          <w:rFonts w:ascii="Calibri" w:hAnsi="Calibri" w:cs="Calibri"/>
          <w:szCs w:val="24"/>
          <w:lang w:val="en-US"/>
        </w:rPr>
      </w:pPr>
      <w:r>
        <w:rPr>
          <w:rFonts w:ascii="Calibri" w:hAnsi="Calibri" w:cs="Calibri"/>
          <w:szCs w:val="24"/>
          <w:lang w:val="en-US"/>
        </w:rPr>
        <w:lastRenderedPageBreak/>
        <w:t>A typo in the last of the bulleted Principles on page 23 of the reports was corrected “Ministries and Learning” not “Mission and Learning”.</w:t>
      </w:r>
    </w:p>
    <w:p w14:paraId="0386177F" w14:textId="77777777" w:rsidR="004D64CC" w:rsidRDefault="00000000">
      <w:pPr>
        <w:pStyle w:val="ListParagraph"/>
        <w:numPr>
          <w:ilvl w:val="0"/>
          <w:numId w:val="4"/>
        </w:numPr>
        <w:spacing w:line="240" w:lineRule="auto"/>
        <w:jc w:val="left"/>
        <w:rPr>
          <w:rFonts w:ascii="Calibri" w:hAnsi="Calibri" w:cs="Calibri"/>
          <w:szCs w:val="24"/>
          <w:lang w:val="en-US"/>
        </w:rPr>
      </w:pPr>
      <w:r>
        <w:rPr>
          <w:rFonts w:ascii="Calibri" w:hAnsi="Calibri" w:cs="Calibri"/>
          <w:szCs w:val="24"/>
          <w:lang w:val="en-US"/>
        </w:rPr>
        <w:t>Could further indication of the timescale envisaged for the implementation of the strategy be given?</w:t>
      </w:r>
    </w:p>
    <w:p w14:paraId="4A401E8F" w14:textId="77777777" w:rsidR="004D64CC" w:rsidRDefault="00000000">
      <w:pPr>
        <w:pStyle w:val="ListParagraph"/>
        <w:numPr>
          <w:ilvl w:val="0"/>
          <w:numId w:val="4"/>
        </w:numPr>
        <w:spacing w:line="240" w:lineRule="auto"/>
        <w:jc w:val="left"/>
        <w:rPr>
          <w:rFonts w:ascii="Calibri" w:hAnsi="Calibri" w:cs="Calibri"/>
          <w:szCs w:val="24"/>
          <w:lang w:val="en-US"/>
        </w:rPr>
      </w:pPr>
      <w:r>
        <w:rPr>
          <w:rFonts w:ascii="Calibri" w:hAnsi="Calibri" w:cs="Calibri"/>
          <w:szCs w:val="24"/>
          <w:lang w:val="en-US"/>
        </w:rPr>
        <w:t>How will any criteria of mission and mission potential be measured – such criteria for deployment may be more subjective in evaluation than church membership?</w:t>
      </w:r>
    </w:p>
    <w:p w14:paraId="18E11FFF" w14:textId="6DB2BA81" w:rsidR="004D64CC" w:rsidRDefault="00000000">
      <w:pPr>
        <w:rPr>
          <w:rFonts w:ascii="Calibri" w:eastAsia="Calibri" w:hAnsi="Calibri" w:cs="Calibri"/>
          <w:sz w:val="24"/>
          <w:szCs w:val="32"/>
          <w:lang w:val="en-US"/>
        </w:rPr>
      </w:pPr>
      <w:r>
        <w:rPr>
          <w:rFonts w:ascii="Calibri" w:eastAsia="Calibri" w:hAnsi="Calibri" w:cs="Calibri"/>
          <w:sz w:val="24"/>
          <w:szCs w:val="32"/>
          <w:lang w:val="en-US"/>
        </w:rPr>
        <w:t xml:space="preserve">Mr Hawkins replied that work is taking place toward identifying the sorts of criteria that would help clarify mission and ministry in the different </w:t>
      </w:r>
      <w:proofErr w:type="gramStart"/>
      <w:r>
        <w:rPr>
          <w:rFonts w:ascii="Calibri" w:eastAsia="Calibri" w:hAnsi="Calibri" w:cs="Calibri"/>
          <w:sz w:val="24"/>
          <w:szCs w:val="32"/>
          <w:lang w:val="en-US"/>
        </w:rPr>
        <w:t>contexts</w:t>
      </w:r>
      <w:proofErr w:type="gramEnd"/>
      <w:r>
        <w:rPr>
          <w:rFonts w:ascii="Calibri" w:eastAsia="Calibri" w:hAnsi="Calibri" w:cs="Calibri"/>
          <w:sz w:val="24"/>
          <w:szCs w:val="32"/>
          <w:lang w:val="en-US"/>
        </w:rPr>
        <w:t xml:space="preserve"> churches serve to inform how resources might best be deployed, and Ministries and Learning and the Mission Development Group will be engaged in conversation about this.</w:t>
      </w:r>
    </w:p>
    <w:p w14:paraId="0F952BD8" w14:textId="7CA9D514" w:rsidR="004D64CC" w:rsidRDefault="00000000">
      <w:pPr>
        <w:rPr>
          <w:rFonts w:ascii="Calibri" w:eastAsia="Calibri" w:hAnsi="Calibri" w:cs="Calibri"/>
          <w:sz w:val="24"/>
          <w:szCs w:val="24"/>
          <w:lang w:val="en-US"/>
        </w:rPr>
      </w:pPr>
      <w:r>
        <w:rPr>
          <w:rFonts w:ascii="Calibri" w:eastAsia="Calibri" w:hAnsi="Calibri" w:cs="Calibri"/>
          <w:sz w:val="24"/>
          <w:szCs w:val="32"/>
          <w:lang w:val="en-US"/>
        </w:rPr>
        <w:t xml:space="preserve">The Moderator stated </w:t>
      </w:r>
      <w:r>
        <w:rPr>
          <w:rFonts w:ascii="Calibri" w:eastAsia="Calibri" w:hAnsi="Calibri" w:cs="Calibri"/>
          <w:sz w:val="24"/>
          <w:szCs w:val="24"/>
          <w:lang w:val="en-US"/>
        </w:rPr>
        <w:t>that 12 months ago there was a deployment of 37.5 Full-time Equivalent Ministers across the Synod, and that by 2026 the Synod deployment will be reduced to 23 FTE Ministers. This is a significant change. The strategy is to seek to manage the deployment we will expect, bearing in mind that some churches have been without a Minister for several years. The Moderator commented that the Presbytery of Lusaka of the United Church of Zambia had 58 ministers serving 350,000 members in the Presbytery – Nigel Appleton reminded Synod of the workshop that afternoon that might be informative.</w:t>
      </w:r>
    </w:p>
    <w:p w14:paraId="68BFA567" w14:textId="77777777" w:rsidR="004D64CC" w:rsidRDefault="00000000">
      <w:pPr>
        <w:rPr>
          <w:rFonts w:ascii="Calibri" w:eastAsia="Calibri" w:hAnsi="Calibri" w:cs="Calibri"/>
          <w:sz w:val="24"/>
          <w:szCs w:val="24"/>
          <w:lang w:val="en-US"/>
        </w:rPr>
      </w:pPr>
      <w:r>
        <w:rPr>
          <w:rFonts w:ascii="Calibri" w:eastAsia="Calibri" w:hAnsi="Calibri" w:cs="Calibri"/>
          <w:sz w:val="24"/>
          <w:szCs w:val="24"/>
          <w:lang w:val="en-US"/>
        </w:rPr>
        <w:t>Further matters for clarification:</w:t>
      </w:r>
    </w:p>
    <w:p w14:paraId="1B395981" w14:textId="1A6067F7" w:rsidR="004D64CC" w:rsidRDefault="00000000">
      <w:pPr>
        <w:pStyle w:val="ListParagraph"/>
        <w:numPr>
          <w:ilvl w:val="0"/>
          <w:numId w:val="5"/>
        </w:numPr>
        <w:spacing w:line="240" w:lineRule="auto"/>
        <w:jc w:val="left"/>
        <w:rPr>
          <w:rFonts w:ascii="Calibri" w:hAnsi="Calibri" w:cs="Calibri"/>
          <w:szCs w:val="24"/>
          <w:lang w:val="en-US"/>
        </w:rPr>
      </w:pPr>
      <w:r>
        <w:rPr>
          <w:rFonts w:ascii="Calibri" w:hAnsi="Calibri" w:cs="Calibri"/>
          <w:szCs w:val="24"/>
          <w:lang w:val="en-US"/>
        </w:rPr>
        <w:t xml:space="preserve">The strategy proposed might seem to rely on the goodwill between URC churches but do local churches </w:t>
      </w:r>
      <w:proofErr w:type="spellStart"/>
      <w:r>
        <w:rPr>
          <w:rFonts w:ascii="Calibri" w:hAnsi="Calibri" w:cs="Calibri"/>
          <w:szCs w:val="24"/>
          <w:lang w:val="en-US"/>
        </w:rPr>
        <w:t>recognise</w:t>
      </w:r>
      <w:proofErr w:type="spellEnd"/>
      <w:r>
        <w:rPr>
          <w:rFonts w:ascii="Calibri" w:hAnsi="Calibri" w:cs="Calibri"/>
          <w:szCs w:val="24"/>
          <w:lang w:val="en-US"/>
        </w:rPr>
        <w:t xml:space="preserve"> each other sufficiently to ensure the successful implementation of the strategy? More isolated URCs may struggle to make common cause and live in partnership with neighboring URCs.</w:t>
      </w:r>
    </w:p>
    <w:p w14:paraId="022B71B9" w14:textId="77777777" w:rsidR="004D64CC" w:rsidRDefault="00000000">
      <w:pPr>
        <w:pStyle w:val="ListParagraph"/>
        <w:numPr>
          <w:ilvl w:val="0"/>
          <w:numId w:val="5"/>
        </w:numPr>
        <w:spacing w:line="240" w:lineRule="auto"/>
        <w:jc w:val="left"/>
        <w:rPr>
          <w:rFonts w:ascii="Calibri" w:hAnsi="Calibri" w:cs="Calibri"/>
          <w:szCs w:val="24"/>
          <w:lang w:val="en-US"/>
        </w:rPr>
      </w:pPr>
      <w:r>
        <w:rPr>
          <w:rFonts w:ascii="Calibri" w:hAnsi="Calibri" w:cs="Calibri"/>
          <w:szCs w:val="24"/>
          <w:lang w:val="en-US"/>
        </w:rPr>
        <w:t xml:space="preserve">Is there an intention for churches on the edges of the Synod to be transferred into </w:t>
      </w:r>
      <w:proofErr w:type="spellStart"/>
      <w:r>
        <w:rPr>
          <w:rFonts w:ascii="Calibri" w:hAnsi="Calibri" w:cs="Calibri"/>
          <w:szCs w:val="24"/>
          <w:lang w:val="en-US"/>
        </w:rPr>
        <w:t>neighbouring</w:t>
      </w:r>
      <w:proofErr w:type="spellEnd"/>
      <w:r>
        <w:rPr>
          <w:rFonts w:ascii="Calibri" w:hAnsi="Calibri" w:cs="Calibri"/>
          <w:szCs w:val="24"/>
          <w:lang w:val="en-US"/>
        </w:rPr>
        <w:t xml:space="preserve"> Synods?</w:t>
      </w:r>
    </w:p>
    <w:p w14:paraId="57B68119" w14:textId="7F812068" w:rsidR="004D64CC" w:rsidRDefault="00000000">
      <w:pPr>
        <w:rPr>
          <w:rFonts w:ascii="Calibri" w:eastAsia="Calibri" w:hAnsi="Calibri" w:cs="Calibri"/>
          <w:sz w:val="24"/>
          <w:szCs w:val="32"/>
          <w:lang w:val="en-US"/>
        </w:rPr>
      </w:pPr>
      <w:r>
        <w:rPr>
          <w:rFonts w:ascii="Calibri" w:eastAsia="Calibri" w:hAnsi="Calibri" w:cs="Calibri"/>
          <w:sz w:val="24"/>
          <w:szCs w:val="32"/>
          <w:lang w:val="en-US"/>
        </w:rPr>
        <w:t>The Moderator advised that boundaries between Synods have never been absolute and there have always been conversations between Synods regarding churches on the boundaries, as there have been when it comes to changes between SPCs within the Synod. The acting Clerk reminded Synod that Synod boundaries are determined by the General Assembly, and that Assembly has hitherto only changed Synod boundaries where this has been requested.</w:t>
      </w:r>
    </w:p>
    <w:p w14:paraId="0F839373" w14:textId="77777777" w:rsidR="004D64CC" w:rsidRDefault="004D64CC">
      <w:pPr>
        <w:rPr>
          <w:rFonts w:ascii="Calibri" w:eastAsia="Calibri" w:hAnsi="Calibri" w:cs="Calibri"/>
          <w:sz w:val="24"/>
          <w:szCs w:val="32"/>
          <w:lang w:val="en-US"/>
        </w:rPr>
      </w:pPr>
    </w:p>
    <w:p w14:paraId="45BC5474" w14:textId="17C52008" w:rsidR="004D64CC" w:rsidRDefault="00000000">
      <w:pPr>
        <w:rPr>
          <w:rFonts w:ascii="Calibri" w:eastAsia="Calibri" w:hAnsi="Calibri" w:cs="Calibri"/>
          <w:sz w:val="24"/>
          <w:szCs w:val="24"/>
          <w:lang w:val="en-US"/>
        </w:rPr>
      </w:pPr>
      <w:r>
        <w:rPr>
          <w:rFonts w:ascii="Calibri" w:eastAsia="Calibri" w:hAnsi="Calibri" w:cs="Calibri"/>
          <w:sz w:val="24"/>
          <w:szCs w:val="24"/>
          <w:lang w:val="en-US"/>
        </w:rPr>
        <w:t>No further matters for clarification being identified, Mr Appleton directed Synod to form breakout groups within the main meeting to identify questions to be heard during the forthcoming discussion that would instruct the decision-making process.</w:t>
      </w:r>
    </w:p>
    <w:p w14:paraId="6500D063" w14:textId="77777777" w:rsidR="004D64CC" w:rsidRDefault="00000000">
      <w:pPr>
        <w:rPr>
          <w:rFonts w:ascii="Calibri" w:eastAsia="Calibri" w:hAnsi="Calibri" w:cs="Calibri"/>
          <w:sz w:val="24"/>
          <w:szCs w:val="24"/>
          <w:lang w:val="en-US"/>
        </w:rPr>
      </w:pPr>
      <w:r>
        <w:rPr>
          <w:rFonts w:ascii="Calibri" w:eastAsia="Calibri" w:hAnsi="Calibri" w:cs="Calibri"/>
          <w:sz w:val="24"/>
          <w:szCs w:val="24"/>
          <w:lang w:val="en-US"/>
        </w:rPr>
        <w:t>Following discussion in small groups the following questions were raised:</w:t>
      </w:r>
    </w:p>
    <w:p w14:paraId="6B475588"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Could more information be given about the timescale for implementing the strategy, bearing in mind that some churches and pastorates have been without deployed ministry now for some time.</w:t>
      </w:r>
    </w:p>
    <w:p w14:paraId="2AA92E01"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What might be the order of trying to approach the resumption of pastorates joining the Vacancy List, and what is the expected interaction of this process with the current undeclared vacancies?</w:t>
      </w:r>
    </w:p>
    <w:p w14:paraId="3756AFE9"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What are the approaches of other Synods, and to what extent have we learnt from other Synods?</w:t>
      </w:r>
    </w:p>
    <w:p w14:paraId="13A7456E"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The strategy seems to offer a welcome flexibility, but such flexibility might also bring complexity. How will we ensure that the strategy as stated will not lead to Ministers being overloaded.</w:t>
      </w:r>
    </w:p>
    <w:p w14:paraId="131F40E4"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How are our ecumenical partners responding to similar challenges, and have conversations taken place with them?</w:t>
      </w:r>
    </w:p>
    <w:p w14:paraId="31091996"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How much does the strategy as proposed represent what churches have said or has there been strong steering taking place? Is strategy the right word, would it be best to describe this as a roadmap?</w:t>
      </w:r>
    </w:p>
    <w:p w14:paraId="45275028"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lastRenderedPageBreak/>
        <w:t>The strategy might seem to be more about what the Synod requires, rather than that those involved in ministry have a sense of fulfilment.</w:t>
      </w:r>
    </w:p>
    <w:p w14:paraId="103ADF02"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Will environmental concerns also factor in how we shape ministry? If so, could this be the subject of another bullet point in Step 3, possibly including reference to the use of technology in reducing carbon footprint and spreading worship resources?</w:t>
      </w:r>
    </w:p>
    <w:p w14:paraId="3D8A065A"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 xml:space="preserve">One of the principles talks about ecumenism, but the strategy does not seem to refer to ecumenical partnerships as much as it could. </w:t>
      </w:r>
    </w:p>
    <w:p w14:paraId="73226E21"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The convenor of Children and Youth Work Committee asked that C&amp;YW also be included in the conversations between M&amp;L and MDG toward clarifying mission and ministry criteria.</w:t>
      </w:r>
    </w:p>
    <w:p w14:paraId="0AE7D41D" w14:textId="77777777" w:rsidR="004D64CC" w:rsidRDefault="00000000">
      <w:pPr>
        <w:pStyle w:val="ListParagraph"/>
        <w:numPr>
          <w:ilvl w:val="0"/>
          <w:numId w:val="6"/>
        </w:numPr>
        <w:spacing w:line="240" w:lineRule="auto"/>
        <w:jc w:val="left"/>
        <w:rPr>
          <w:rFonts w:ascii="Calibri" w:hAnsi="Calibri" w:cs="Calibri"/>
          <w:szCs w:val="24"/>
          <w:lang w:val="en-US"/>
        </w:rPr>
      </w:pPr>
      <w:r>
        <w:rPr>
          <w:rFonts w:ascii="Calibri" w:hAnsi="Calibri" w:cs="Calibri"/>
          <w:szCs w:val="24"/>
          <w:lang w:val="en-US"/>
        </w:rPr>
        <w:t xml:space="preserve">Should we continue to deploy full time stipendiary ministers into roles other than what might be described as pastoral charge roles? </w:t>
      </w:r>
    </w:p>
    <w:p w14:paraId="7AC11434" w14:textId="77777777" w:rsidR="004D64CC" w:rsidRDefault="004D64CC">
      <w:pPr>
        <w:pStyle w:val="ListParagraph"/>
        <w:spacing w:line="240" w:lineRule="auto"/>
        <w:jc w:val="left"/>
        <w:rPr>
          <w:rFonts w:ascii="Calibri" w:hAnsi="Calibri" w:cs="Calibri"/>
          <w:szCs w:val="24"/>
          <w:lang w:val="en-US"/>
        </w:rPr>
      </w:pPr>
    </w:p>
    <w:p w14:paraId="5C310D85" w14:textId="006A9C44" w:rsidR="004D64CC" w:rsidRDefault="00000000">
      <w:pPr>
        <w:rPr>
          <w:rFonts w:ascii="Calibri" w:eastAsia="Calibri" w:hAnsi="Calibri" w:cs="Calibri"/>
          <w:sz w:val="24"/>
          <w:szCs w:val="24"/>
          <w:lang w:val="en-US"/>
        </w:rPr>
      </w:pPr>
      <w:r>
        <w:rPr>
          <w:rFonts w:ascii="Calibri" w:eastAsia="Calibri" w:hAnsi="Calibri" w:cs="Calibri"/>
          <w:sz w:val="24"/>
          <w:szCs w:val="24"/>
          <w:lang w:val="en-US"/>
        </w:rPr>
        <w:t>Mr Hawkins and the Moderator responded:</w:t>
      </w:r>
    </w:p>
    <w:p w14:paraId="60E08041"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 xml:space="preserve">Regarding timescale the first step alluded to in the strategy is that M&amp;L ask the SPCs to come to M&amp;L with proposals of pastorates to be declared vacant by the end of the first year. The Moderator and Revd Hawkins will be meeting in the coming weeks to discuss further the </w:t>
      </w:r>
      <w:proofErr w:type="gramStart"/>
      <w:r>
        <w:rPr>
          <w:rFonts w:ascii="Calibri" w:hAnsi="Calibri" w:cs="Calibri"/>
          <w:szCs w:val="24"/>
          <w:lang w:val="en-US"/>
        </w:rPr>
        <w:t>particular process</w:t>
      </w:r>
      <w:proofErr w:type="gramEnd"/>
      <w:r>
        <w:rPr>
          <w:rFonts w:ascii="Calibri" w:hAnsi="Calibri" w:cs="Calibri"/>
          <w:szCs w:val="24"/>
          <w:lang w:val="en-US"/>
        </w:rPr>
        <w:t xml:space="preserve"> for implementation of the strategy. It is important that SPCs bring proposals for permission for pastorates to be declared vacant to M&amp;L to ensure this is a Synod strategy for deployment and not four individual SPC strategies.</w:t>
      </w:r>
    </w:p>
    <w:p w14:paraId="1FA52EC2"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Other Synods – we have received documents from other Synods, which have informed the consultation and strategy arising from it.</w:t>
      </w:r>
    </w:p>
    <w:p w14:paraId="1EFF8698"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SPCs are well placed to consider geographical constraints.</w:t>
      </w:r>
    </w:p>
    <w:p w14:paraId="4BDB3EF3" w14:textId="14F98983"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The Moderator and Mr Hawkins both meet regularly with ecumenical partners and colleagues, and such conversations have assisted in the formation of the proposed strategy.</w:t>
      </w:r>
    </w:p>
    <w:p w14:paraId="350ABFED" w14:textId="441D31E5"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Mr Hawkins said it would be good for C&amp;YW committee to be included in the conversation between M&amp;L and MDG, and that it would be straightforward to add environmental concerns to the criteria for M&amp;L when hearing from SPCs the suggestions for the shape of group pastorates that may emerge.</w:t>
      </w:r>
    </w:p>
    <w:p w14:paraId="7871C428"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Technology isn’t in the proposed strategy because churches and respondents to the consultation had not indicated this at the time.</w:t>
      </w:r>
    </w:p>
    <w:p w14:paraId="3F7F234C"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The order of the return to pastorates being declared vacant requires the adoption of such a strategy as that proposed to enable this to take place fairly.</w:t>
      </w:r>
    </w:p>
    <w:p w14:paraId="0B7A02B0" w14:textId="2F0FF23A"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 xml:space="preserve">It is </w:t>
      </w:r>
      <w:proofErr w:type="spellStart"/>
      <w:r>
        <w:rPr>
          <w:rFonts w:ascii="Calibri" w:hAnsi="Calibri" w:cs="Calibri"/>
          <w:szCs w:val="24"/>
          <w:lang w:val="en-US"/>
        </w:rPr>
        <w:t>recognised</w:t>
      </w:r>
      <w:proofErr w:type="spellEnd"/>
      <w:r>
        <w:rPr>
          <w:rFonts w:ascii="Calibri" w:hAnsi="Calibri" w:cs="Calibri"/>
          <w:szCs w:val="24"/>
          <w:lang w:val="en-US"/>
        </w:rPr>
        <w:t xml:space="preserve"> that flexibility may also lead to complexity.</w:t>
      </w:r>
    </w:p>
    <w:p w14:paraId="62C5D8E0"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To what Ministers of Word and Sacraments are deployed is a difficult question – when the Development and Support Officer posts, for example, were advertised, the posts were open to both lay and ordained applicants. The DSOs, although not in pastoral charge, do offer pastoral ministry at times within their roles.</w:t>
      </w:r>
    </w:p>
    <w:p w14:paraId="5B1DF964" w14:textId="77777777"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 xml:space="preserve">As far as sense of fulfilment for those engaged in full time Stipendiary Ministry within the Synod is concerned, it is recognized that the more creative and developmental work that Ministers can engage in is sometimes circumvented by the other tasks of ministry. But </w:t>
      </w:r>
      <w:proofErr w:type="gramStart"/>
      <w:r>
        <w:rPr>
          <w:rFonts w:ascii="Calibri" w:hAnsi="Calibri" w:cs="Calibri"/>
          <w:szCs w:val="24"/>
          <w:lang w:val="en-US"/>
        </w:rPr>
        <w:t>such  concerns</w:t>
      </w:r>
      <w:proofErr w:type="gramEnd"/>
      <w:r>
        <w:rPr>
          <w:rFonts w:ascii="Calibri" w:hAnsi="Calibri" w:cs="Calibri"/>
          <w:szCs w:val="24"/>
          <w:lang w:val="en-US"/>
        </w:rPr>
        <w:t xml:space="preserve"> might best be addressed by Ministers in the context of their ongoing pastoral supervision.</w:t>
      </w:r>
    </w:p>
    <w:p w14:paraId="27F56060" w14:textId="11CC5691"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 xml:space="preserve">Mr Hawkins suggested that in terms of contribution to the proposed strategy, 60% of the strategy was instructed by the direct response of churches, 20% from the meetings of M&amp;L reflecting on the consultation, and 20% from conversations with other Synods. </w:t>
      </w:r>
    </w:p>
    <w:p w14:paraId="21D75FB2" w14:textId="6721B4B1" w:rsidR="004D64CC" w:rsidRDefault="00000000">
      <w:pPr>
        <w:pStyle w:val="ListParagraph"/>
        <w:numPr>
          <w:ilvl w:val="0"/>
          <w:numId w:val="9"/>
        </w:numPr>
        <w:spacing w:line="240" w:lineRule="auto"/>
        <w:jc w:val="left"/>
        <w:rPr>
          <w:rFonts w:ascii="Calibri" w:hAnsi="Calibri" w:cs="Calibri"/>
          <w:szCs w:val="24"/>
          <w:lang w:val="en-US"/>
        </w:rPr>
      </w:pPr>
      <w:r>
        <w:rPr>
          <w:rFonts w:ascii="Calibri" w:hAnsi="Calibri" w:cs="Calibri"/>
          <w:szCs w:val="24"/>
          <w:lang w:val="en-US"/>
        </w:rPr>
        <w:t>An additional concern was raised from the floor of Synod: Is enough attention given generally to how teams in pastorates are structured, and how team leadership is carried out? Mr Hawkins responded that the need for training would be included in the implementation of the strategy going forward.</w:t>
      </w:r>
    </w:p>
    <w:p w14:paraId="5E7EF4D2" w14:textId="77777777" w:rsidR="004D64CC" w:rsidRDefault="004D64CC">
      <w:pPr>
        <w:rPr>
          <w:rFonts w:ascii="Calibri" w:eastAsia="Calibri" w:hAnsi="Calibri" w:cs="Calibri"/>
          <w:sz w:val="24"/>
          <w:szCs w:val="24"/>
          <w:lang w:val="en-US"/>
        </w:rPr>
      </w:pPr>
    </w:p>
    <w:p w14:paraId="47830F3B" w14:textId="131DD71A" w:rsidR="004D64CC" w:rsidRDefault="00000000">
      <w:pPr>
        <w:rPr>
          <w:rFonts w:ascii="Calibri" w:eastAsia="Calibri" w:hAnsi="Calibri" w:cs="Calibri"/>
          <w:sz w:val="24"/>
          <w:szCs w:val="24"/>
          <w:lang w:val="en-US"/>
        </w:rPr>
      </w:pPr>
      <w:r>
        <w:rPr>
          <w:rFonts w:ascii="Calibri" w:eastAsia="Calibri" w:hAnsi="Calibri" w:cs="Calibri"/>
          <w:sz w:val="24"/>
          <w:szCs w:val="24"/>
          <w:lang w:val="en-US"/>
        </w:rPr>
        <w:t>Mr Hawkins moved Resolution 2:</w:t>
      </w:r>
    </w:p>
    <w:p w14:paraId="09EC1657" w14:textId="77777777" w:rsidR="004D64CC" w:rsidRDefault="004D64CC">
      <w:pPr>
        <w:rPr>
          <w:rFonts w:ascii="Calibri" w:eastAsia="Calibri" w:hAnsi="Calibri" w:cs="Calibri"/>
          <w:sz w:val="24"/>
          <w:szCs w:val="24"/>
          <w:lang w:val="en-US"/>
        </w:rPr>
      </w:pPr>
    </w:p>
    <w:p w14:paraId="4121BB28" w14:textId="77777777" w:rsidR="004D64CC" w:rsidRDefault="00000000">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2</w:t>
      </w:r>
    </w:p>
    <w:p w14:paraId="4615C62C" w14:textId="77777777" w:rsidR="004D64CC" w:rsidRDefault="00000000">
      <w:pPr>
        <w:ind w:left="709" w:hanging="709"/>
        <w:rPr>
          <w:rFonts w:ascii="Calibri" w:hAnsi="Calibri" w:cs="Calibri"/>
          <w:sz w:val="24"/>
          <w:szCs w:val="24"/>
          <w:lang w:val="en-US"/>
        </w:rPr>
      </w:pPr>
      <w:r>
        <w:rPr>
          <w:rFonts w:ascii="Calibri" w:hAnsi="Calibri" w:cs="Calibri"/>
          <w:sz w:val="24"/>
          <w:szCs w:val="24"/>
        </w:rPr>
        <w:tab/>
      </w:r>
      <w:r>
        <w:rPr>
          <w:rFonts w:ascii="Calibri" w:hAnsi="Calibri" w:cs="Calibri"/>
          <w:sz w:val="24"/>
          <w:szCs w:val="24"/>
          <w:lang w:val="en-US"/>
        </w:rPr>
        <w:t>Synod accepts the Wessex Synod Ministerial Deployment Strategy and asks Synod Pastoral Committees to begin discussions as to how the strategy can be taken forward across the Synod.</w:t>
      </w:r>
    </w:p>
    <w:p w14:paraId="4C605B41" w14:textId="77777777" w:rsidR="004D64CC" w:rsidRDefault="004D64CC">
      <w:pPr>
        <w:rPr>
          <w:rFonts w:ascii="Calibri" w:eastAsia="Calibri" w:hAnsi="Calibri" w:cs="Calibri"/>
          <w:sz w:val="24"/>
          <w:szCs w:val="24"/>
        </w:rPr>
      </w:pPr>
    </w:p>
    <w:p w14:paraId="34A5D65A" w14:textId="77777777" w:rsidR="004D64CC" w:rsidRDefault="00000000">
      <w:pPr>
        <w:rPr>
          <w:rFonts w:ascii="Calibri" w:eastAsia="Calibri" w:hAnsi="Calibri" w:cs="Calibri"/>
          <w:sz w:val="24"/>
          <w:szCs w:val="24"/>
        </w:rPr>
      </w:pPr>
      <w:r>
        <w:rPr>
          <w:rFonts w:ascii="Calibri" w:eastAsia="Calibri" w:hAnsi="Calibri" w:cs="Calibri"/>
          <w:sz w:val="24"/>
          <w:szCs w:val="24"/>
        </w:rPr>
        <w:t>Resolution 2 was carried overwhelmingly with no votes against.</w:t>
      </w:r>
    </w:p>
    <w:p w14:paraId="591D1D73" w14:textId="77777777" w:rsidR="004D64CC" w:rsidRDefault="004D64CC">
      <w:pPr>
        <w:rPr>
          <w:rFonts w:ascii="Calibri" w:eastAsia="Calibri" w:hAnsi="Calibri" w:cs="Calibri"/>
          <w:sz w:val="24"/>
          <w:szCs w:val="24"/>
        </w:rPr>
      </w:pPr>
    </w:p>
    <w:p w14:paraId="4CFFAE0D" w14:textId="131573C2" w:rsidR="004D64CC" w:rsidRDefault="00000000">
      <w:pPr>
        <w:rPr>
          <w:rFonts w:ascii="Calibri" w:eastAsia="Calibri" w:hAnsi="Calibri" w:cs="Calibri"/>
          <w:sz w:val="24"/>
          <w:szCs w:val="24"/>
        </w:rPr>
      </w:pPr>
      <w:r>
        <w:rPr>
          <w:rFonts w:ascii="Calibri" w:eastAsia="Calibri" w:hAnsi="Calibri" w:cs="Calibri"/>
          <w:sz w:val="24"/>
          <w:szCs w:val="24"/>
        </w:rPr>
        <w:t>The Moderator thanked Mr Appleton for chairing that part of the Synod meeting.</w:t>
      </w:r>
    </w:p>
    <w:p w14:paraId="07C50A6F" w14:textId="77777777" w:rsidR="004D64CC" w:rsidRDefault="004D64CC">
      <w:pPr>
        <w:rPr>
          <w:rFonts w:ascii="Calibri" w:eastAsia="Calibri" w:hAnsi="Calibri" w:cs="Calibri"/>
          <w:sz w:val="24"/>
          <w:szCs w:val="24"/>
        </w:rPr>
      </w:pPr>
    </w:p>
    <w:p w14:paraId="2D2DF268" w14:textId="39068430" w:rsidR="004D64CC" w:rsidRDefault="00000000">
      <w:pPr>
        <w:rPr>
          <w:rFonts w:ascii="Calibri" w:eastAsia="Calibri" w:hAnsi="Calibri" w:cs="Calibri"/>
          <w:sz w:val="24"/>
          <w:szCs w:val="24"/>
        </w:rPr>
      </w:pPr>
      <w:r>
        <w:rPr>
          <w:rFonts w:ascii="Calibri" w:eastAsia="Calibri" w:hAnsi="Calibri" w:cs="Calibri"/>
          <w:sz w:val="24"/>
          <w:szCs w:val="24"/>
        </w:rPr>
        <w:t xml:space="preserve">Synod broke for lunch, during which a Buildings Surgery was available with the relevant Synod staff (Graham Barber and Nicola Werro). </w:t>
      </w:r>
    </w:p>
    <w:p w14:paraId="56B94E74" w14:textId="77777777" w:rsidR="004D64CC" w:rsidRDefault="004D64CC">
      <w:pPr>
        <w:rPr>
          <w:rFonts w:ascii="Calibri" w:eastAsia="Calibri" w:hAnsi="Calibri" w:cs="Calibri"/>
          <w:sz w:val="24"/>
          <w:szCs w:val="24"/>
        </w:rPr>
      </w:pPr>
    </w:p>
    <w:p w14:paraId="1E03ADB5" w14:textId="77777777" w:rsidR="004D64CC" w:rsidRDefault="00000000">
      <w:pPr>
        <w:jc w:val="center"/>
        <w:rPr>
          <w:rFonts w:ascii="Calibri" w:eastAsia="Calibri" w:hAnsi="Calibri" w:cs="Calibri"/>
          <w:sz w:val="24"/>
          <w:szCs w:val="24"/>
        </w:rPr>
      </w:pPr>
      <w:r>
        <w:rPr>
          <w:rFonts w:ascii="Calibri" w:eastAsia="Calibri" w:hAnsi="Calibri" w:cs="Calibri"/>
          <w:sz w:val="24"/>
          <w:szCs w:val="24"/>
        </w:rPr>
        <w:t>………………………………………………………………………………………………………………………………………………………</w:t>
      </w:r>
    </w:p>
    <w:p w14:paraId="0E2BAC02" w14:textId="77777777" w:rsidR="004D64CC" w:rsidRDefault="004D64CC">
      <w:pPr>
        <w:rPr>
          <w:rFonts w:ascii="Calibri" w:eastAsia="Calibri" w:hAnsi="Calibri" w:cs="Calibri"/>
          <w:sz w:val="24"/>
          <w:szCs w:val="24"/>
        </w:rPr>
      </w:pPr>
    </w:p>
    <w:p w14:paraId="3C72857E"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22S31 Ministry &amp; Mission Fund Report: </w:t>
      </w:r>
      <w:r>
        <w:rPr>
          <w:rFonts w:ascii="Calibri" w:eastAsia="Calibri" w:hAnsi="Calibri" w:cs="Calibri"/>
          <w:sz w:val="24"/>
          <w:szCs w:val="24"/>
        </w:rPr>
        <w:t>Colin MacBean presented the report, and doing so apologised that the letters inviting 2023 M&amp;M contributions of pastorates had not been issued by the time of the meeting as indicated in the report, but would be out by the end of the week.</w:t>
      </w:r>
    </w:p>
    <w:p w14:paraId="10781887" w14:textId="77777777" w:rsidR="004D64CC" w:rsidRDefault="004D64CC">
      <w:pPr>
        <w:rPr>
          <w:rFonts w:ascii="Calibri" w:eastAsia="Calibri" w:hAnsi="Calibri" w:cs="Calibri"/>
          <w:sz w:val="24"/>
          <w:szCs w:val="24"/>
        </w:rPr>
      </w:pPr>
    </w:p>
    <w:p w14:paraId="6A51C024"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22S32 URC (Wessex) Trust Limited Report: </w:t>
      </w:r>
      <w:r>
        <w:rPr>
          <w:rFonts w:ascii="Calibri" w:eastAsia="Calibri" w:hAnsi="Calibri" w:cs="Calibri"/>
          <w:sz w:val="24"/>
          <w:szCs w:val="24"/>
        </w:rPr>
        <w:t xml:space="preserve">Revd.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Romilly Micklem presented the report, and asked for a correction to the report to be noted: In Section 4, Finance, United Reformed Church Ministers’ Pension Fund (URCMPF) deficit funding – the path towards the closure of the present fund has taken longer than anticipated and that as such the first tranche (£1.2 million) is not now expected to be paid by the Trust until the end of the year. This correction was noted.</w:t>
      </w:r>
    </w:p>
    <w:p w14:paraId="5D4521C2" w14:textId="4A09ED71" w:rsidR="004D64CC" w:rsidRDefault="00000000">
      <w:pPr>
        <w:rPr>
          <w:rFonts w:ascii="Calibri" w:eastAsia="Calibri" w:hAnsi="Calibri" w:cs="Calibri"/>
          <w:sz w:val="24"/>
          <w:szCs w:val="24"/>
        </w:rPr>
      </w:pP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Micklem also highlighted:</w:t>
      </w:r>
    </w:p>
    <w:p w14:paraId="402CF2E8" w14:textId="77777777" w:rsidR="004D64CC" w:rsidRDefault="00000000">
      <w:pPr>
        <w:pStyle w:val="ListParagraph"/>
        <w:numPr>
          <w:ilvl w:val="0"/>
          <w:numId w:val="11"/>
        </w:numPr>
        <w:spacing w:line="240" w:lineRule="auto"/>
        <w:jc w:val="left"/>
        <w:rPr>
          <w:rFonts w:ascii="Calibri" w:hAnsi="Calibri" w:cs="Calibri"/>
          <w:szCs w:val="24"/>
        </w:rPr>
      </w:pPr>
      <w:r>
        <w:rPr>
          <w:rFonts w:ascii="Calibri" w:hAnsi="Calibri" w:cs="Calibri"/>
          <w:szCs w:val="24"/>
        </w:rPr>
        <w:t xml:space="preserve">Covid emergency funding scheme: The scheme is still open as reported, but no request has been received by the Trust for assistance under the scheme for many months and </w:t>
      </w:r>
      <w:proofErr w:type="spellStart"/>
      <w:r>
        <w:rPr>
          <w:rFonts w:ascii="Calibri" w:hAnsi="Calibri" w:cs="Calibri"/>
          <w:szCs w:val="24"/>
        </w:rPr>
        <w:t>Dr.</w:t>
      </w:r>
      <w:proofErr w:type="spellEnd"/>
      <w:r>
        <w:rPr>
          <w:rFonts w:ascii="Calibri" w:hAnsi="Calibri" w:cs="Calibri"/>
          <w:szCs w:val="24"/>
        </w:rPr>
        <w:t xml:space="preserve"> Micklem expects the Trust to close the scheme at its meeting in November.</w:t>
      </w:r>
    </w:p>
    <w:p w14:paraId="176F898C" w14:textId="77777777" w:rsidR="004D64CC" w:rsidRDefault="00000000">
      <w:pPr>
        <w:pStyle w:val="ListParagraph"/>
        <w:numPr>
          <w:ilvl w:val="0"/>
          <w:numId w:val="11"/>
        </w:numPr>
        <w:spacing w:line="240" w:lineRule="auto"/>
        <w:jc w:val="left"/>
        <w:rPr>
          <w:rFonts w:ascii="Calibri" w:hAnsi="Calibri" w:cs="Calibri"/>
          <w:szCs w:val="24"/>
        </w:rPr>
      </w:pPr>
      <w:r>
        <w:rPr>
          <w:rFonts w:ascii="Calibri" w:hAnsi="Calibri" w:cs="Calibri"/>
          <w:szCs w:val="24"/>
        </w:rPr>
        <w:t xml:space="preserve">Warm spaces – there is the possibility of a proposal coming to the Trust from the URC General Assembly Finance Committee and the Synod Moderators of a financial scheme to provide support to churches to provide Warm Spaces in the current fuel crisis. The Trust will be considering this at its meeting in November. </w:t>
      </w:r>
    </w:p>
    <w:p w14:paraId="2CFC7C7A" w14:textId="77777777" w:rsidR="004D64CC" w:rsidRDefault="004D64CC">
      <w:pPr>
        <w:pStyle w:val="ListParagraph"/>
        <w:spacing w:line="240" w:lineRule="auto"/>
        <w:jc w:val="left"/>
        <w:rPr>
          <w:rFonts w:ascii="Calibri" w:hAnsi="Calibri" w:cs="Calibri"/>
          <w:szCs w:val="24"/>
        </w:rPr>
      </w:pPr>
    </w:p>
    <w:p w14:paraId="6D402C22" w14:textId="77777777" w:rsidR="004D64CC" w:rsidRDefault="00000000">
      <w:pPr>
        <w:rPr>
          <w:rFonts w:ascii="Calibri" w:eastAsia="Calibri" w:hAnsi="Calibri" w:cs="Calibri"/>
          <w:sz w:val="24"/>
          <w:szCs w:val="24"/>
        </w:rPr>
      </w:pPr>
      <w:r>
        <w:rPr>
          <w:rFonts w:ascii="Calibri" w:eastAsia="Calibri" w:hAnsi="Calibri" w:cs="Calibri"/>
          <w:sz w:val="24"/>
          <w:szCs w:val="24"/>
        </w:rPr>
        <w:t>The following matters for clarification and questions were raised:</w:t>
      </w:r>
    </w:p>
    <w:p w14:paraId="51EA100F" w14:textId="42611FCE" w:rsidR="004D64CC"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Elstead church wished to thank the Trust for their assistance in dealing with their recent building problem, and offer particular thanks to Nicola Werro, Synod Property Officer (North).</w:t>
      </w:r>
    </w:p>
    <w:p w14:paraId="1B76E518" w14:textId="77777777" w:rsidR="004D64CC" w:rsidRDefault="00000000">
      <w:pPr>
        <w:pStyle w:val="ListParagraph"/>
        <w:numPr>
          <w:ilvl w:val="0"/>
          <w:numId w:val="7"/>
        </w:numPr>
        <w:spacing w:line="240" w:lineRule="auto"/>
        <w:jc w:val="left"/>
        <w:rPr>
          <w:rFonts w:ascii="Calibri" w:hAnsi="Calibri" w:cs="Calibri"/>
          <w:szCs w:val="24"/>
        </w:rPr>
      </w:pPr>
      <w:r>
        <w:rPr>
          <w:rFonts w:ascii="Calibri" w:hAnsi="Calibri" w:cs="Calibri"/>
          <w:szCs w:val="24"/>
        </w:rPr>
        <w:t>Is there a reason why the Trust accounts are not presented at Synod? The convenor replied that anyone wishing to see copies of the accounts could email him or visit the Charity Commission website. The suggestion that a link be included in subsequent Trust reports to the relevant Charity Commission website page was warmly received by Synod, as were the suggestions that a workshop session could be included at the next in-person meeting of Synod for anyone wishing to interrogate the accounts, and an “Easy-Reader” version of the accounts could also be included in the Trust report.</w:t>
      </w:r>
    </w:p>
    <w:p w14:paraId="3B3F94CC" w14:textId="77777777" w:rsidR="004D64CC" w:rsidRDefault="004D64CC">
      <w:pPr>
        <w:rPr>
          <w:rFonts w:ascii="Calibri" w:eastAsia="Calibri" w:hAnsi="Calibri" w:cs="Calibri"/>
          <w:sz w:val="24"/>
          <w:szCs w:val="24"/>
        </w:rPr>
      </w:pPr>
    </w:p>
    <w:p w14:paraId="4A2BD5EF" w14:textId="77777777" w:rsidR="001366C8" w:rsidRDefault="001366C8">
      <w:pPr>
        <w:rPr>
          <w:rFonts w:ascii="Calibri" w:eastAsia="Calibri" w:hAnsi="Calibri" w:cs="Calibri"/>
          <w:sz w:val="24"/>
          <w:szCs w:val="24"/>
          <w:lang w:val="en-US"/>
        </w:rPr>
      </w:pPr>
      <w:r>
        <w:rPr>
          <w:rFonts w:ascii="Calibri" w:eastAsia="Calibri" w:hAnsi="Calibri" w:cs="Calibri"/>
          <w:sz w:val="24"/>
          <w:szCs w:val="24"/>
          <w:lang w:val="en-US"/>
        </w:rPr>
        <w:br w:type="page"/>
      </w:r>
    </w:p>
    <w:p w14:paraId="113C301A" w14:textId="4EEF375D" w:rsidR="004D64CC" w:rsidRDefault="00000000">
      <w:pPr>
        <w:rPr>
          <w:rFonts w:ascii="Calibri" w:eastAsia="Calibri" w:hAnsi="Calibri" w:cs="Calibri"/>
          <w:sz w:val="24"/>
          <w:szCs w:val="24"/>
          <w:lang w:val="en-US"/>
        </w:rPr>
      </w:pPr>
      <w:r>
        <w:rPr>
          <w:rFonts w:ascii="Calibri" w:eastAsia="Calibri" w:hAnsi="Calibri" w:cs="Calibri"/>
          <w:sz w:val="24"/>
          <w:szCs w:val="24"/>
          <w:lang w:val="en-US"/>
        </w:rPr>
        <w:lastRenderedPageBreak/>
        <w:t>Dr. Micklem moved Resolution 3:</w:t>
      </w:r>
    </w:p>
    <w:p w14:paraId="4D0E0EB1" w14:textId="77777777" w:rsidR="004D64CC" w:rsidRDefault="004D64CC">
      <w:pPr>
        <w:rPr>
          <w:rFonts w:ascii="Calibri" w:eastAsia="Calibri" w:hAnsi="Calibri" w:cs="Calibri"/>
          <w:sz w:val="24"/>
          <w:szCs w:val="24"/>
          <w:lang w:val="en-US"/>
        </w:rPr>
      </w:pPr>
    </w:p>
    <w:p w14:paraId="2F566D73" w14:textId="77777777" w:rsidR="004D64CC" w:rsidRDefault="00000000">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3</w:t>
      </w:r>
    </w:p>
    <w:p w14:paraId="21B1A3C1" w14:textId="77777777" w:rsidR="004D64CC" w:rsidRDefault="00000000">
      <w:pPr>
        <w:ind w:left="709" w:hanging="709"/>
        <w:rPr>
          <w:rFonts w:ascii="Calibri" w:hAnsi="Calibri" w:cs="Calibri"/>
          <w:sz w:val="24"/>
          <w:szCs w:val="24"/>
          <w:lang w:val="en-US"/>
        </w:rPr>
      </w:pPr>
      <w:r>
        <w:rPr>
          <w:rFonts w:ascii="Calibri" w:hAnsi="Calibri" w:cs="Calibri"/>
          <w:sz w:val="24"/>
          <w:szCs w:val="24"/>
        </w:rPr>
        <w:tab/>
      </w:r>
      <w:r>
        <w:rPr>
          <w:rFonts w:ascii="Calibri" w:hAnsi="Calibri" w:cs="Calibri"/>
          <w:sz w:val="24"/>
          <w:szCs w:val="24"/>
          <w:lang w:val="en-US"/>
        </w:rPr>
        <w:t>Wessex Synod approves a grant of up to £135,000 from the General Fund of the Wessex Trust to support the URC’s Inter-Synod Resource Sharing for 2023.</w:t>
      </w:r>
    </w:p>
    <w:p w14:paraId="36E3E7D3" w14:textId="77777777" w:rsidR="004D64CC" w:rsidRDefault="004D64CC">
      <w:pPr>
        <w:rPr>
          <w:rFonts w:ascii="Calibri" w:eastAsia="Calibri" w:hAnsi="Calibri" w:cs="Calibri"/>
          <w:sz w:val="24"/>
          <w:szCs w:val="24"/>
          <w:lang w:val="en-US"/>
        </w:rPr>
      </w:pPr>
    </w:p>
    <w:p w14:paraId="604152C8" w14:textId="77777777" w:rsidR="004D64CC" w:rsidRDefault="00000000">
      <w:pPr>
        <w:rPr>
          <w:rFonts w:ascii="Calibri" w:eastAsia="Calibri" w:hAnsi="Calibri" w:cs="Calibri"/>
          <w:sz w:val="24"/>
          <w:szCs w:val="24"/>
          <w:lang w:val="en-US"/>
        </w:rPr>
      </w:pPr>
      <w:r>
        <w:rPr>
          <w:rFonts w:ascii="Calibri" w:eastAsia="Calibri" w:hAnsi="Calibri" w:cs="Calibri"/>
          <w:sz w:val="24"/>
          <w:szCs w:val="24"/>
          <w:lang w:val="en-US"/>
        </w:rPr>
        <w:t>In answer to a matter raised for clarification, the convenor of the Trust commented that the withdrawals from the General Fund to the ISRS have increased over the last years.</w:t>
      </w:r>
    </w:p>
    <w:p w14:paraId="4511A749" w14:textId="77777777" w:rsidR="004D64CC" w:rsidRDefault="004D64CC">
      <w:pPr>
        <w:rPr>
          <w:rFonts w:ascii="Calibri" w:eastAsia="Calibri" w:hAnsi="Calibri" w:cs="Calibri"/>
          <w:sz w:val="24"/>
          <w:szCs w:val="24"/>
          <w:lang w:val="en-US"/>
        </w:rPr>
      </w:pPr>
    </w:p>
    <w:p w14:paraId="514B732F" w14:textId="77777777" w:rsidR="004D64CC" w:rsidRDefault="00000000">
      <w:pPr>
        <w:rPr>
          <w:rFonts w:ascii="Calibri" w:eastAsia="Calibri" w:hAnsi="Calibri" w:cs="Calibri"/>
          <w:sz w:val="24"/>
          <w:szCs w:val="24"/>
        </w:rPr>
      </w:pPr>
      <w:r>
        <w:rPr>
          <w:rFonts w:ascii="Calibri" w:eastAsia="Calibri" w:hAnsi="Calibri" w:cs="Calibri"/>
          <w:sz w:val="24"/>
          <w:szCs w:val="24"/>
        </w:rPr>
        <w:t>Resolution 3 was agreed by consensus.</w:t>
      </w:r>
    </w:p>
    <w:p w14:paraId="568EBFD8" w14:textId="77777777" w:rsidR="004D64CC" w:rsidRDefault="004D64CC">
      <w:pPr>
        <w:rPr>
          <w:rFonts w:ascii="Calibri" w:eastAsia="Calibri" w:hAnsi="Calibri" w:cs="Calibri"/>
          <w:sz w:val="24"/>
          <w:szCs w:val="24"/>
        </w:rPr>
      </w:pPr>
    </w:p>
    <w:p w14:paraId="3D629F48" w14:textId="688BA3E4" w:rsidR="004D64CC" w:rsidRDefault="00000000">
      <w:pPr>
        <w:rPr>
          <w:rFonts w:ascii="Calibri" w:eastAsia="Calibri" w:hAnsi="Calibri" w:cs="Calibri"/>
          <w:sz w:val="24"/>
          <w:szCs w:val="24"/>
          <w:lang w:val="en-US"/>
        </w:rPr>
      </w:pPr>
      <w:r>
        <w:rPr>
          <w:rFonts w:ascii="Calibri" w:eastAsia="Calibri" w:hAnsi="Calibri" w:cs="Calibri"/>
          <w:sz w:val="24"/>
          <w:szCs w:val="24"/>
          <w:lang w:val="en-US"/>
        </w:rPr>
        <w:t>Dr. Micklem brought Resolution 4:</w:t>
      </w:r>
    </w:p>
    <w:p w14:paraId="0B855085" w14:textId="77777777" w:rsidR="004D64CC" w:rsidRDefault="004D64CC">
      <w:pPr>
        <w:rPr>
          <w:rFonts w:ascii="Calibri" w:eastAsia="Calibri" w:hAnsi="Calibri" w:cs="Calibri"/>
          <w:sz w:val="24"/>
          <w:szCs w:val="24"/>
          <w:lang w:val="en-US"/>
        </w:rPr>
      </w:pPr>
    </w:p>
    <w:p w14:paraId="146EBD1C" w14:textId="77777777" w:rsidR="004D64CC" w:rsidRDefault="00000000">
      <w:pPr>
        <w:rPr>
          <w:rFonts w:ascii="Calibri" w:eastAsia="Calibri" w:hAnsi="Calibri" w:cs="Calibri"/>
          <w:b/>
          <w:bCs/>
          <w:sz w:val="24"/>
          <w:szCs w:val="24"/>
        </w:rPr>
      </w:pPr>
      <w:r>
        <w:rPr>
          <w:rFonts w:ascii="Calibri" w:hAnsi="Calibri" w:cs="Calibri"/>
          <w:sz w:val="22"/>
          <w:szCs w:val="22"/>
        </w:rPr>
        <w:tab/>
      </w:r>
      <w:r>
        <w:rPr>
          <w:rFonts w:ascii="Calibri" w:eastAsia="Calibri" w:hAnsi="Calibri" w:cs="Calibri"/>
          <w:b/>
          <w:bCs/>
          <w:sz w:val="24"/>
          <w:szCs w:val="24"/>
        </w:rPr>
        <w:t>RESOLUTION 4</w:t>
      </w:r>
    </w:p>
    <w:p w14:paraId="775996E3" w14:textId="77777777" w:rsidR="004D64CC" w:rsidRDefault="00000000">
      <w:pPr>
        <w:ind w:left="709" w:hanging="709"/>
        <w:rPr>
          <w:rFonts w:ascii="Calibri" w:hAnsi="Calibri" w:cs="Calibri"/>
          <w:sz w:val="24"/>
          <w:szCs w:val="24"/>
          <w:lang w:val="en-US"/>
        </w:rPr>
      </w:pPr>
      <w:r>
        <w:rPr>
          <w:rFonts w:ascii="Calibri" w:hAnsi="Calibri" w:cs="Calibri"/>
          <w:sz w:val="24"/>
          <w:szCs w:val="24"/>
        </w:rPr>
        <w:tab/>
      </w:r>
      <w:r>
        <w:rPr>
          <w:rFonts w:ascii="Calibri" w:hAnsi="Calibri" w:cs="Calibri"/>
          <w:sz w:val="24"/>
          <w:szCs w:val="24"/>
          <w:lang w:val="en-US"/>
        </w:rPr>
        <w:t>Wessex Synod endorses the decision of the Trustees to transfer £50,000 from the General Fund to the Church Mission Fund.</w:t>
      </w:r>
    </w:p>
    <w:p w14:paraId="42FE79C0" w14:textId="77777777" w:rsidR="004D64CC" w:rsidRDefault="004D64CC">
      <w:pPr>
        <w:rPr>
          <w:rFonts w:ascii="Calibri" w:eastAsia="Calibri" w:hAnsi="Calibri" w:cs="Calibri"/>
          <w:sz w:val="24"/>
          <w:szCs w:val="24"/>
          <w:lang w:val="en-US"/>
        </w:rPr>
      </w:pPr>
    </w:p>
    <w:p w14:paraId="37919B2F" w14:textId="77777777" w:rsidR="004D64CC" w:rsidRDefault="00000000">
      <w:pPr>
        <w:rPr>
          <w:rFonts w:ascii="Calibri" w:eastAsia="Calibri" w:hAnsi="Calibri" w:cs="Calibri"/>
          <w:sz w:val="24"/>
          <w:szCs w:val="24"/>
          <w:lang w:val="en-US"/>
        </w:rPr>
      </w:pPr>
      <w:r>
        <w:rPr>
          <w:rFonts w:ascii="Calibri" w:eastAsia="Calibri" w:hAnsi="Calibri" w:cs="Calibri"/>
          <w:sz w:val="24"/>
          <w:szCs w:val="24"/>
          <w:lang w:val="en-US"/>
        </w:rPr>
        <w:t>One matter for clarification was raised, whether the figure of £50,000 represented what has already been committed by way of grants offered by the Trust, to which the convenor answered that it did.</w:t>
      </w:r>
    </w:p>
    <w:p w14:paraId="67FB2B25" w14:textId="77777777" w:rsidR="004D64CC" w:rsidRDefault="004D64CC">
      <w:pPr>
        <w:rPr>
          <w:rFonts w:ascii="Calibri" w:eastAsia="Calibri" w:hAnsi="Calibri" w:cs="Calibri"/>
          <w:sz w:val="24"/>
          <w:szCs w:val="24"/>
          <w:lang w:val="en-US"/>
        </w:rPr>
      </w:pPr>
    </w:p>
    <w:p w14:paraId="29B318D0" w14:textId="77777777" w:rsidR="004D64CC" w:rsidRDefault="00000000">
      <w:pPr>
        <w:rPr>
          <w:rFonts w:ascii="Calibri" w:eastAsia="Calibri" w:hAnsi="Calibri" w:cs="Calibri"/>
          <w:sz w:val="24"/>
          <w:szCs w:val="24"/>
        </w:rPr>
      </w:pPr>
      <w:r>
        <w:rPr>
          <w:rFonts w:ascii="Calibri" w:eastAsia="Calibri" w:hAnsi="Calibri" w:cs="Calibri"/>
          <w:sz w:val="24"/>
          <w:szCs w:val="24"/>
        </w:rPr>
        <w:t>Resolution 4 was carried by consensus.</w:t>
      </w:r>
    </w:p>
    <w:p w14:paraId="56CBAC64" w14:textId="77777777" w:rsidR="004D64CC" w:rsidRDefault="004D64CC">
      <w:pPr>
        <w:rPr>
          <w:rFonts w:ascii="Calibri" w:eastAsia="Calibri" w:hAnsi="Calibri" w:cs="Calibri"/>
          <w:sz w:val="24"/>
          <w:szCs w:val="24"/>
        </w:rPr>
      </w:pPr>
    </w:p>
    <w:p w14:paraId="5EA16772" w14:textId="77777777" w:rsidR="004D64CC" w:rsidRDefault="00000000">
      <w:pPr>
        <w:rPr>
          <w:rFonts w:ascii="Calibri" w:hAnsi="Calibri" w:cs="Calibri"/>
          <w:sz w:val="24"/>
          <w:szCs w:val="24"/>
        </w:rPr>
      </w:pPr>
      <w:r>
        <w:rPr>
          <w:rFonts w:ascii="Calibri" w:eastAsia="Calibri" w:hAnsi="Calibri" w:cs="Calibri"/>
          <w:b/>
          <w:bCs/>
          <w:sz w:val="24"/>
          <w:szCs w:val="24"/>
        </w:rPr>
        <w:t xml:space="preserve">22S33 </w:t>
      </w:r>
      <w:r>
        <w:rPr>
          <w:rFonts w:ascii="Calibri" w:hAnsi="Calibri" w:cs="Calibri"/>
          <w:b/>
          <w:bCs/>
          <w:sz w:val="24"/>
          <w:szCs w:val="24"/>
        </w:rPr>
        <w:t>Ministry with Trans, Non-</w:t>
      </w:r>
      <w:proofErr w:type="gramStart"/>
      <w:r>
        <w:rPr>
          <w:rFonts w:ascii="Calibri" w:hAnsi="Calibri" w:cs="Calibri"/>
          <w:b/>
          <w:bCs/>
          <w:sz w:val="24"/>
          <w:szCs w:val="24"/>
        </w:rPr>
        <w:t>binary</w:t>
      </w:r>
      <w:proofErr w:type="gramEnd"/>
      <w:r>
        <w:rPr>
          <w:rFonts w:ascii="Calibri" w:hAnsi="Calibri" w:cs="Calibri"/>
          <w:b/>
          <w:bCs/>
          <w:sz w:val="24"/>
          <w:szCs w:val="24"/>
        </w:rPr>
        <w:t xml:space="preserve"> and Intersex People in Oxford:</w:t>
      </w:r>
      <w:r>
        <w:rPr>
          <w:rFonts w:ascii="Calibri" w:hAnsi="Calibri" w:cs="Calibri"/>
          <w:sz w:val="24"/>
          <w:szCs w:val="24"/>
        </w:rPr>
        <w:t xml:space="preserve"> The Moderator invited Chrissie </w:t>
      </w:r>
      <w:proofErr w:type="spellStart"/>
      <w:r>
        <w:rPr>
          <w:rFonts w:ascii="Calibri" w:hAnsi="Calibri" w:cs="Calibri"/>
          <w:sz w:val="24"/>
          <w:szCs w:val="24"/>
        </w:rPr>
        <w:t>Chevasutt</w:t>
      </w:r>
      <w:proofErr w:type="spellEnd"/>
      <w:r>
        <w:rPr>
          <w:rFonts w:ascii="Calibri" w:hAnsi="Calibri" w:cs="Calibri"/>
          <w:sz w:val="24"/>
          <w:szCs w:val="24"/>
        </w:rPr>
        <w:t xml:space="preserve">, appointed in January 2022 by St Columba’s United Reformed Church in Oxford to the role of outreach worker for the trans, intersex and non-binary communities, to address Synod. </w:t>
      </w:r>
    </w:p>
    <w:p w14:paraId="710A6890" w14:textId="77777777" w:rsidR="004D64CC" w:rsidRDefault="00000000">
      <w:pPr>
        <w:rPr>
          <w:rFonts w:ascii="Calibri" w:hAnsi="Calibri" w:cs="Calibri"/>
          <w:sz w:val="24"/>
          <w:szCs w:val="24"/>
        </w:rPr>
      </w:pPr>
      <w:r>
        <w:rPr>
          <w:rFonts w:ascii="Calibri" w:hAnsi="Calibri" w:cs="Calibri"/>
          <w:sz w:val="24"/>
          <w:szCs w:val="24"/>
        </w:rPr>
        <w:t>Chrissie thanked Synod for the welcome.</w:t>
      </w:r>
    </w:p>
    <w:p w14:paraId="375A4896" w14:textId="77777777" w:rsidR="004D64CC" w:rsidRDefault="00000000">
      <w:pPr>
        <w:rPr>
          <w:rFonts w:ascii="Calibri" w:hAnsi="Calibri" w:cs="Calibri"/>
          <w:sz w:val="24"/>
          <w:szCs w:val="24"/>
        </w:rPr>
      </w:pPr>
      <w:r>
        <w:rPr>
          <w:rFonts w:ascii="Calibri" w:hAnsi="Calibri" w:cs="Calibri"/>
          <w:sz w:val="24"/>
          <w:szCs w:val="24"/>
        </w:rPr>
        <w:t>Chrissie began by explaining that 40% of funding for the role to which she has been appointed had come from the Trust, and Chrissie wanted to feedback the joy and thanks of many whose hearts in the trans, intersex and non-binary communities have been warmed as a result.</w:t>
      </w:r>
    </w:p>
    <w:p w14:paraId="1D9F681A" w14:textId="77777777" w:rsidR="004D64CC" w:rsidRDefault="00000000">
      <w:pPr>
        <w:rPr>
          <w:rFonts w:ascii="Calibri" w:hAnsi="Calibri" w:cs="Calibri"/>
          <w:sz w:val="24"/>
          <w:szCs w:val="24"/>
        </w:rPr>
      </w:pPr>
      <w:r>
        <w:rPr>
          <w:rFonts w:ascii="Calibri" w:hAnsi="Calibri" w:cs="Calibri"/>
          <w:sz w:val="24"/>
          <w:szCs w:val="24"/>
        </w:rPr>
        <w:t>Chrissie has been working over a period of years with the marginalised, and empathises with those in church life who find their own theology and understanding challenged.</w:t>
      </w:r>
    </w:p>
    <w:p w14:paraId="07697D79" w14:textId="77777777" w:rsidR="004D64CC" w:rsidRDefault="00000000">
      <w:pPr>
        <w:rPr>
          <w:rFonts w:ascii="Calibri" w:hAnsi="Calibri" w:cs="Calibri"/>
          <w:sz w:val="24"/>
          <w:szCs w:val="24"/>
        </w:rPr>
      </w:pPr>
      <w:r>
        <w:rPr>
          <w:rFonts w:ascii="Calibri" w:hAnsi="Calibri" w:cs="Calibri"/>
          <w:sz w:val="24"/>
          <w:szCs w:val="24"/>
        </w:rPr>
        <w:t>The Moderator led Synod in praying for Chrissie in her journey and role, asking God’s blessing on her and those she works with.</w:t>
      </w:r>
    </w:p>
    <w:p w14:paraId="74FF3E21" w14:textId="77777777" w:rsidR="004D64CC" w:rsidRDefault="004D64CC">
      <w:pPr>
        <w:rPr>
          <w:rFonts w:ascii="Calibri" w:hAnsi="Calibri" w:cs="Calibri"/>
          <w:sz w:val="24"/>
          <w:szCs w:val="24"/>
        </w:rPr>
      </w:pPr>
    </w:p>
    <w:p w14:paraId="7EFF7A83" w14:textId="77777777" w:rsidR="004D64CC" w:rsidRDefault="00000000">
      <w:pPr>
        <w:rPr>
          <w:rFonts w:ascii="Calibri" w:eastAsia="Calibri" w:hAnsi="Calibri" w:cs="Calibri"/>
          <w:sz w:val="24"/>
          <w:szCs w:val="24"/>
        </w:rPr>
      </w:pPr>
      <w:r>
        <w:rPr>
          <w:rFonts w:ascii="Calibri" w:eastAsia="Calibri" w:hAnsi="Calibri" w:cs="Calibri"/>
          <w:b/>
          <w:bCs/>
          <w:sz w:val="24"/>
          <w:szCs w:val="24"/>
        </w:rPr>
        <w:t>22S34 World Church Group:</w:t>
      </w:r>
      <w:r>
        <w:rPr>
          <w:rFonts w:ascii="Calibri" w:eastAsia="Calibri" w:hAnsi="Calibri" w:cs="Calibri"/>
          <w:sz w:val="24"/>
          <w:szCs w:val="24"/>
        </w:rPr>
        <w:t xml:space="preserve"> Revds Helen Everard and Nigel Appleton presented a verbal report.</w:t>
      </w:r>
    </w:p>
    <w:p w14:paraId="2A0BDD9D" w14:textId="501B519F" w:rsidR="004D64CC" w:rsidRDefault="00000000">
      <w:pPr>
        <w:rPr>
          <w:rFonts w:ascii="Calibri" w:eastAsia="Calibri" w:hAnsi="Calibri" w:cs="Calibri"/>
          <w:sz w:val="24"/>
          <w:szCs w:val="24"/>
        </w:rPr>
      </w:pPr>
      <w:r>
        <w:rPr>
          <w:rFonts w:ascii="Calibri" w:eastAsia="Calibri" w:hAnsi="Calibri" w:cs="Calibri"/>
          <w:sz w:val="24"/>
          <w:szCs w:val="24"/>
        </w:rPr>
        <w:t xml:space="preserve">Ms Everard is hoping to have a meeting on Zoom with colleagues from France, towards possibly holding a Zoom event with our friends in the </w:t>
      </w:r>
      <w:proofErr w:type="spellStart"/>
      <w:r>
        <w:rPr>
          <w:rFonts w:ascii="Calibri" w:eastAsia="Calibri" w:hAnsi="Calibri" w:cs="Calibri"/>
          <w:sz w:val="24"/>
          <w:szCs w:val="24"/>
        </w:rPr>
        <w:t>Eglise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Protestante</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Unie</w:t>
      </w:r>
      <w:proofErr w:type="spellEnd"/>
      <w:r>
        <w:rPr>
          <w:rFonts w:ascii="Calibri" w:eastAsia="Calibri" w:hAnsi="Calibri" w:cs="Calibri"/>
          <w:sz w:val="24"/>
          <w:szCs w:val="24"/>
        </w:rPr>
        <w:t xml:space="preserve"> de France in Advent.</w:t>
      </w:r>
    </w:p>
    <w:p w14:paraId="2441AAC6" w14:textId="43171AE7" w:rsidR="004D64CC" w:rsidRDefault="00000000">
      <w:pPr>
        <w:rPr>
          <w:rFonts w:ascii="Calibri" w:eastAsia="Calibri" w:hAnsi="Calibri" w:cs="Calibri"/>
          <w:sz w:val="24"/>
          <w:szCs w:val="24"/>
        </w:rPr>
      </w:pPr>
      <w:r>
        <w:rPr>
          <w:rFonts w:ascii="Calibri" w:eastAsia="Calibri" w:hAnsi="Calibri" w:cs="Calibri"/>
          <w:sz w:val="24"/>
          <w:szCs w:val="24"/>
        </w:rPr>
        <w:t>Mr Appleton then spoke of the relaunching of the partnership with the Southampton District of the Methodist Church and Lusaka Presbytery of the United Church of Zambia.</w:t>
      </w:r>
    </w:p>
    <w:p w14:paraId="06414680" w14:textId="77777777" w:rsidR="004D64CC" w:rsidRDefault="00000000">
      <w:pPr>
        <w:pStyle w:val="ListParagraph"/>
        <w:numPr>
          <w:ilvl w:val="0"/>
          <w:numId w:val="12"/>
        </w:numPr>
        <w:jc w:val="left"/>
        <w:rPr>
          <w:rFonts w:ascii="Calibri" w:hAnsi="Calibri" w:cs="Calibri"/>
          <w:szCs w:val="24"/>
        </w:rPr>
      </w:pPr>
      <w:r>
        <w:rPr>
          <w:rFonts w:ascii="Calibri" w:hAnsi="Calibri" w:cs="Calibri"/>
          <w:szCs w:val="24"/>
        </w:rPr>
        <w:t xml:space="preserve">The new programme should have been launched in 2020, but from January 2023 the new 4 year programme should begin, partly funded by Westminster college, </w:t>
      </w:r>
      <w:proofErr w:type="gramStart"/>
      <w:r>
        <w:rPr>
          <w:rFonts w:ascii="Calibri" w:hAnsi="Calibri" w:cs="Calibri"/>
          <w:szCs w:val="24"/>
        </w:rPr>
        <w:t>and also</w:t>
      </w:r>
      <w:proofErr w:type="gramEnd"/>
      <w:r>
        <w:rPr>
          <w:rFonts w:ascii="Calibri" w:hAnsi="Calibri" w:cs="Calibri"/>
          <w:szCs w:val="24"/>
        </w:rPr>
        <w:t xml:space="preserve"> by Southampton District, and the Trust.</w:t>
      </w:r>
    </w:p>
    <w:p w14:paraId="113A4471" w14:textId="77777777" w:rsidR="004D64CC" w:rsidRDefault="00000000">
      <w:pPr>
        <w:pStyle w:val="ListParagraph"/>
        <w:numPr>
          <w:ilvl w:val="0"/>
          <w:numId w:val="12"/>
        </w:numPr>
        <w:jc w:val="left"/>
        <w:rPr>
          <w:rFonts w:ascii="Calibri" w:hAnsi="Calibri" w:cs="Calibri"/>
          <w:szCs w:val="24"/>
        </w:rPr>
      </w:pPr>
      <w:r>
        <w:rPr>
          <w:rFonts w:ascii="Calibri" w:hAnsi="Calibri" w:cs="Calibri"/>
          <w:szCs w:val="24"/>
        </w:rPr>
        <w:t>It is envisaged that two Ministers or senior lay members of the Presbytery will spend a term at Westminster College, with someone from the Synod invited to spend a term in the UCZ university and the Lusaka Presbytery.</w:t>
      </w:r>
    </w:p>
    <w:p w14:paraId="03604F6A" w14:textId="77777777" w:rsidR="004D64CC" w:rsidRDefault="00000000">
      <w:pPr>
        <w:pStyle w:val="ListParagraph"/>
        <w:numPr>
          <w:ilvl w:val="0"/>
          <w:numId w:val="12"/>
        </w:numPr>
        <w:jc w:val="left"/>
        <w:rPr>
          <w:rFonts w:ascii="Calibri" w:hAnsi="Calibri" w:cs="Calibri"/>
          <w:szCs w:val="24"/>
        </w:rPr>
      </w:pPr>
      <w:r>
        <w:rPr>
          <w:rFonts w:ascii="Calibri" w:hAnsi="Calibri" w:cs="Calibri"/>
          <w:szCs w:val="24"/>
        </w:rPr>
        <w:t>Another element of the programme is to invite some ministers from the Lusaka Presbytery to join the Wessex Synod Ministers’ Spring School, as well as provide increased opportunities for congregations in the Synod and the Presbytery to share fellowship.</w:t>
      </w:r>
    </w:p>
    <w:p w14:paraId="20D33701" w14:textId="686FD719" w:rsidR="004D64CC" w:rsidRDefault="00000000">
      <w:pPr>
        <w:pStyle w:val="ListParagraph"/>
        <w:numPr>
          <w:ilvl w:val="0"/>
          <w:numId w:val="12"/>
        </w:numPr>
        <w:jc w:val="left"/>
        <w:rPr>
          <w:rFonts w:ascii="Calibri" w:hAnsi="Calibri" w:cs="Calibri"/>
          <w:szCs w:val="24"/>
        </w:rPr>
      </w:pPr>
      <w:r>
        <w:rPr>
          <w:rFonts w:ascii="Calibri" w:hAnsi="Calibri" w:cs="Calibri"/>
          <w:szCs w:val="24"/>
        </w:rPr>
        <w:lastRenderedPageBreak/>
        <w:t>Mr Appleton wished to encourage churches to explore the possibility of such links, and asked that those interested in being a partner congregation should contact him.</w:t>
      </w:r>
    </w:p>
    <w:p w14:paraId="61F1DC41" w14:textId="77777777" w:rsidR="004D64CC" w:rsidRDefault="004D64CC">
      <w:pPr>
        <w:rPr>
          <w:rFonts w:ascii="Calibri" w:eastAsia="Calibri" w:hAnsi="Calibri" w:cs="Calibri"/>
          <w:sz w:val="24"/>
          <w:szCs w:val="24"/>
        </w:rPr>
      </w:pPr>
    </w:p>
    <w:p w14:paraId="169BA0FA" w14:textId="77777777" w:rsidR="004D64CC" w:rsidRDefault="00000000">
      <w:pPr>
        <w:rPr>
          <w:rFonts w:ascii="Calibri" w:eastAsia="Calibri" w:hAnsi="Calibri" w:cs="Calibri"/>
          <w:sz w:val="24"/>
          <w:szCs w:val="24"/>
        </w:rPr>
      </w:pPr>
      <w:r>
        <w:rPr>
          <w:rFonts w:ascii="Calibri" w:eastAsia="Calibri" w:hAnsi="Calibri" w:cs="Calibri"/>
          <w:b/>
          <w:bCs/>
          <w:sz w:val="24"/>
          <w:szCs w:val="24"/>
        </w:rPr>
        <w:t xml:space="preserve">22S35 Small Mission Grants: </w:t>
      </w:r>
      <w:r>
        <w:rPr>
          <w:rFonts w:ascii="Calibri" w:eastAsia="Calibri" w:hAnsi="Calibri" w:cs="Calibri"/>
          <w:sz w:val="24"/>
          <w:szCs w:val="24"/>
        </w:rPr>
        <w:t xml:space="preserve">Revd David Downing addressed Synod about Small Mission Grants (up to £500) that are available by application to the Trust. </w:t>
      </w:r>
    </w:p>
    <w:p w14:paraId="6B7B57DB" w14:textId="77777777" w:rsidR="004D64CC" w:rsidRDefault="004D64CC">
      <w:pPr>
        <w:rPr>
          <w:rFonts w:ascii="Calibri" w:eastAsia="Calibri" w:hAnsi="Calibri" w:cs="Calibri"/>
          <w:sz w:val="24"/>
          <w:szCs w:val="24"/>
        </w:rPr>
      </w:pPr>
    </w:p>
    <w:p w14:paraId="75E65FDF" w14:textId="77777777" w:rsidR="004D64CC" w:rsidRDefault="00000000">
      <w:pPr>
        <w:rPr>
          <w:rFonts w:ascii="Calibri" w:eastAsia="Calibri" w:hAnsi="Calibri" w:cs="Calibri"/>
          <w:sz w:val="24"/>
          <w:szCs w:val="24"/>
        </w:rPr>
      </w:pPr>
      <w:r>
        <w:rPr>
          <w:rFonts w:ascii="Calibri" w:eastAsia="Calibri" w:hAnsi="Calibri" w:cs="Calibri"/>
          <w:b/>
          <w:bCs/>
          <w:sz w:val="24"/>
          <w:szCs w:val="24"/>
        </w:rPr>
        <w:t>22S36 Workshops:</w:t>
      </w:r>
      <w:r>
        <w:rPr>
          <w:rFonts w:ascii="Calibri" w:eastAsia="Calibri" w:hAnsi="Calibri" w:cs="Calibri"/>
          <w:sz w:val="24"/>
          <w:szCs w:val="24"/>
        </w:rPr>
        <w:t xml:space="preserve"> The Moderator invited Synod to move to the workshops, these being:</w:t>
      </w:r>
    </w:p>
    <w:p w14:paraId="21F8DCD5" w14:textId="77777777" w:rsidR="004D64CC" w:rsidRDefault="00000000">
      <w:pPr>
        <w:pStyle w:val="ListParagraph"/>
        <w:numPr>
          <w:ilvl w:val="0"/>
          <w:numId w:val="13"/>
        </w:numPr>
        <w:spacing w:line="240" w:lineRule="auto"/>
        <w:jc w:val="left"/>
        <w:rPr>
          <w:rFonts w:ascii="Calibri" w:hAnsi="Calibri" w:cs="Calibri"/>
          <w:szCs w:val="24"/>
        </w:rPr>
      </w:pPr>
      <w:r>
        <w:rPr>
          <w:rFonts w:ascii="Calibri" w:hAnsi="Calibri" w:cs="Calibri"/>
          <w:szCs w:val="24"/>
        </w:rPr>
        <w:t xml:space="preserve">Opening our hearts to a God and theology that welcomes and affirms Transgender, Intersex and Non-binary people, led by Chrissie </w:t>
      </w:r>
      <w:proofErr w:type="spellStart"/>
      <w:r>
        <w:rPr>
          <w:rFonts w:ascii="Calibri" w:hAnsi="Calibri" w:cs="Calibri"/>
          <w:szCs w:val="24"/>
        </w:rPr>
        <w:t>Chevasutt</w:t>
      </w:r>
      <w:proofErr w:type="spellEnd"/>
    </w:p>
    <w:p w14:paraId="633CA3BB" w14:textId="77777777" w:rsidR="004D64CC" w:rsidRDefault="00000000">
      <w:pPr>
        <w:pStyle w:val="ListParagraph"/>
        <w:numPr>
          <w:ilvl w:val="0"/>
          <w:numId w:val="13"/>
        </w:numPr>
        <w:spacing w:line="240" w:lineRule="auto"/>
        <w:jc w:val="left"/>
        <w:rPr>
          <w:rFonts w:ascii="Calibri" w:hAnsi="Calibri" w:cs="Calibri"/>
          <w:szCs w:val="24"/>
        </w:rPr>
      </w:pPr>
      <w:r>
        <w:rPr>
          <w:rFonts w:ascii="Calibri" w:hAnsi="Calibri" w:cs="Calibri"/>
          <w:szCs w:val="24"/>
        </w:rPr>
        <w:t>Paddington’s Post Pilgrimage Party: what did we learn and what’s next, led by the Synod Youth Executive</w:t>
      </w:r>
    </w:p>
    <w:p w14:paraId="28621A4C" w14:textId="77777777" w:rsidR="004D64CC" w:rsidRDefault="00000000">
      <w:pPr>
        <w:pStyle w:val="ListParagraph"/>
        <w:numPr>
          <w:ilvl w:val="0"/>
          <w:numId w:val="13"/>
        </w:numPr>
        <w:spacing w:line="240" w:lineRule="auto"/>
        <w:jc w:val="left"/>
        <w:rPr>
          <w:rFonts w:ascii="Calibri" w:hAnsi="Calibri" w:cs="Calibri"/>
          <w:szCs w:val="24"/>
        </w:rPr>
      </w:pPr>
      <w:r>
        <w:rPr>
          <w:rFonts w:ascii="Calibri" w:hAnsi="Calibri" w:cs="Calibri"/>
          <w:szCs w:val="24"/>
        </w:rPr>
        <w:t>Exciting Possibilities in Mission with Zambia (also Hybrid -Zoom), led by World Church Group</w:t>
      </w:r>
    </w:p>
    <w:p w14:paraId="56979586" w14:textId="77777777" w:rsidR="004D64CC" w:rsidRDefault="00000000">
      <w:pPr>
        <w:pStyle w:val="ListParagraph"/>
        <w:numPr>
          <w:ilvl w:val="0"/>
          <w:numId w:val="13"/>
        </w:numPr>
        <w:spacing w:line="240" w:lineRule="auto"/>
        <w:jc w:val="left"/>
        <w:rPr>
          <w:rFonts w:ascii="Calibri" w:hAnsi="Calibri" w:cs="Calibri"/>
          <w:szCs w:val="24"/>
        </w:rPr>
      </w:pPr>
      <w:r>
        <w:rPr>
          <w:rFonts w:ascii="Calibri" w:hAnsi="Calibri" w:cs="Calibri"/>
          <w:szCs w:val="24"/>
        </w:rPr>
        <w:t>Eco-Church and General Assembly Resolution 17 (also Hybrid - Zoom), led by Church &amp; Society</w:t>
      </w:r>
    </w:p>
    <w:p w14:paraId="10500D33" w14:textId="77777777" w:rsidR="004D64CC" w:rsidRDefault="004D64CC">
      <w:pPr>
        <w:rPr>
          <w:rFonts w:ascii="Calibri" w:hAnsi="Calibri" w:cs="Calibri"/>
          <w:sz w:val="24"/>
          <w:szCs w:val="24"/>
        </w:rPr>
      </w:pPr>
    </w:p>
    <w:p w14:paraId="6A1716FF" w14:textId="259BC95A" w:rsidR="004D64CC" w:rsidRDefault="00000000">
      <w:pPr>
        <w:rPr>
          <w:rFonts w:ascii="Calibri" w:hAnsi="Calibri" w:cs="Calibri"/>
          <w:sz w:val="24"/>
          <w:szCs w:val="24"/>
        </w:rPr>
      </w:pPr>
      <w:r>
        <w:rPr>
          <w:rFonts w:ascii="Calibri" w:hAnsi="Calibri" w:cs="Calibri"/>
          <w:sz w:val="24"/>
          <w:szCs w:val="24"/>
        </w:rPr>
        <w:t>Following the workshops, the Moderator welcomed Synod back into plenary session.</w:t>
      </w:r>
    </w:p>
    <w:p w14:paraId="12DA1AB1" w14:textId="77777777" w:rsidR="004D64CC" w:rsidRDefault="004D64CC">
      <w:pPr>
        <w:rPr>
          <w:rFonts w:ascii="Calibri" w:hAnsi="Calibri" w:cs="Calibri"/>
          <w:sz w:val="24"/>
          <w:szCs w:val="24"/>
        </w:rPr>
      </w:pPr>
    </w:p>
    <w:p w14:paraId="543EBAE9" w14:textId="7506C1E6" w:rsidR="004D64CC" w:rsidRDefault="00000000">
      <w:pPr>
        <w:rPr>
          <w:rFonts w:ascii="Calibri" w:hAnsi="Calibri" w:cs="Calibri"/>
          <w:sz w:val="24"/>
          <w:szCs w:val="24"/>
        </w:rPr>
      </w:pPr>
      <w:r>
        <w:rPr>
          <w:rFonts w:ascii="Calibri" w:hAnsi="Calibri" w:cs="Calibri"/>
          <w:b/>
          <w:bCs/>
          <w:sz w:val="24"/>
          <w:szCs w:val="24"/>
        </w:rPr>
        <w:t>22S37 Presentation of Children and Youth Friendly Church Awards:</w:t>
      </w:r>
      <w:r>
        <w:rPr>
          <w:rFonts w:ascii="Calibri" w:hAnsi="Calibri" w:cs="Calibri"/>
          <w:sz w:val="24"/>
          <w:szCs w:val="24"/>
        </w:rPr>
        <w:t xml:space="preserve"> A Children and Youth Friendly Church Award was presented by the Moderator to Petersfield and </w:t>
      </w:r>
      <w:proofErr w:type="spellStart"/>
      <w:r>
        <w:rPr>
          <w:rFonts w:ascii="Calibri" w:hAnsi="Calibri" w:cs="Calibri"/>
          <w:sz w:val="24"/>
          <w:szCs w:val="24"/>
        </w:rPr>
        <w:t>Liss</w:t>
      </w:r>
      <w:proofErr w:type="spellEnd"/>
      <w:r>
        <w:rPr>
          <w:rFonts w:ascii="Calibri" w:hAnsi="Calibri" w:cs="Calibri"/>
          <w:sz w:val="24"/>
          <w:szCs w:val="24"/>
        </w:rPr>
        <w:t xml:space="preserve"> URC, the certificates and plaques received on behalf of the church by Revd Josh Thomas and Jo Hopkins, the Church and Community worker at Petersfield and </w:t>
      </w:r>
      <w:proofErr w:type="spellStart"/>
      <w:r>
        <w:rPr>
          <w:rFonts w:ascii="Calibri" w:hAnsi="Calibri" w:cs="Calibri"/>
          <w:sz w:val="24"/>
          <w:szCs w:val="24"/>
        </w:rPr>
        <w:t>Liss</w:t>
      </w:r>
      <w:proofErr w:type="spellEnd"/>
      <w:r>
        <w:rPr>
          <w:rFonts w:ascii="Calibri" w:hAnsi="Calibri" w:cs="Calibri"/>
          <w:sz w:val="24"/>
          <w:szCs w:val="24"/>
        </w:rPr>
        <w:t>.</w:t>
      </w:r>
    </w:p>
    <w:p w14:paraId="059568D8" w14:textId="77777777" w:rsidR="004D64CC" w:rsidRDefault="004D64CC">
      <w:pPr>
        <w:rPr>
          <w:rFonts w:ascii="Calibri" w:hAnsi="Calibri" w:cs="Calibri"/>
          <w:sz w:val="24"/>
          <w:szCs w:val="24"/>
        </w:rPr>
      </w:pPr>
    </w:p>
    <w:p w14:paraId="4FE3E509" w14:textId="1F4995BC" w:rsidR="004D64CC" w:rsidRDefault="00000000">
      <w:pPr>
        <w:rPr>
          <w:rFonts w:ascii="Calibri" w:hAnsi="Calibri" w:cs="Calibri"/>
          <w:sz w:val="24"/>
          <w:szCs w:val="24"/>
        </w:rPr>
      </w:pPr>
      <w:r>
        <w:rPr>
          <w:rFonts w:ascii="Calibri" w:hAnsi="Calibri" w:cs="Calibri"/>
          <w:sz w:val="24"/>
          <w:szCs w:val="24"/>
        </w:rPr>
        <w:t>Mr Thomas referred Synod to the flyers handed out advertising the Celebration Day event being held at London Street URC, Basingstoke, on Saturday, 26</w:t>
      </w:r>
      <w:r>
        <w:rPr>
          <w:rFonts w:ascii="Calibri" w:hAnsi="Calibri" w:cs="Calibri"/>
          <w:sz w:val="24"/>
          <w:szCs w:val="24"/>
          <w:vertAlign w:val="superscript"/>
        </w:rPr>
        <w:t>th</w:t>
      </w:r>
      <w:r>
        <w:rPr>
          <w:rFonts w:ascii="Calibri" w:hAnsi="Calibri" w:cs="Calibri"/>
          <w:sz w:val="24"/>
          <w:szCs w:val="24"/>
        </w:rPr>
        <w:t xml:space="preserve"> November 2022, beginning with workshops from 10am-12pm, a Celebration Worship and Lunch (provided) from 12pm-2.00pm, and further workshops from 2pm-4pm. The Godly play training session will be limited to 15 participants in total. All are welcome to the event, but booking is necessary, through the Synod website.</w:t>
      </w:r>
    </w:p>
    <w:p w14:paraId="74D65771" w14:textId="77777777" w:rsidR="004D64CC" w:rsidRDefault="004D64CC">
      <w:pPr>
        <w:rPr>
          <w:rFonts w:ascii="Calibri" w:hAnsi="Calibri" w:cs="Calibri"/>
          <w:sz w:val="24"/>
          <w:szCs w:val="24"/>
        </w:rPr>
      </w:pPr>
    </w:p>
    <w:p w14:paraId="5DE58DB3" w14:textId="77777777" w:rsidR="004D64CC" w:rsidRDefault="00000000">
      <w:pPr>
        <w:rPr>
          <w:rFonts w:ascii="Calibri" w:eastAsia="Calibri" w:hAnsi="Calibri" w:cs="Calibri"/>
          <w:sz w:val="24"/>
          <w:szCs w:val="24"/>
        </w:rPr>
      </w:pPr>
      <w:r>
        <w:rPr>
          <w:rFonts w:ascii="Calibri" w:eastAsia="Calibri" w:hAnsi="Calibri" w:cs="Calibri"/>
          <w:b/>
          <w:bCs/>
          <w:sz w:val="24"/>
          <w:szCs w:val="24"/>
        </w:rPr>
        <w:t>22S38 Thanks:</w:t>
      </w:r>
      <w:r>
        <w:rPr>
          <w:rFonts w:ascii="Calibri" w:eastAsia="Calibri" w:hAnsi="Calibri" w:cs="Calibri"/>
          <w:sz w:val="24"/>
          <w:szCs w:val="24"/>
        </w:rPr>
        <w:t xml:space="preserve"> The Moderator expressed her thanks to the team at Woking URC, to those who had volunteered as stewards, serving the refreshments, and involved in leading worship. The Moderator also thanked the Synod Office team, and Deborah Walker in particular, also the Clerk for all her work in organising this meeting of Synod and Revd Dr Michael Hopkins for standing in for the Clerk in her absence at the meeting. The Moderator thanked representatives and those attending Synod from local churches, for all the work going on in the churches across the Synod, and Revd Graham Hoslett for taking the Minutes.</w:t>
      </w:r>
    </w:p>
    <w:p w14:paraId="4A79EB69" w14:textId="65020677" w:rsidR="004D64CC" w:rsidRDefault="00000000">
      <w:pPr>
        <w:rPr>
          <w:rFonts w:ascii="Calibri" w:eastAsia="Calibri" w:hAnsi="Calibri" w:cs="Calibri"/>
          <w:sz w:val="24"/>
          <w:szCs w:val="24"/>
        </w:rPr>
      </w:pPr>
      <w:r>
        <w:rPr>
          <w:rFonts w:ascii="Calibri" w:eastAsia="Calibri" w:hAnsi="Calibri" w:cs="Calibri"/>
          <w:sz w:val="24"/>
          <w:szCs w:val="24"/>
        </w:rPr>
        <w:t>Dr Hopkins thanked the Moderator for her ability and charm in expediting the business of the day.</w:t>
      </w:r>
    </w:p>
    <w:p w14:paraId="4248FDC0" w14:textId="77777777" w:rsidR="004D64CC" w:rsidRDefault="004D64CC">
      <w:pPr>
        <w:rPr>
          <w:rFonts w:ascii="Calibri" w:eastAsia="Calibri" w:hAnsi="Calibri" w:cs="Calibri"/>
          <w:sz w:val="24"/>
          <w:szCs w:val="24"/>
        </w:rPr>
      </w:pPr>
    </w:p>
    <w:p w14:paraId="053B8A17" w14:textId="77777777" w:rsidR="004D64CC" w:rsidRDefault="00000000">
      <w:pPr>
        <w:rPr>
          <w:rFonts w:ascii="Calibri" w:eastAsia="Calibri" w:hAnsi="Calibri" w:cs="Calibri"/>
          <w:sz w:val="24"/>
          <w:szCs w:val="24"/>
        </w:rPr>
      </w:pPr>
      <w:r>
        <w:rPr>
          <w:rFonts w:ascii="Calibri" w:eastAsia="Calibri" w:hAnsi="Calibri" w:cs="Calibri"/>
          <w:b/>
          <w:bCs/>
          <w:sz w:val="24"/>
          <w:szCs w:val="24"/>
        </w:rPr>
        <w:t>22S39 Closing worship:</w:t>
      </w:r>
      <w:r>
        <w:rPr>
          <w:rFonts w:ascii="Calibri" w:eastAsia="Calibri" w:hAnsi="Calibri" w:cs="Calibri"/>
          <w:sz w:val="24"/>
          <w:szCs w:val="24"/>
        </w:rPr>
        <w:t xml:space="preserve"> Revd Lucy Brierley and the worship team from Woking URC led closing worship, beginning with a sung version of Psalm 139. Revd Helen Everard brought the reading from the Bible, Ephesians 4:1-16, and Revd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Lordwell</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Siame</w:t>
      </w:r>
      <w:proofErr w:type="spellEnd"/>
      <w:r>
        <w:rPr>
          <w:rFonts w:ascii="Calibri" w:eastAsia="Calibri" w:hAnsi="Calibri" w:cs="Calibri"/>
          <w:sz w:val="24"/>
          <w:szCs w:val="24"/>
        </w:rPr>
        <w:t xml:space="preserve"> spoke on the passage after bringing greetings from the United Church of Zambia. As we live as a church together, </w:t>
      </w:r>
      <w:proofErr w:type="spellStart"/>
      <w:r>
        <w:rPr>
          <w:rFonts w:ascii="Calibri" w:eastAsia="Calibri" w:hAnsi="Calibri" w:cs="Calibri"/>
          <w:sz w:val="24"/>
          <w:szCs w:val="24"/>
        </w:rPr>
        <w:t>Dr.</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Lordwell</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Siame</w:t>
      </w:r>
      <w:proofErr w:type="spellEnd"/>
      <w:r>
        <w:rPr>
          <w:rFonts w:ascii="Calibri" w:eastAsia="Calibri" w:hAnsi="Calibri" w:cs="Calibri"/>
          <w:sz w:val="24"/>
          <w:szCs w:val="24"/>
        </w:rPr>
        <w:t xml:space="preserve"> encouraged us to consider how we can co-exist and be interdependent.</w:t>
      </w:r>
    </w:p>
    <w:p w14:paraId="582D57F1" w14:textId="77777777" w:rsidR="004D64CC" w:rsidRDefault="004D64CC">
      <w:pPr>
        <w:rPr>
          <w:rFonts w:ascii="Calibri" w:eastAsia="Calibri" w:hAnsi="Calibri" w:cs="Calibri"/>
          <w:sz w:val="24"/>
          <w:szCs w:val="24"/>
        </w:rPr>
      </w:pPr>
    </w:p>
    <w:p w14:paraId="5E938C3F" w14:textId="77777777" w:rsidR="004D64CC" w:rsidRDefault="00000000">
      <w:pPr>
        <w:rPr>
          <w:rFonts w:ascii="Calibri" w:eastAsia="Calibri" w:hAnsi="Calibri" w:cs="Calibri"/>
          <w:sz w:val="24"/>
          <w:szCs w:val="24"/>
        </w:rPr>
      </w:pPr>
      <w:r>
        <w:rPr>
          <w:rFonts w:ascii="Calibri" w:eastAsia="Calibri" w:hAnsi="Calibri" w:cs="Calibri"/>
          <w:sz w:val="24"/>
          <w:szCs w:val="24"/>
        </w:rPr>
        <w:t>Synod closed at 16:25.</w:t>
      </w:r>
    </w:p>
    <w:p w14:paraId="5D78229A" w14:textId="77777777" w:rsidR="004D64CC" w:rsidRDefault="004D64CC">
      <w:pPr>
        <w:rPr>
          <w:rFonts w:ascii="Calibri" w:eastAsia="Calibri" w:hAnsi="Calibri" w:cs="Calibri"/>
          <w:i/>
          <w:iCs/>
          <w:sz w:val="24"/>
          <w:szCs w:val="24"/>
        </w:rPr>
      </w:pPr>
    </w:p>
    <w:p w14:paraId="436786ED" w14:textId="19BEF3C7" w:rsidR="004D64CC" w:rsidRDefault="00000000">
      <w:pPr>
        <w:rPr>
          <w:rFonts w:eastAsia="Calibri"/>
          <w:i/>
          <w:iCs/>
        </w:rPr>
      </w:pPr>
      <w:r>
        <w:rPr>
          <w:rFonts w:ascii="Calibri" w:eastAsia="Calibri" w:hAnsi="Calibri" w:cs="Calibri"/>
          <w:b/>
          <w:bCs/>
          <w:sz w:val="24"/>
          <w:szCs w:val="24"/>
        </w:rPr>
        <w:t>The next meeting is online (Zoom) on Thursday, 2</w:t>
      </w:r>
      <w:r>
        <w:rPr>
          <w:rFonts w:ascii="Calibri" w:eastAsia="Calibri" w:hAnsi="Calibri" w:cs="Calibri"/>
          <w:b/>
          <w:bCs/>
          <w:sz w:val="24"/>
          <w:szCs w:val="24"/>
          <w:vertAlign w:val="superscript"/>
        </w:rPr>
        <w:t>nd</w:t>
      </w:r>
      <w:r>
        <w:rPr>
          <w:rFonts w:ascii="Calibri" w:eastAsia="Calibri" w:hAnsi="Calibri" w:cs="Calibri"/>
          <w:b/>
          <w:bCs/>
          <w:sz w:val="24"/>
          <w:szCs w:val="24"/>
        </w:rPr>
        <w:t xml:space="preserve"> February 2023, 6.30pm.</w:t>
      </w:r>
    </w:p>
    <w:sectPr w:rsidR="004D64CC">
      <w:footerReference w:type="even" r:id="rId9"/>
      <w:footerReference w:type="default" r:id="rId10"/>
      <w:pgSz w:w="11906" w:h="16838"/>
      <w:pgMar w:top="851" w:right="1134" w:bottom="851" w:left="1134" w:header="0" w:footer="283" w:gutter="0"/>
      <w:cols w:space="720"/>
      <w:formProt w:val="0"/>
      <w:titlePg/>
      <w:docGrid w:linePitch="272"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8DCBC" w14:textId="77777777" w:rsidR="005844E2" w:rsidRDefault="005844E2">
      <w:r>
        <w:separator/>
      </w:r>
    </w:p>
  </w:endnote>
  <w:endnote w:type="continuationSeparator" w:id="0">
    <w:p w14:paraId="2F7B145E" w14:textId="77777777" w:rsidR="005844E2" w:rsidRDefault="00584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1"/>
    <w:family w:val="swiss"/>
    <w:pitch w:val="default"/>
  </w:font>
  <w:font w:name="Lucida Sans Unicode">
    <w:panose1 w:val="020B0602030504020204"/>
    <w:charset w:val="00"/>
    <w:family w:val="roman"/>
    <w:notTrueType/>
    <w:pitch w:val="default"/>
  </w:font>
  <w:font w:name="Consolas">
    <w:panose1 w:val="020B0609020204030204"/>
    <w:charset w:val="01"/>
    <w:family w:val="swiss"/>
    <w:pitch w:val="default"/>
  </w:font>
  <w:font w:name="Trebuchet MS">
    <w:panose1 w:val="020B0603020202020204"/>
    <w:charset w:val="01"/>
    <w:family w:val="swiss"/>
    <w:pitch w:val="default"/>
  </w:font>
  <w:font w:name="PingFang SC">
    <w:panose1 w:val="00000000000000000000"/>
    <w:charset w:val="00"/>
    <w:family w:val="roman"/>
    <w:notTrueType/>
    <w:pitch w:val="default"/>
  </w:font>
  <w:font w:name="Lucida Sans">
    <w:panose1 w:val="020B0602030504020204"/>
    <w:charset w:val="00"/>
    <w:family w:val="roman"/>
    <w:notTrueType/>
    <w:pitch w:val="default"/>
  </w:font>
  <w:font w:name="Liberation Serif">
    <w:altName w:val="Times New Roman"/>
    <w:charset w:val="01"/>
    <w:family w:val="swiss"/>
    <w:pitch w:val="default"/>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1"/>
    <w:family w:val="roman"/>
    <w:pitch w:val="variable"/>
    <w:sig w:usb0="00002000" w:usb1="00000000" w:usb2="00000000" w:usb3="00000000" w:csb0="0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F2B13" w14:textId="77777777" w:rsidR="004D64CC" w:rsidRDefault="00000000">
    <w:pPr>
      <w:pStyle w:val="Footer"/>
    </w:pPr>
    <w:r>
      <w:rPr>
        <w:noProof/>
      </w:rPr>
      <mc:AlternateContent>
        <mc:Choice Requires="wps">
          <w:drawing>
            <wp:anchor distT="0" distB="0" distL="0" distR="0" simplePos="0" relativeHeight="251658240" behindDoc="0" locked="0" layoutInCell="1" allowOverlap="1" wp14:anchorId="58C6F676" wp14:editId="63E9EA13">
              <wp:simplePos x="0" y="0"/>
              <wp:positionH relativeFrom="margin">
                <wp:align>center</wp:align>
              </wp:positionH>
              <wp:positionV relativeFrom="paragraph">
                <wp:posOffset>635</wp:posOffset>
              </wp:positionV>
              <wp:extent cx="14605" cy="14605"/>
              <wp:effectExtent l="0" t="0" r="0" b="0"/>
              <wp:wrapSquare wrapText="bothSides"/>
              <wp:docPr id="1" name="Frame1"/>
              <wp:cNvGraphicFramePr/>
              <a:graphic xmlns:a="http://schemas.openxmlformats.org/drawingml/2006/main">
                <a:graphicData uri="http://schemas.microsoft.com/office/word/2010/wordprocessingShape">
                  <wps:wsp>
                    <wps:cNvSpPr txBox="1"/>
                    <wps:spPr>
                      <a:xfrm>
                        <a:off x="0" y="0"/>
                        <a:ext cx="14605" cy="14605"/>
                      </a:xfrm>
                      <a:prstGeom prst="rect">
                        <a:avLst/>
                      </a:prstGeom>
                      <a:solidFill>
                        <a:srgbClr val="FFFFFF">
                          <a:alpha val="0"/>
                        </a:srgbClr>
                      </a:solidFill>
                    </wps:spPr>
                    <wps:txbx>
                      <w:txbxContent>
                        <w:p w14:paraId="1FC5D99C" w14:textId="77777777" w:rsidR="004D64CC" w:rsidRDefault="00000000">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lIns="0" tIns="0" rIns="0" bIns="0" anchor="t">
                      <a:spAutoFit/>
                    </wps:bodyPr>
                  </wps:wsp>
                </a:graphicData>
              </a:graphic>
            </wp:anchor>
          </w:drawing>
        </mc:Choice>
        <mc:Fallback>
          <w:pict>
            <v:shapetype w14:anchorId="58C6F676" id="_x0000_t202" coordsize="21600,21600" o:spt="202" path="m,l,21600r21600,l21600,xe">
              <v:stroke joinstyle="miter"/>
              <v:path gradientshapeok="t" o:connecttype="rect"/>
            </v:shapetype>
            <v:shape id="Frame1" o:spid="_x0000_s1026" type="#_x0000_t202" style="position:absolute;margin-left:0;margin-top:.05pt;width:1.15pt;height:1.15pt;z-index:251658240;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" stroked="f">
              <v:fill opacity="0"/>
              <v:textbox style="mso-fit-shape-to-text:t" inset="0,0,0,0">
                <w:txbxContent>
                  <w:p w14:paraId="1FC5D99C" w14:textId="77777777" w:rsidR="004D64CC" w:rsidRDefault="00000000">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3003B" w14:textId="77777777" w:rsidR="004D64CC" w:rsidRDefault="00000000">
    <w:pPr>
      <w:pStyle w:val="Footer"/>
      <w:jc w:val="center"/>
      <w:rPr>
        <w:rFonts w:ascii="Calibri" w:hAnsi="Calibri"/>
      </w:rPr>
    </w:pPr>
    <w:r>
      <w:rPr>
        <w:rFonts w:ascii="Calibri" w:hAnsi="Calibri"/>
      </w:rPr>
      <w:fldChar w:fldCharType="begin"/>
    </w:r>
    <w:r>
      <w:rPr>
        <w:rFonts w:ascii="Calibri" w:hAnsi="Calibri"/>
      </w:rPr>
      <w:instrText xml:space="preserve"> PAGE </w:instrText>
    </w:r>
    <w:r>
      <w:rPr>
        <w:rFonts w:ascii="Calibri" w:hAnsi="Calibri"/>
      </w:rPr>
      <w:fldChar w:fldCharType="separate"/>
    </w:r>
    <w:r>
      <w:rPr>
        <w:rFonts w:ascii="Calibri" w:hAnsi="Calibri"/>
      </w:rPr>
      <w:t>8</w:t>
    </w:r>
    <w:r>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DA32E" w14:textId="77777777" w:rsidR="005844E2" w:rsidRDefault="005844E2">
      <w:r>
        <w:separator/>
      </w:r>
    </w:p>
  </w:footnote>
  <w:footnote w:type="continuationSeparator" w:id="0">
    <w:p w14:paraId="373BAB5C" w14:textId="77777777" w:rsidR="005844E2" w:rsidRDefault="005844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46758"/>
    <w:multiLevelType w:val="multilevel"/>
    <w:tmpl w:val="D300480A"/>
    <w:lvl w:ilvl="0">
      <w:start w:val="1"/>
      <w:numFmt w:val="bullet"/>
      <w:pStyle w:val="Bullets"/>
      <w:lvlText w:val=""/>
      <w:lvlJc w:val="left"/>
      <w:pPr>
        <w:tabs>
          <w:tab w:val="num" w:pos="360"/>
        </w:tabs>
        <w:ind w:left="284" w:hanging="284"/>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12161088"/>
    <w:multiLevelType w:val="multilevel"/>
    <w:tmpl w:val="E99E08E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4BC1A52"/>
    <w:multiLevelType w:val="multilevel"/>
    <w:tmpl w:val="FBACA7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5290657"/>
    <w:multiLevelType w:val="multilevel"/>
    <w:tmpl w:val="E7F2BE0E"/>
    <w:lvl w:ilvl="0">
      <w:start w:val="1"/>
      <w:numFmt w:val="lowerRoman"/>
      <w:lvlText w:val="%1."/>
      <w:lvlJc w:val="righ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D895884"/>
    <w:multiLevelType w:val="multilevel"/>
    <w:tmpl w:val="0D142CF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9D46698"/>
    <w:multiLevelType w:val="multilevel"/>
    <w:tmpl w:val="4C42E3D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3B16757D"/>
    <w:multiLevelType w:val="multilevel"/>
    <w:tmpl w:val="3C922944"/>
    <w:lvl w:ilvl="0">
      <w:start w:val="1"/>
      <w:numFmt w:val="lowerRoman"/>
      <w:lvlText w:val="%1."/>
      <w:lvlJc w:val="righ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45B614AB"/>
    <w:multiLevelType w:val="multilevel"/>
    <w:tmpl w:val="266ED41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4DF046EE"/>
    <w:multiLevelType w:val="multilevel"/>
    <w:tmpl w:val="AB706204"/>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64E02ABE"/>
    <w:multiLevelType w:val="multilevel"/>
    <w:tmpl w:val="CB448BE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67C00857"/>
    <w:multiLevelType w:val="multilevel"/>
    <w:tmpl w:val="26E8EB68"/>
    <w:lvl w:ilvl="0">
      <w:start w:val="1"/>
      <w:numFmt w:val="lowerRoman"/>
      <w:lvlText w:val="%1."/>
      <w:lvlJc w:val="righ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706D6599"/>
    <w:multiLevelType w:val="multilevel"/>
    <w:tmpl w:val="B694F93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7D157418"/>
    <w:multiLevelType w:val="multilevel"/>
    <w:tmpl w:val="0FFEC19A"/>
    <w:lvl w:ilvl="0">
      <w:start w:val="1"/>
      <w:numFmt w:val="bullet"/>
      <w:pStyle w:val="List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7E6076A5"/>
    <w:multiLevelType w:val="multilevel"/>
    <w:tmpl w:val="BF9EA83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964236351">
    <w:abstractNumId w:val="0"/>
  </w:num>
  <w:num w:numId="2" w16cid:durableId="593247584">
    <w:abstractNumId w:val="12"/>
  </w:num>
  <w:num w:numId="3" w16cid:durableId="1263534129">
    <w:abstractNumId w:val="4"/>
  </w:num>
  <w:num w:numId="4" w16cid:durableId="45878858">
    <w:abstractNumId w:val="13"/>
  </w:num>
  <w:num w:numId="5" w16cid:durableId="1273897545">
    <w:abstractNumId w:val="2"/>
  </w:num>
  <w:num w:numId="6" w16cid:durableId="64692493">
    <w:abstractNumId w:val="1"/>
  </w:num>
  <w:num w:numId="7" w16cid:durableId="1153722286">
    <w:abstractNumId w:val="9"/>
  </w:num>
  <w:num w:numId="8" w16cid:durableId="1992639962">
    <w:abstractNumId w:val="7"/>
  </w:num>
  <w:num w:numId="9" w16cid:durableId="591474982">
    <w:abstractNumId w:val="5"/>
  </w:num>
  <w:num w:numId="10" w16cid:durableId="980815328">
    <w:abstractNumId w:val="6"/>
  </w:num>
  <w:num w:numId="11" w16cid:durableId="1953245250">
    <w:abstractNumId w:val="3"/>
  </w:num>
  <w:num w:numId="12" w16cid:durableId="1655721220">
    <w:abstractNumId w:val="10"/>
  </w:num>
  <w:num w:numId="13" w16cid:durableId="1634214638">
    <w:abstractNumId w:val="8"/>
  </w:num>
  <w:num w:numId="14" w16cid:durableId="62246676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64CC"/>
    <w:rsid w:val="001366C8"/>
    <w:rsid w:val="003446B0"/>
    <w:rsid w:val="003E3485"/>
    <w:rsid w:val="004D47EF"/>
    <w:rsid w:val="004D64CC"/>
    <w:rsid w:val="004F2DD2"/>
    <w:rsid w:val="00512117"/>
    <w:rsid w:val="005844E2"/>
    <w:rsid w:val="005C1695"/>
    <w:rsid w:val="00780AF3"/>
    <w:rsid w:val="00A50264"/>
    <w:rsid w:val="00B201F1"/>
    <w:rsid w:val="00B85AF1"/>
    <w:rsid w:val="00E66788"/>
    <w:rsid w:val="00F5612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3395D"/>
  <w15:docId w15:val="{DC88F19E-B9FC-4895-A909-C1443EE2C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
      <w:lang w:val="en-GB" w:eastAsia="en-US"/>
    </w:rPr>
  </w:style>
  <w:style w:type="paragraph" w:styleId="Heading1">
    <w:name w:val="heading 1"/>
    <w:basedOn w:val="Normal"/>
    <w:next w:val="Normal"/>
    <w:link w:val="Heading1Char"/>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qFormat/>
    <w:rsid w:val="009532D6"/>
  </w:style>
  <w:style w:type="character" w:customStyle="1" w:styleId="Heading1Char">
    <w:name w:val="Heading 1 Char"/>
    <w:link w:val="Heading1"/>
    <w:qFormat/>
    <w:rsid w:val="00207269"/>
    <w:rPr>
      <w:b/>
      <w:bCs/>
      <w:color w:val="000000"/>
      <w:kern w:val="2"/>
      <w:sz w:val="24"/>
      <w:szCs w:val="24"/>
      <w:lang w:val="en-GB" w:eastAsia="en-US" w:bidi="ar-SA"/>
    </w:rPr>
  </w:style>
  <w:style w:type="character" w:customStyle="1" w:styleId="Hyperlink1">
    <w:name w:val="Hyperlink1"/>
    <w:rsid w:val="00556EAD"/>
    <w:rPr>
      <w:color w:val="000080"/>
      <w:u w:val="single"/>
    </w:rPr>
  </w:style>
  <w:style w:type="character" w:customStyle="1" w:styleId="TitleChar">
    <w:name w:val="Title Char"/>
    <w:link w:val="Title"/>
    <w:qFormat/>
    <w:rsid w:val="009610FC"/>
    <w:rPr>
      <w:b/>
      <w:bCs/>
      <w:i/>
      <w:iCs/>
      <w:sz w:val="24"/>
      <w:szCs w:val="24"/>
      <w:lang w:eastAsia="en-US"/>
    </w:rPr>
  </w:style>
  <w:style w:type="character" w:customStyle="1" w:styleId="BalloonTextChar">
    <w:name w:val="Balloon Text Char"/>
    <w:link w:val="BalloonText"/>
    <w:uiPriority w:val="99"/>
    <w:semiHidden/>
    <w:qFormat/>
    <w:rsid w:val="00E84E5A"/>
    <w:rPr>
      <w:rFonts w:ascii="Tahoma" w:hAnsi="Tahoma" w:cs="Tahoma"/>
      <w:color w:val="000000"/>
      <w:kern w:val="2"/>
      <w:sz w:val="16"/>
      <w:szCs w:val="16"/>
      <w:lang w:eastAsia="en-US"/>
    </w:rPr>
  </w:style>
  <w:style w:type="character" w:styleId="CommentReference">
    <w:name w:val="annotation reference"/>
    <w:uiPriority w:val="99"/>
    <w:semiHidden/>
    <w:unhideWhenUsed/>
    <w:qFormat/>
    <w:rsid w:val="00575E4E"/>
    <w:rPr>
      <w:sz w:val="16"/>
      <w:szCs w:val="16"/>
    </w:rPr>
  </w:style>
  <w:style w:type="character" w:customStyle="1" w:styleId="CommentTextChar">
    <w:name w:val="Comment Text Char"/>
    <w:link w:val="CommentText"/>
    <w:uiPriority w:val="99"/>
    <w:semiHidden/>
    <w:qFormat/>
    <w:rsid w:val="00575E4E"/>
    <w:rPr>
      <w:rFonts w:ascii="Arial" w:eastAsia="Calibri" w:hAnsi="Arial" w:cs="Arial"/>
      <w:lang w:eastAsia="en-US"/>
    </w:rPr>
  </w:style>
  <w:style w:type="character" w:customStyle="1" w:styleId="apple-converted-space">
    <w:name w:val="apple-converted-space"/>
    <w:basedOn w:val="DefaultParagraphFont"/>
    <w:qFormat/>
    <w:rsid w:val="002D3EE2"/>
  </w:style>
  <w:style w:type="character" w:styleId="Strong">
    <w:name w:val="Strong"/>
    <w:qFormat/>
    <w:rsid w:val="009F24BB"/>
    <w:rPr>
      <w:b/>
      <w:bCs/>
    </w:rPr>
  </w:style>
  <w:style w:type="character" w:customStyle="1" w:styleId="Caractresdenotedebasdepage">
    <w:name w:val="Caractères de note de bas de page"/>
    <w:qFormat/>
    <w:rsid w:val="009F24BB"/>
  </w:style>
  <w:style w:type="character" w:customStyle="1" w:styleId="FootnoteCharacters">
    <w:name w:val="Footnote Characters"/>
    <w:uiPriority w:val="99"/>
    <w:qFormat/>
    <w:rsid w:val="009F24BB"/>
    <w:rPr>
      <w:vertAlign w:val="superscript"/>
    </w:rPr>
  </w:style>
  <w:style w:type="character" w:customStyle="1" w:styleId="FootnoteAnchor">
    <w:name w:val="Footnote Anchor"/>
    <w:rPr>
      <w:vertAlign w:val="superscript"/>
    </w:rPr>
  </w:style>
  <w:style w:type="character" w:customStyle="1" w:styleId="FootnoteTextChar">
    <w:name w:val="Footnote Text Char"/>
    <w:link w:val="FootnoteText"/>
    <w:uiPriority w:val="99"/>
    <w:qFormat/>
    <w:rsid w:val="009F24BB"/>
    <w:rPr>
      <w:rFonts w:eastAsia="Lucida Sans Unicode"/>
      <w:kern w:val="2"/>
      <w:lang w:val="fr-FR"/>
    </w:rPr>
  </w:style>
  <w:style w:type="character" w:customStyle="1" w:styleId="FooterChar">
    <w:name w:val="Footer Char"/>
    <w:link w:val="Footer"/>
    <w:uiPriority w:val="99"/>
    <w:qFormat/>
    <w:rsid w:val="00BB53A6"/>
    <w:rPr>
      <w:color w:val="000000"/>
      <w:kern w:val="2"/>
      <w:lang w:eastAsia="en-US"/>
    </w:rPr>
  </w:style>
  <w:style w:type="character" w:customStyle="1" w:styleId="PlainTextChar">
    <w:name w:val="Plain Text Char"/>
    <w:link w:val="PlainText"/>
    <w:uiPriority w:val="99"/>
    <w:qFormat/>
    <w:rsid w:val="00B37E47"/>
    <w:rPr>
      <w:rFonts w:ascii="Consolas" w:eastAsia="Calibri" w:hAnsi="Consolas" w:cs="Times New Roman"/>
      <w:sz w:val="21"/>
      <w:szCs w:val="21"/>
      <w:lang w:eastAsia="en-US"/>
    </w:rPr>
  </w:style>
  <w:style w:type="character" w:customStyle="1" w:styleId="Heading2Char">
    <w:name w:val="Heading 2 Char"/>
    <w:link w:val="Heading2"/>
    <w:uiPriority w:val="9"/>
    <w:qFormat/>
    <w:rsid w:val="001804D5"/>
    <w:rPr>
      <w:rFonts w:ascii="Cambria" w:eastAsia="Times New Roman" w:hAnsi="Cambria" w:cs="Times New Roman"/>
      <w:b/>
      <w:bCs/>
      <w:i/>
      <w:iCs/>
      <w:color w:val="000000"/>
      <w:kern w:val="2"/>
      <w:sz w:val="28"/>
      <w:szCs w:val="28"/>
      <w:lang w:eastAsia="en-US"/>
    </w:rPr>
  </w:style>
  <w:style w:type="character" w:customStyle="1" w:styleId="Heading4Char">
    <w:name w:val="Heading 4 Char"/>
    <w:link w:val="Heading4"/>
    <w:uiPriority w:val="9"/>
    <w:semiHidden/>
    <w:qFormat/>
    <w:rsid w:val="001804D5"/>
    <w:rPr>
      <w:rFonts w:ascii="Calibri" w:eastAsia="Times New Roman" w:hAnsi="Calibri" w:cs="Times New Roman"/>
      <w:b/>
      <w:bCs/>
      <w:color w:val="000000"/>
      <w:kern w:val="2"/>
      <w:sz w:val="28"/>
      <w:szCs w:val="28"/>
      <w:lang w:eastAsia="en-US"/>
    </w:rPr>
  </w:style>
  <w:style w:type="character" w:customStyle="1" w:styleId="SubtitleChar">
    <w:name w:val="Subtitle Char"/>
    <w:link w:val="Subtitle"/>
    <w:qFormat/>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character" w:customStyle="1" w:styleId="BodyTextChar">
    <w:name w:val="Body Text Char"/>
    <w:link w:val="BodyText"/>
    <w:qFormat/>
    <w:rsid w:val="00DF464D"/>
    <w:rPr>
      <w:color w:val="000000"/>
      <w:kern w:val="2"/>
      <w:lang w:eastAsia="en-US"/>
    </w:rPr>
  </w:style>
  <w:style w:type="character" w:customStyle="1" w:styleId="normaltextrun">
    <w:name w:val="normaltextrun"/>
    <w:qFormat/>
    <w:rsid w:val="00DF464D"/>
  </w:style>
  <w:style w:type="character" w:customStyle="1" w:styleId="eop">
    <w:name w:val="eop"/>
    <w:qFormat/>
    <w:rsid w:val="00067BC9"/>
  </w:style>
  <w:style w:type="character" w:customStyle="1" w:styleId="CommentSubjectChar">
    <w:name w:val="Comment Subject Char"/>
    <w:link w:val="CommentSubject"/>
    <w:uiPriority w:val="99"/>
    <w:semiHidden/>
    <w:qFormat/>
    <w:rsid w:val="00787A13"/>
    <w:rPr>
      <w:rFonts w:ascii="Arial" w:eastAsia="Calibri" w:hAnsi="Arial" w:cs="Arial"/>
      <w:b/>
      <w:bCs/>
      <w:color w:val="000000"/>
      <w:kern w:val="2"/>
      <w:lang w:eastAsia="en-US"/>
    </w:rPr>
  </w:style>
  <w:style w:type="character" w:styleId="UnresolvedMention">
    <w:name w:val="Unresolved Mention"/>
    <w:uiPriority w:val="99"/>
    <w:semiHidden/>
    <w:unhideWhenUsed/>
    <w:qFormat/>
    <w:rsid w:val="006F496A"/>
    <w:rPr>
      <w:color w:val="605E5C"/>
      <w:shd w:val="clear" w:color="auto" w:fill="E1DFDD"/>
    </w:rPr>
  </w:style>
  <w:style w:type="character" w:customStyle="1" w:styleId="Hyperlink0">
    <w:name w:val="Hyperlink.0"/>
    <w:qFormat/>
    <w:rsid w:val="00E901F1"/>
    <w:rPr>
      <w:color w:val="0000FF"/>
      <w:u w:val="single"/>
    </w:rPr>
  </w:style>
  <w:style w:type="character" w:customStyle="1" w:styleId="NoSpacingChar">
    <w:name w:val="No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qFormat/>
    <w:rsid w:val="001B1383"/>
    <w:rPr>
      <w:rFonts w:ascii="Arial" w:hAnsi="Arial" w:cs="Arial"/>
      <w:b/>
      <w:bCs/>
      <w:color w:val="000000"/>
      <w:kern w:val="2"/>
      <w:sz w:val="26"/>
      <w:szCs w:val="26"/>
      <w:lang w:eastAsia="en-US"/>
    </w:rPr>
  </w:style>
  <w:style w:type="character" w:styleId="Emphasis">
    <w:name w:val="Emphasis"/>
    <w:qFormat/>
    <w:rsid w:val="001B1383"/>
    <w:rPr>
      <w:i/>
      <w:iCs/>
    </w:rPr>
  </w:style>
  <w:style w:type="character" w:customStyle="1" w:styleId="DefaultFontHxMailStyle">
    <w:name w:val="Default Font HxMail Style"/>
    <w:qFormat/>
    <w:rsid w:val="00456D23"/>
    <w:rPr>
      <w:rFonts w:ascii="Calibri" w:hAnsi="Calibri" w:cs="Calibri"/>
      <w:b w:val="0"/>
      <w:bCs w:val="0"/>
      <w:i w:val="0"/>
      <w:iCs w:val="0"/>
      <w:strike w:val="0"/>
      <w:dstrike w:val="0"/>
      <w:color w:val="auto"/>
      <w:u w:val="none"/>
      <w:effect w:val="none"/>
    </w:rPr>
  </w:style>
  <w:style w:type="character" w:customStyle="1" w:styleId="LineNumbering">
    <w:name w:val="Line Numbering"/>
  </w:style>
  <w:style w:type="paragraph" w:customStyle="1" w:styleId="Heading">
    <w:name w:val="Heading"/>
    <w:basedOn w:val="Normal"/>
    <w:next w:val="BodyText"/>
    <w:qFormat/>
    <w:pPr>
      <w:keepNext/>
      <w:spacing w:before="240" w:after="120"/>
    </w:pPr>
    <w:rPr>
      <w:rFonts w:ascii="Trebuchet MS" w:eastAsia="PingFang SC" w:hAnsi="Trebuchet MS" w:cs="Lucida Sans"/>
      <w:sz w:val="28"/>
      <w:szCs w:val="28"/>
    </w:rPr>
  </w:style>
  <w:style w:type="paragraph" w:styleId="BodyText">
    <w:name w:val="Body Text"/>
    <w:basedOn w:val="Normal"/>
    <w:link w:val="BodyTextChar"/>
    <w:rsid w:val="00023FA8"/>
    <w:pPr>
      <w:spacing w:after="120"/>
    </w:pPr>
    <w:rPr>
      <w:lang w:val="x-non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styleId="Caption">
    <w:name w:val="caption"/>
    <w:basedOn w:val="Normal"/>
    <w:qFormat/>
    <w:pPr>
      <w:suppressLineNumbers/>
      <w:spacing w:before="120" w:after="120"/>
    </w:pPr>
    <w:rPr>
      <w:rFonts w:ascii="Trebuchet MS" w:hAnsi="Trebuchet MS" w:cs="Lucida Sans"/>
      <w:i/>
      <w:iCs/>
      <w:sz w:val="24"/>
      <w:szCs w:val="24"/>
    </w:rPr>
  </w:style>
  <w:style w:type="paragraph" w:customStyle="1" w:styleId="Index">
    <w:name w:val="Index"/>
    <w:basedOn w:val="Normal"/>
    <w:qFormat/>
    <w:pPr>
      <w:suppressLineNumbers/>
    </w:pPr>
    <w:rPr>
      <w:rFonts w:ascii="Trebuchet MS" w:hAnsi="Trebuchet MS" w:cs="Lucida Sans"/>
    </w:rPr>
  </w:style>
  <w:style w:type="paragraph" w:customStyle="1" w:styleId="HeaderandFooter">
    <w:name w:val="Header and Footer"/>
    <w:basedOn w:val="Normal"/>
    <w:qFormat/>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paragraph" w:customStyle="1" w:styleId="Main">
    <w:name w:val="Main"/>
    <w:basedOn w:val="BodyText"/>
    <w:qFormat/>
    <w:rsid w:val="00023FA8"/>
    <w:pPr>
      <w:ind w:right="40"/>
      <w:jc w:val="both"/>
    </w:pPr>
    <w:rPr>
      <w:rFonts w:ascii="Arial" w:hAnsi="Arial" w:cs="Arial"/>
      <w:color w:val="auto"/>
      <w:kern w:val="0"/>
    </w:rPr>
  </w:style>
  <w:style w:type="paragraph" w:customStyle="1" w:styleId="Bullets">
    <w:name w:val="Bullets"/>
    <w:basedOn w:val="Main"/>
    <w:qFormat/>
    <w:rsid w:val="00023FA8"/>
    <w:pPr>
      <w:numPr>
        <w:numId w:val="1"/>
      </w:numPr>
    </w:p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paragraph" w:customStyle="1" w:styleId="DefaultText">
    <w:name w:val="Default Text"/>
    <w:basedOn w:val="Normal"/>
    <w:qFormat/>
    <w:rsid w:val="006C5CCC"/>
    <w:pPr>
      <w:textAlignment w:val="baseline"/>
    </w:pPr>
    <w:rPr>
      <w:kern w:val="0"/>
      <w:sz w:val="24"/>
      <w:lang w:val="en-US" w:eastAsia="en-GB"/>
    </w:rPr>
  </w:style>
  <w:style w:type="paragraph" w:customStyle="1" w:styleId="defaulttext0">
    <w:name w:val="defaulttext"/>
    <w:basedOn w:val="Normal"/>
    <w:qFormat/>
    <w:rsid w:val="006C5CCC"/>
    <w:pPr>
      <w:spacing w:beforeAutospacing="1" w:afterAutospacing="1"/>
    </w:pPr>
    <w:rPr>
      <w:rFonts w:eastAsia="Calibri"/>
      <w:color w:val="auto"/>
      <w:kern w:val="0"/>
      <w:sz w:val="24"/>
      <w:szCs w:val="24"/>
      <w:lang w:eastAsia="en-GB"/>
    </w:rPr>
  </w:style>
  <w:style w:type="paragraph" w:styleId="Title">
    <w:name w:val="Title"/>
    <w:basedOn w:val="Normal"/>
    <w:link w:val="TitleChar"/>
    <w:qFormat/>
    <w:rsid w:val="009610FC"/>
    <w:pPr>
      <w:jc w:val="center"/>
    </w:pPr>
    <w:rPr>
      <w:b/>
      <w:bCs/>
      <w:i/>
      <w:iCs/>
      <w:color w:val="auto"/>
      <w:kern w:val="0"/>
      <w:sz w:val="24"/>
      <w:szCs w:val="24"/>
      <w:lang w:val="x-none"/>
    </w:rPr>
  </w:style>
  <w:style w:type="paragraph" w:styleId="BalloonText">
    <w:name w:val="Balloon Text"/>
    <w:basedOn w:val="Normal"/>
    <w:link w:val="BalloonTextChar"/>
    <w:uiPriority w:val="99"/>
    <w:semiHidden/>
    <w:unhideWhenUsed/>
    <w:qFormat/>
    <w:rsid w:val="00E84E5A"/>
    <w:rPr>
      <w:rFonts w:ascii="Tahoma" w:hAnsi="Tahoma"/>
      <w:sz w:val="16"/>
      <w:szCs w:val="16"/>
      <w:lang w:val="x-none"/>
    </w:rPr>
  </w:style>
  <w:style w:type="paragraph" w:styleId="NormalWeb">
    <w:name w:val="Normal (Web)"/>
    <w:basedOn w:val="Normal"/>
    <w:qFormat/>
    <w:rsid w:val="002936D4"/>
    <w:pPr>
      <w:spacing w:beforeAutospacing="1" w:afterAutospacing="1"/>
    </w:pPr>
    <w:rPr>
      <w:color w:val="auto"/>
      <w:kern w:val="0"/>
      <w:sz w:val="24"/>
      <w:szCs w:val="24"/>
      <w:lang w:val="en-US"/>
    </w:rPr>
  </w:style>
  <w:style w:type="paragraph" w:styleId="CommentText">
    <w:name w:val="annotation text"/>
    <w:basedOn w:val="Normal"/>
    <w:link w:val="CommentTextChar"/>
    <w:uiPriority w:val="99"/>
    <w:semiHidden/>
    <w:unhideWhenUsed/>
    <w:qFormat/>
    <w:rsid w:val="00575E4E"/>
    <w:pPr>
      <w:spacing w:line="276" w:lineRule="auto"/>
      <w:jc w:val="center"/>
    </w:pPr>
    <w:rPr>
      <w:rFonts w:ascii="Arial" w:eastAsia="Calibri" w:hAnsi="Arial"/>
      <w:color w:val="auto"/>
      <w:kern w:val="0"/>
      <w:lang w:val="x-none"/>
    </w:rPr>
  </w:style>
  <w:style w:type="paragraph" w:customStyle="1" w:styleId="yiv1393757898msonospacing">
    <w:name w:val="yiv1393757898msonospacing"/>
    <w:basedOn w:val="Normal"/>
    <w:qFormat/>
    <w:rsid w:val="002D3EE2"/>
    <w:pPr>
      <w:spacing w:beforeAutospacing="1" w:afterAutospacing="1"/>
    </w:pPr>
    <w:rPr>
      <w:rFonts w:eastAsia="Calibri"/>
      <w:color w:val="auto"/>
      <w:kern w:val="0"/>
      <w:sz w:val="24"/>
      <w:szCs w:val="24"/>
      <w:lang w:eastAsia="en-GB"/>
    </w:rPr>
  </w:style>
  <w:style w:type="paragraph" w:styleId="FootnoteText">
    <w:name w:val="footnote text"/>
    <w:basedOn w:val="Normal"/>
    <w:link w:val="FootnoteTextChar"/>
    <w:uiPriority w:val="99"/>
    <w:rsid w:val="009F24BB"/>
    <w:pPr>
      <w:widowControl w:val="0"/>
      <w:suppressLineNumbers/>
      <w:ind w:left="283" w:hanging="283"/>
    </w:pPr>
    <w:rPr>
      <w:rFonts w:eastAsia="Lucida Sans Unicode"/>
      <w:color w:val="auto"/>
      <w:lang w:val="fr-FR"/>
    </w:rPr>
  </w:style>
  <w:style w:type="paragraph" w:styleId="NoSpacing">
    <w:name w:val="No Spacing"/>
    <w:link w:val="NoSpacingChar"/>
    <w:uiPriority w:val="1"/>
    <w:qFormat/>
    <w:rsid w:val="00F641AA"/>
    <w:rPr>
      <w:rFonts w:ascii="Calibri" w:hAnsi="Calibri"/>
      <w:sz w:val="22"/>
      <w:szCs w:val="22"/>
      <w:lang w:val="en-GB" w:eastAsia="en-US" w:bidi="en-US"/>
    </w:rPr>
  </w:style>
  <w:style w:type="paragraph" w:customStyle="1" w:styleId="Item">
    <w:name w:val="Item"/>
    <w:basedOn w:val="Normal"/>
    <w:qFormat/>
    <w:rsid w:val="00F641AA"/>
    <w:pPr>
      <w:widowControl w:val="0"/>
      <w:tabs>
        <w:tab w:val="right" w:pos="567"/>
        <w:tab w:val="right" w:pos="9969"/>
      </w:tabs>
      <w:ind w:left="578" w:right="612"/>
      <w:jc w:val="both"/>
    </w:pPr>
    <w:rPr>
      <w:rFonts w:eastAsia="Arial"/>
      <w:color w:val="auto"/>
      <w:sz w:val="22"/>
      <w:szCs w:val="24"/>
    </w:rPr>
  </w:style>
  <w:style w:type="paragraph" w:customStyle="1" w:styleId="Default">
    <w:name w:val="Default"/>
    <w:qFormat/>
    <w:rsid w:val="00825440"/>
    <w:pPr>
      <w:widowControl w:val="0"/>
      <w:tabs>
        <w:tab w:val="left" w:pos="709"/>
      </w:tabs>
      <w:spacing w:line="200" w:lineRule="atLeast"/>
    </w:pPr>
    <w:rPr>
      <w:rFonts w:eastAsia="Arial" w:cs="Tahoma"/>
      <w:color w:val="00000A"/>
      <w:sz w:val="24"/>
      <w:szCs w:val="24"/>
      <w:lang w:val="en-GB" w:eastAsia="en-US" w:bidi="en-US"/>
    </w:rPr>
  </w:style>
  <w:style w:type="paragraph" w:customStyle="1" w:styleId="Style">
    <w:name w:val="Style"/>
    <w:qFormat/>
    <w:rsid w:val="00FF5500"/>
    <w:pPr>
      <w:widowControl w:val="0"/>
    </w:pPr>
    <w:rPr>
      <w:rFonts w:eastAsia="Calibri"/>
      <w:sz w:val="24"/>
      <w:szCs w:val="24"/>
      <w:lang w:val="en-GB" w:eastAsia="en-GB"/>
    </w:rPr>
  </w:style>
  <w:style w:type="paragraph" w:styleId="PlainText">
    <w:name w:val="Plain Text"/>
    <w:basedOn w:val="Normal"/>
    <w:link w:val="PlainTextChar"/>
    <w:uiPriority w:val="99"/>
    <w:unhideWhenUsed/>
    <w:qFormat/>
    <w:rsid w:val="00B37E47"/>
    <w:rPr>
      <w:rFonts w:ascii="Consolas" w:eastAsia="Calibri" w:hAnsi="Consolas"/>
      <w:color w:val="auto"/>
      <w:kern w:val="0"/>
      <w:sz w:val="21"/>
      <w:szCs w:val="21"/>
      <w:lang w:val="x-none"/>
    </w:rPr>
  </w:style>
  <w:style w:type="paragraph" w:customStyle="1" w:styleId="Body">
    <w:name w:val="Body"/>
    <w:qFormat/>
    <w:rsid w:val="00B37E47"/>
    <w:rPr>
      <w:rFonts w:ascii="Helvetica" w:eastAsia="Arial Unicode MS" w:hAnsi="Helvetica" w:cs="Arial Unicode MS"/>
      <w:color w:val="000000"/>
      <w:sz w:val="22"/>
      <w:szCs w:val="22"/>
      <w:lang w:val="en-GB" w:eastAsia="en-US"/>
    </w:rPr>
  </w:style>
  <w:style w:type="paragraph" w:styleId="ListBullet">
    <w:name w:val="List Bullet"/>
    <w:basedOn w:val="Normal"/>
    <w:uiPriority w:val="99"/>
    <w:unhideWhenUsed/>
    <w:qFormat/>
    <w:rsid w:val="001804D5"/>
    <w:pPr>
      <w:numPr>
        <w:numId w:val="2"/>
      </w:numPr>
      <w:spacing w:after="120"/>
      <w:contextualSpacing/>
    </w:pPr>
    <w:rPr>
      <w:rFonts w:ascii="Calibri" w:hAnsi="Calibri"/>
      <w:color w:val="auto"/>
      <w:kern w:val="0"/>
      <w:sz w:val="24"/>
      <w:szCs w:val="28"/>
    </w:rPr>
  </w:style>
  <w:style w:type="paragraph" w:customStyle="1" w:styleId="standard">
    <w:name w:val="standard"/>
    <w:basedOn w:val="Normal"/>
    <w:qFormat/>
    <w:rsid w:val="00AA0C9F"/>
    <w:pPr>
      <w:spacing w:beforeAutospacing="1" w:afterAutospacing="1"/>
    </w:pPr>
    <w:rPr>
      <w:color w:val="auto"/>
      <w:kern w:val="0"/>
      <w:sz w:val="24"/>
      <w:szCs w:val="24"/>
      <w:lang w:eastAsia="en-GB"/>
    </w:rPr>
  </w:style>
  <w:style w:type="paragraph" w:customStyle="1" w:styleId="List21">
    <w:name w:val="List 2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paragraph" w:customStyle="1" w:styleId="TableContents">
    <w:name w:val="Table Contents"/>
    <w:basedOn w:val="Normal"/>
    <w:qFormat/>
    <w:rsid w:val="009A224B"/>
    <w:pPr>
      <w:suppressLineNumbers/>
    </w:pPr>
    <w:rPr>
      <w:rFonts w:ascii="Liberation Serif" w:eastAsia="Lucida Sans Unicode" w:hAnsi="Liberation Serif" w:cs="Arial"/>
      <w:color w:val="auto"/>
      <w:sz w:val="24"/>
      <w:szCs w:val="24"/>
      <w:lang w:eastAsia="zh-CN" w:bidi="hi-IN"/>
    </w:rPr>
  </w:style>
  <w:style w:type="paragraph" w:customStyle="1" w:styleId="Standard0">
    <w:name w:val="Standard"/>
    <w:qFormat/>
    <w:rsid w:val="00E34B21"/>
    <w:pPr>
      <w:widowControl w:val="0"/>
      <w:textAlignment w:val="baseline"/>
    </w:pPr>
    <w:rPr>
      <w:rFonts w:eastAsia="Arial Unicode MS" w:cs="Mangal"/>
      <w:kern w:val="2"/>
      <w:sz w:val="24"/>
      <w:szCs w:val="24"/>
      <w:lang w:val="en-GB" w:eastAsia="zh-CN" w:bidi="hi-IN"/>
    </w:rPr>
  </w:style>
  <w:style w:type="paragraph" w:customStyle="1" w:styleId="BodyA">
    <w:name w:val="Body A"/>
    <w:qFormat/>
    <w:rsid w:val="004C6333"/>
    <w:rPr>
      <w:rFonts w:ascii="Arial" w:eastAsia="Arial Unicode MS" w:hAnsi="Arial" w:cs="Arial Unicode MS"/>
      <w:color w:val="000000"/>
      <w:kern w:val="2"/>
      <w:sz w:val="18"/>
      <w:szCs w:val="18"/>
      <w:u w:color="000000"/>
      <w:lang w:eastAsia="en-GB"/>
    </w:rPr>
  </w:style>
  <w:style w:type="paragraph" w:styleId="CommentSubject">
    <w:name w:val="annotation subject"/>
    <w:basedOn w:val="CommentText"/>
    <w:next w:val="CommentText"/>
    <w:link w:val="CommentSubjectChar"/>
    <w:uiPriority w:val="99"/>
    <w:semiHidden/>
    <w:unhideWhenUsed/>
    <w:qFormat/>
    <w:rsid w:val="00787A13"/>
    <w:pPr>
      <w:spacing w:line="240" w:lineRule="auto"/>
      <w:jc w:val="left"/>
    </w:pPr>
    <w:rPr>
      <w:rFonts w:ascii="Times New Roman" w:eastAsia="Times New Roman" w:hAnsi="Times New Roman"/>
      <w:b/>
      <w:bCs/>
      <w:color w:val="000000"/>
      <w:kern w:val="2"/>
      <w:lang w:val="en-GB"/>
    </w:rPr>
  </w:style>
  <w:style w:type="paragraph" w:customStyle="1" w:styleId="msonormal0">
    <w:name w:val="msonormal"/>
    <w:basedOn w:val="Normal"/>
    <w:qFormat/>
    <w:rsid w:val="000E44CF"/>
    <w:pPr>
      <w:spacing w:beforeAutospacing="1" w:afterAutospacing="1"/>
    </w:pPr>
    <w:rPr>
      <w:color w:val="auto"/>
      <w:kern w:val="0"/>
      <w:sz w:val="24"/>
      <w:szCs w:val="24"/>
      <w:lang w:eastAsia="en-GB"/>
    </w:rPr>
  </w:style>
  <w:style w:type="paragraph" w:customStyle="1" w:styleId="font5">
    <w:name w:val="font5"/>
    <w:basedOn w:val="Normal"/>
    <w:qFormat/>
    <w:rsid w:val="000E44CF"/>
    <w:pPr>
      <w:spacing w:beforeAutospacing="1" w:afterAutospacing="1"/>
    </w:pPr>
    <w:rPr>
      <w:rFonts w:ascii="Calibri" w:hAnsi="Calibri" w:cs="Calibri"/>
      <w:i/>
      <w:iCs/>
      <w:color w:val="auto"/>
      <w:kern w:val="0"/>
      <w:sz w:val="22"/>
      <w:szCs w:val="22"/>
      <w:lang w:eastAsia="en-GB"/>
    </w:rPr>
  </w:style>
  <w:style w:type="paragraph" w:customStyle="1" w:styleId="font6">
    <w:name w:val="font6"/>
    <w:basedOn w:val="Normal"/>
    <w:qFormat/>
    <w:rsid w:val="000E44CF"/>
    <w:pPr>
      <w:spacing w:beforeAutospacing="1" w:afterAutospacing="1"/>
    </w:pPr>
    <w:rPr>
      <w:rFonts w:ascii="Calibri" w:hAnsi="Calibri" w:cs="Calibri"/>
      <w:color w:val="auto"/>
      <w:kern w:val="0"/>
      <w:sz w:val="22"/>
      <w:szCs w:val="22"/>
      <w:lang w:eastAsia="en-GB"/>
    </w:rPr>
  </w:style>
  <w:style w:type="paragraph" w:customStyle="1" w:styleId="font7">
    <w:name w:val="font7"/>
    <w:basedOn w:val="Normal"/>
    <w:qFormat/>
    <w:rsid w:val="000E44CF"/>
    <w:pPr>
      <w:spacing w:beforeAutospacing="1" w:afterAutospacing="1"/>
    </w:pPr>
    <w:rPr>
      <w:rFonts w:ascii="Calibri" w:hAnsi="Calibri" w:cs="Calibri"/>
      <w:color w:val="FF0000"/>
      <w:kern w:val="0"/>
      <w:sz w:val="22"/>
      <w:szCs w:val="22"/>
      <w:lang w:eastAsia="en-GB"/>
    </w:rPr>
  </w:style>
  <w:style w:type="paragraph" w:customStyle="1" w:styleId="font8">
    <w:name w:val="font8"/>
    <w:basedOn w:val="Normal"/>
    <w:qFormat/>
    <w:rsid w:val="000E44CF"/>
    <w:pPr>
      <w:spacing w:beforeAutospacing="1" w:afterAutospacing="1"/>
    </w:pPr>
    <w:rPr>
      <w:rFonts w:ascii="Calibri" w:hAnsi="Calibri" w:cs="Calibri"/>
      <w:b/>
      <w:bCs/>
      <w:color w:val="7030A0"/>
      <w:kern w:val="0"/>
      <w:sz w:val="22"/>
      <w:szCs w:val="22"/>
      <w:lang w:eastAsia="en-GB"/>
    </w:rPr>
  </w:style>
  <w:style w:type="paragraph" w:customStyle="1" w:styleId="xl65">
    <w:name w:val="xl65"/>
    <w:basedOn w:val="Normal"/>
    <w:qFormat/>
    <w:rsid w:val="000E44CF"/>
    <w:pPr>
      <w:spacing w:beforeAutospacing="1" w:afterAutospacing="1"/>
      <w:jc w:val="center"/>
      <w:textAlignment w:val="center"/>
    </w:pPr>
    <w:rPr>
      <w:b/>
      <w:bCs/>
      <w:color w:val="auto"/>
      <w:kern w:val="0"/>
      <w:sz w:val="28"/>
      <w:szCs w:val="28"/>
      <w:lang w:eastAsia="en-GB"/>
    </w:rPr>
  </w:style>
  <w:style w:type="paragraph" w:customStyle="1" w:styleId="xl66">
    <w:name w:val="xl66"/>
    <w:basedOn w:val="Normal"/>
    <w:qFormat/>
    <w:rsid w:val="000E44CF"/>
    <w:pPr>
      <w:spacing w:beforeAutospacing="1" w:afterAutospacing="1"/>
      <w:jc w:val="center"/>
      <w:textAlignment w:val="center"/>
    </w:pPr>
    <w:rPr>
      <w:b/>
      <w:bCs/>
      <w:kern w:val="0"/>
      <w:sz w:val="24"/>
      <w:szCs w:val="24"/>
      <w:u w:val="single"/>
      <w:lang w:eastAsia="en-GB"/>
    </w:rPr>
  </w:style>
  <w:style w:type="paragraph" w:customStyle="1" w:styleId="xl67">
    <w:name w:val="xl67"/>
    <w:basedOn w:val="Normal"/>
    <w:qFormat/>
    <w:rsid w:val="000E44CF"/>
    <w:pPr>
      <w:spacing w:beforeAutospacing="1" w:afterAutospacing="1"/>
      <w:textAlignment w:val="center"/>
    </w:pPr>
    <w:rPr>
      <w:i/>
      <w:iCs/>
      <w:kern w:val="0"/>
      <w:sz w:val="24"/>
      <w:szCs w:val="24"/>
      <w:lang w:eastAsia="en-GB"/>
    </w:rPr>
  </w:style>
  <w:style w:type="paragraph" w:customStyle="1" w:styleId="xl68">
    <w:name w:val="xl68"/>
    <w:basedOn w:val="Normal"/>
    <w:qFormat/>
    <w:rsid w:val="000E44CF"/>
    <w:pPr>
      <w:spacing w:beforeAutospacing="1" w:afterAutospacing="1"/>
      <w:textAlignment w:val="center"/>
    </w:pPr>
    <w:rPr>
      <w:b/>
      <w:bCs/>
      <w:color w:val="auto"/>
      <w:kern w:val="0"/>
      <w:sz w:val="24"/>
      <w:szCs w:val="24"/>
      <w:u w:val="single"/>
      <w:lang w:eastAsia="en-GB"/>
    </w:rPr>
  </w:style>
  <w:style w:type="paragraph" w:customStyle="1" w:styleId="xl69">
    <w:name w:val="xl69"/>
    <w:basedOn w:val="Normal"/>
    <w:qFormat/>
    <w:rsid w:val="000E44CF"/>
    <w:pPr>
      <w:spacing w:beforeAutospacing="1" w:afterAutospacing="1"/>
      <w:textAlignment w:val="center"/>
    </w:pPr>
    <w:rPr>
      <w:b/>
      <w:bCs/>
      <w:color w:val="auto"/>
      <w:kern w:val="0"/>
      <w:sz w:val="24"/>
      <w:szCs w:val="24"/>
      <w:lang w:eastAsia="en-GB"/>
    </w:rPr>
  </w:style>
  <w:style w:type="paragraph" w:customStyle="1" w:styleId="xl70">
    <w:name w:val="xl70"/>
    <w:basedOn w:val="Normal"/>
    <w:qFormat/>
    <w:rsid w:val="000E44CF"/>
    <w:pPr>
      <w:spacing w:beforeAutospacing="1" w:afterAutospacing="1"/>
      <w:textAlignment w:val="center"/>
    </w:pPr>
    <w:rPr>
      <w:color w:val="auto"/>
      <w:kern w:val="0"/>
      <w:sz w:val="24"/>
      <w:szCs w:val="24"/>
      <w:lang w:eastAsia="en-GB"/>
    </w:rPr>
  </w:style>
  <w:style w:type="paragraph" w:customStyle="1" w:styleId="xl71">
    <w:name w:val="xl71"/>
    <w:basedOn w:val="Normal"/>
    <w:qFormat/>
    <w:rsid w:val="000E44CF"/>
    <w:pPr>
      <w:spacing w:beforeAutospacing="1" w:afterAutospacing="1"/>
      <w:textAlignment w:val="center"/>
    </w:pPr>
    <w:rPr>
      <w:color w:val="FF0000"/>
      <w:kern w:val="0"/>
      <w:sz w:val="24"/>
      <w:szCs w:val="24"/>
      <w:lang w:eastAsia="en-GB"/>
    </w:rPr>
  </w:style>
  <w:style w:type="paragraph" w:customStyle="1" w:styleId="xl72">
    <w:name w:val="xl72"/>
    <w:basedOn w:val="Normal"/>
    <w:qFormat/>
    <w:rsid w:val="000E44CF"/>
    <w:pPr>
      <w:spacing w:beforeAutospacing="1" w:afterAutospacing="1"/>
      <w:textAlignment w:val="center"/>
    </w:pPr>
    <w:rPr>
      <w:b/>
      <w:bCs/>
      <w:color w:val="7030A0"/>
      <w:kern w:val="0"/>
      <w:sz w:val="24"/>
      <w:szCs w:val="24"/>
      <w:lang w:eastAsia="en-GB"/>
    </w:rPr>
  </w:style>
  <w:style w:type="paragraph" w:customStyle="1" w:styleId="xl73">
    <w:name w:val="xl73"/>
    <w:basedOn w:val="Normal"/>
    <w:qFormat/>
    <w:rsid w:val="000E44CF"/>
    <w:pPr>
      <w:spacing w:beforeAutospacing="1" w:afterAutospacing="1"/>
      <w:textAlignment w:val="center"/>
    </w:pPr>
    <w:rPr>
      <w:color w:val="00B050"/>
      <w:kern w:val="0"/>
      <w:sz w:val="24"/>
      <w:szCs w:val="24"/>
      <w:lang w:eastAsia="en-GB"/>
    </w:rPr>
  </w:style>
  <w:style w:type="paragraph" w:customStyle="1" w:styleId="xl74">
    <w:name w:val="xl74"/>
    <w:basedOn w:val="Normal"/>
    <w:qFormat/>
    <w:rsid w:val="000E44CF"/>
    <w:pPr>
      <w:spacing w:beforeAutospacing="1" w:afterAutospacing="1"/>
      <w:textAlignment w:val="center"/>
    </w:pPr>
    <w:rPr>
      <w:kern w:val="0"/>
      <w:sz w:val="24"/>
      <w:szCs w:val="24"/>
      <w:lang w:eastAsia="en-GB"/>
    </w:rPr>
  </w:style>
  <w:style w:type="paragraph" w:customStyle="1" w:styleId="xl75">
    <w:name w:val="xl75"/>
    <w:basedOn w:val="Normal"/>
    <w:qFormat/>
    <w:rsid w:val="000E44CF"/>
    <w:pPr>
      <w:spacing w:beforeAutospacing="1" w:afterAutospacing="1"/>
      <w:textAlignment w:val="center"/>
    </w:pPr>
    <w:rPr>
      <w:color w:val="C45911"/>
      <w:kern w:val="0"/>
      <w:sz w:val="24"/>
      <w:szCs w:val="24"/>
      <w:lang w:eastAsia="en-GB"/>
    </w:rPr>
  </w:style>
  <w:style w:type="paragraph" w:customStyle="1" w:styleId="xl76">
    <w:name w:val="xl76"/>
    <w:basedOn w:val="Normal"/>
    <w:qFormat/>
    <w:rsid w:val="000E44CF"/>
    <w:pPr>
      <w:spacing w:beforeAutospacing="1" w:afterAutospacing="1"/>
      <w:textAlignment w:val="center"/>
    </w:pPr>
    <w:rPr>
      <w:b/>
      <w:bCs/>
      <w:color w:val="auto"/>
      <w:kern w:val="0"/>
      <w:sz w:val="24"/>
      <w:szCs w:val="24"/>
      <w:lang w:eastAsia="en-GB"/>
    </w:rPr>
  </w:style>
  <w:style w:type="paragraph" w:customStyle="1" w:styleId="xl77">
    <w:name w:val="xl77"/>
    <w:basedOn w:val="Normal"/>
    <w:qFormat/>
    <w:rsid w:val="000E44CF"/>
    <w:pPr>
      <w:spacing w:beforeAutospacing="1" w:afterAutospacing="1"/>
      <w:textAlignment w:val="center"/>
    </w:pPr>
    <w:rPr>
      <w:b/>
      <w:bCs/>
      <w:kern w:val="0"/>
      <w:sz w:val="24"/>
      <w:szCs w:val="24"/>
      <w:lang w:eastAsia="en-GB"/>
    </w:rPr>
  </w:style>
  <w:style w:type="paragraph" w:customStyle="1" w:styleId="xl78">
    <w:name w:val="xl78"/>
    <w:basedOn w:val="Normal"/>
    <w:qFormat/>
    <w:rsid w:val="000E44CF"/>
    <w:pPr>
      <w:spacing w:beforeAutospacing="1" w:afterAutospacing="1"/>
      <w:textAlignment w:val="center"/>
    </w:pPr>
    <w:rPr>
      <w:i/>
      <w:iCs/>
      <w:color w:val="auto"/>
      <w:kern w:val="0"/>
      <w:sz w:val="24"/>
      <w:szCs w:val="24"/>
      <w:lang w:eastAsia="en-GB"/>
    </w:rPr>
  </w:style>
  <w:style w:type="paragraph" w:customStyle="1" w:styleId="xl79">
    <w:name w:val="xl79"/>
    <w:basedOn w:val="Normal"/>
    <w:qFormat/>
    <w:rsid w:val="000E44CF"/>
    <w:pPr>
      <w:spacing w:beforeAutospacing="1" w:afterAutospacing="1"/>
      <w:jc w:val="center"/>
    </w:pPr>
    <w:rPr>
      <w:color w:val="auto"/>
      <w:kern w:val="0"/>
      <w:sz w:val="24"/>
      <w:szCs w:val="24"/>
      <w:lang w:eastAsia="en-GB"/>
    </w:rPr>
  </w:style>
  <w:style w:type="paragraph" w:customStyle="1" w:styleId="xl80">
    <w:name w:val="xl80"/>
    <w:basedOn w:val="Normal"/>
    <w:qFormat/>
    <w:rsid w:val="000E44CF"/>
    <w:pPr>
      <w:spacing w:beforeAutospacing="1" w:afterAutospacing="1"/>
      <w:jc w:val="center"/>
      <w:textAlignment w:val="center"/>
    </w:pPr>
    <w:rPr>
      <w:color w:val="FF0000"/>
      <w:kern w:val="0"/>
      <w:sz w:val="24"/>
      <w:szCs w:val="24"/>
      <w:lang w:eastAsia="en-GB"/>
    </w:rPr>
  </w:style>
  <w:style w:type="paragraph" w:customStyle="1" w:styleId="xl81">
    <w:name w:val="xl81"/>
    <w:basedOn w:val="Normal"/>
    <w:qFormat/>
    <w:rsid w:val="000E44CF"/>
    <w:pPr>
      <w:spacing w:beforeAutospacing="1" w:afterAutospacing="1"/>
      <w:jc w:val="center"/>
      <w:textAlignment w:val="center"/>
    </w:pPr>
    <w:rPr>
      <w:color w:val="auto"/>
      <w:kern w:val="0"/>
      <w:sz w:val="24"/>
      <w:szCs w:val="24"/>
      <w:lang w:eastAsia="en-GB"/>
    </w:rPr>
  </w:style>
  <w:style w:type="paragraph" w:customStyle="1" w:styleId="xl82">
    <w:name w:val="xl82"/>
    <w:basedOn w:val="Normal"/>
    <w:qFormat/>
    <w:rsid w:val="000E44CF"/>
    <w:pPr>
      <w:spacing w:beforeAutospacing="1" w:afterAutospacing="1"/>
      <w:jc w:val="center"/>
      <w:textAlignment w:val="center"/>
    </w:pPr>
    <w:rPr>
      <w:kern w:val="0"/>
      <w:sz w:val="24"/>
      <w:szCs w:val="24"/>
      <w:lang w:eastAsia="en-GB"/>
    </w:rPr>
  </w:style>
  <w:style w:type="paragraph" w:customStyle="1" w:styleId="xl83">
    <w:name w:val="xl83"/>
    <w:basedOn w:val="Normal"/>
    <w:qFormat/>
    <w:rsid w:val="000E44CF"/>
    <w:pPr>
      <w:spacing w:beforeAutospacing="1" w:afterAutospacing="1"/>
      <w:jc w:val="center"/>
      <w:textAlignment w:val="center"/>
    </w:pPr>
    <w:rPr>
      <w:color w:val="00B050"/>
      <w:kern w:val="0"/>
      <w:sz w:val="24"/>
      <w:szCs w:val="24"/>
      <w:lang w:eastAsia="en-GB"/>
    </w:rPr>
  </w:style>
  <w:style w:type="paragraph" w:customStyle="1" w:styleId="xl84">
    <w:name w:val="xl84"/>
    <w:basedOn w:val="Normal"/>
    <w:qFormat/>
    <w:rsid w:val="000E44CF"/>
    <w:pPr>
      <w:spacing w:beforeAutospacing="1" w:afterAutospacing="1"/>
    </w:pPr>
    <w:rPr>
      <w:color w:val="auto"/>
      <w:kern w:val="0"/>
      <w:sz w:val="24"/>
      <w:szCs w:val="24"/>
      <w:lang w:eastAsia="en-GB"/>
    </w:rPr>
  </w:style>
  <w:style w:type="paragraph" w:customStyle="1" w:styleId="xl85">
    <w:name w:val="xl85"/>
    <w:basedOn w:val="Normal"/>
    <w:qFormat/>
    <w:rsid w:val="000E44CF"/>
    <w:pPr>
      <w:spacing w:beforeAutospacing="1" w:afterAutospacing="1"/>
      <w:textAlignment w:val="center"/>
    </w:pPr>
    <w:rPr>
      <w:color w:val="auto"/>
      <w:kern w:val="0"/>
      <w:sz w:val="24"/>
      <w:szCs w:val="24"/>
      <w:lang w:eastAsia="en-GB"/>
    </w:rPr>
  </w:style>
  <w:style w:type="paragraph" w:customStyle="1" w:styleId="xl86">
    <w:name w:val="xl86"/>
    <w:basedOn w:val="Normal"/>
    <w:qFormat/>
    <w:rsid w:val="000E44CF"/>
    <w:pPr>
      <w:spacing w:beforeAutospacing="1" w:afterAutospacing="1"/>
      <w:jc w:val="center"/>
      <w:textAlignment w:val="center"/>
    </w:pPr>
    <w:rPr>
      <w:color w:val="auto"/>
      <w:kern w:val="0"/>
      <w:sz w:val="24"/>
      <w:szCs w:val="24"/>
      <w:lang w:eastAsia="en-GB"/>
    </w:rPr>
  </w:style>
  <w:style w:type="paragraph" w:customStyle="1" w:styleId="xl87">
    <w:name w:val="xl87"/>
    <w:basedOn w:val="Normal"/>
    <w:qFormat/>
    <w:rsid w:val="000E44CF"/>
    <w:pPr>
      <w:spacing w:beforeAutospacing="1" w:afterAutospacing="1"/>
      <w:jc w:val="center"/>
      <w:textAlignment w:val="center"/>
    </w:pPr>
    <w:rPr>
      <w:i/>
      <w:iCs/>
      <w:color w:val="auto"/>
      <w:kern w:val="0"/>
      <w:sz w:val="24"/>
      <w:szCs w:val="24"/>
      <w:lang w:eastAsia="en-GB"/>
    </w:rPr>
  </w:style>
  <w:style w:type="paragraph" w:customStyle="1" w:styleId="xl88">
    <w:name w:val="xl88"/>
    <w:basedOn w:val="Normal"/>
    <w:qFormat/>
    <w:rsid w:val="000E44CF"/>
    <w:pPr>
      <w:spacing w:beforeAutospacing="1" w:afterAutospacing="1"/>
    </w:pPr>
    <w:rPr>
      <w:color w:val="00B050"/>
      <w:kern w:val="0"/>
      <w:sz w:val="24"/>
      <w:szCs w:val="24"/>
      <w:lang w:eastAsia="en-GB"/>
    </w:rPr>
  </w:style>
  <w:style w:type="paragraph" w:customStyle="1" w:styleId="xl89">
    <w:name w:val="xl89"/>
    <w:basedOn w:val="Normal"/>
    <w:qFormat/>
    <w:rsid w:val="000E44CF"/>
    <w:pPr>
      <w:spacing w:beforeAutospacing="1" w:afterAutospacing="1"/>
      <w:textAlignment w:val="center"/>
    </w:pPr>
    <w:rPr>
      <w:b/>
      <w:bCs/>
      <w:color w:val="00B050"/>
      <w:kern w:val="0"/>
      <w:sz w:val="24"/>
      <w:szCs w:val="24"/>
      <w:lang w:eastAsia="en-GB"/>
    </w:rPr>
  </w:style>
  <w:style w:type="paragraph" w:customStyle="1" w:styleId="xl90">
    <w:name w:val="xl90"/>
    <w:basedOn w:val="Normal"/>
    <w:qFormat/>
    <w:rsid w:val="000E44CF"/>
    <w:pPr>
      <w:spacing w:beforeAutospacing="1" w:afterAutospacing="1"/>
      <w:jc w:val="center"/>
    </w:pPr>
    <w:rPr>
      <w:color w:val="00B050"/>
      <w:kern w:val="0"/>
      <w:sz w:val="24"/>
      <w:szCs w:val="24"/>
      <w:lang w:eastAsia="en-GB"/>
    </w:rPr>
  </w:style>
  <w:style w:type="paragraph" w:customStyle="1" w:styleId="xl91">
    <w:name w:val="xl91"/>
    <w:basedOn w:val="Normal"/>
    <w:qFormat/>
    <w:rsid w:val="000E44CF"/>
    <w:pPr>
      <w:spacing w:beforeAutospacing="1" w:afterAutospacing="1"/>
      <w:jc w:val="center"/>
    </w:pPr>
    <w:rPr>
      <w:color w:val="auto"/>
      <w:kern w:val="0"/>
      <w:sz w:val="24"/>
      <w:szCs w:val="24"/>
      <w:lang w:eastAsia="en-GB"/>
    </w:rPr>
  </w:style>
  <w:style w:type="paragraph" w:customStyle="1" w:styleId="xl92">
    <w:name w:val="xl92"/>
    <w:basedOn w:val="Normal"/>
    <w:qFormat/>
    <w:rsid w:val="000E44CF"/>
    <w:pPr>
      <w:spacing w:beforeAutospacing="1" w:afterAutospacing="1"/>
      <w:textAlignment w:val="center"/>
    </w:pPr>
    <w:rPr>
      <w:color w:val="auto"/>
      <w:kern w:val="0"/>
      <w:sz w:val="24"/>
      <w:szCs w:val="24"/>
      <w:lang w:eastAsia="en-GB"/>
    </w:rPr>
  </w:style>
  <w:style w:type="paragraph" w:customStyle="1" w:styleId="xl93">
    <w:name w:val="xl93"/>
    <w:basedOn w:val="Normal"/>
    <w:qFormat/>
    <w:rsid w:val="000E44CF"/>
    <w:pPr>
      <w:spacing w:beforeAutospacing="1" w:afterAutospacing="1"/>
      <w:textAlignment w:val="center"/>
    </w:pPr>
    <w:rPr>
      <w:b/>
      <w:bCs/>
      <w:color w:val="FF0000"/>
      <w:kern w:val="0"/>
      <w:sz w:val="24"/>
      <w:szCs w:val="24"/>
      <w:lang w:eastAsia="en-GB"/>
    </w:rPr>
  </w:style>
  <w:style w:type="paragraph" w:customStyle="1" w:styleId="FrameContents">
    <w:name w:val="Frame Contents"/>
    <w:basedOn w:val="Normal"/>
    <w:qFormat/>
  </w:style>
  <w:style w:type="numbering" w:customStyle="1" w:styleId="ImportedStyle2">
    <w:name w:val="Imported Style 2"/>
    <w:qFormat/>
    <w:rsid w:val="00F21245"/>
  </w:style>
  <w:style w:type="numbering" w:customStyle="1" w:styleId="ImportedStyle3">
    <w:name w:val="Imported Style 3"/>
    <w:qFormat/>
    <w:rsid w:val="00F21245"/>
  </w:style>
  <w:style w:type="table" w:styleId="TableGrid">
    <w:name w:val="Table Grid"/>
    <w:basedOn w:val="TableNormal"/>
    <w:uiPriority w:val="5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CD4C21"/>
    <w:rPr>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TableGridLight1">
    <w:name w:val="Table Grid Light1"/>
    <w:basedOn w:val="TableNormal"/>
    <w:uiPriority w:val="40"/>
    <w:rsid w:val="002972FD"/>
    <w:rPr>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Revision">
    <w:name w:val="Revision"/>
    <w:hidden/>
    <w:uiPriority w:val="99"/>
    <w:semiHidden/>
    <w:rsid w:val="003E3485"/>
    <w:pPr>
      <w:suppressAutoHyphens w:val="0"/>
    </w:pPr>
    <w:rPr>
      <w:color w:val="000000"/>
      <w:kern w:val="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graham.hoslett1@outlook.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4F0AA2-5CD8-4E88-A2D2-41C1C9219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8</Pages>
  <Words>3699</Words>
  <Characters>21085</Characters>
  <Application>Microsoft Office Word</Application>
  <DocSecurity>0</DocSecurity>
  <Lines>175</Lines>
  <Paragraphs>49</Paragraphs>
  <ScaleCrop>false</ScaleCrop>
  <Company>Microsoft</Company>
  <LinksUpToDate>false</LinksUpToDate>
  <CharactersWithSpaces>24735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dc:description/>
  <cp:lastModifiedBy>Deborah Walker</cp:lastModifiedBy>
  <cp:revision>13</cp:revision>
  <cp:lastPrinted>2021-09-24T10:49:00Z</cp:lastPrinted>
  <dcterms:created xsi:type="dcterms:W3CDTF">2022-11-08T12:54:00Z</dcterms:created>
  <dcterms:modified xsi:type="dcterms:W3CDTF">2022-12-05T13:35:00Z</dcterms:modified>
  <dc:language>en-GB</dc:language>
</cp:coreProperties>
</file>