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D5D9BB" w14:textId="42E32691" w:rsidR="006E14B0" w:rsidRPr="00665DC6" w:rsidRDefault="006E14B0"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40"/>
          <w:szCs w:val="40"/>
          <w:lang w:eastAsia="zh-Hans"/>
        </w:rPr>
      </w:pPr>
    </w:p>
    <w:p w14:paraId="0E0E9FF2" w14:textId="77777777" w:rsidR="009532D6" w:rsidRPr="00665DC6" w:rsidRDefault="009532D6"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40"/>
          <w:szCs w:val="40"/>
          <w:lang w:eastAsia="zh-Hans"/>
        </w:rPr>
      </w:pPr>
    </w:p>
    <w:p w14:paraId="621AC58D"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72"/>
          <w:szCs w:val="72"/>
          <w:lang w:eastAsia="zh-Hans"/>
        </w:rPr>
      </w:pPr>
      <w:r w:rsidRPr="00EC1BE1">
        <w:rPr>
          <w:rFonts w:ascii="Calibri" w:hAnsi="Calibri"/>
          <w:b/>
          <w:bCs/>
          <w:sz w:val="72"/>
          <w:szCs w:val="72"/>
          <w:lang w:eastAsia="zh-Hans"/>
        </w:rPr>
        <w:t>Meeting of</w:t>
      </w:r>
    </w:p>
    <w:p w14:paraId="3819ACBB"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8"/>
          <w:szCs w:val="72"/>
          <w:lang w:eastAsia="zh-Hans"/>
        </w:rPr>
      </w:pPr>
    </w:p>
    <w:p w14:paraId="4C045B19"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72"/>
          <w:szCs w:val="72"/>
          <w:lang w:eastAsia="zh-Hans"/>
        </w:rPr>
      </w:pPr>
      <w:r w:rsidRPr="00EC1BE1">
        <w:rPr>
          <w:rFonts w:ascii="Calibri" w:hAnsi="Calibri"/>
          <w:b/>
          <w:bCs/>
          <w:sz w:val="72"/>
          <w:szCs w:val="72"/>
          <w:lang w:eastAsia="zh-Hans"/>
        </w:rPr>
        <w:t>The United Reformed Church</w:t>
      </w:r>
    </w:p>
    <w:p w14:paraId="5E27ADC4"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8"/>
          <w:szCs w:val="72"/>
          <w:lang w:eastAsia="zh-Hans"/>
        </w:rPr>
      </w:pPr>
    </w:p>
    <w:p w14:paraId="33421052" w14:textId="77777777" w:rsidR="00BC3C6D" w:rsidRPr="009006AC"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0"/>
          <w:szCs w:val="40"/>
          <w:lang w:eastAsia="zh-Hans"/>
        </w:rPr>
      </w:pPr>
      <w:r w:rsidRPr="00EC1BE1">
        <w:rPr>
          <w:rFonts w:ascii="Calibri" w:hAnsi="Calibri"/>
          <w:b/>
          <w:bCs/>
          <w:sz w:val="72"/>
          <w:szCs w:val="72"/>
          <w:lang w:eastAsia="zh-Hans"/>
        </w:rPr>
        <w:t>Wessex Synod</w:t>
      </w:r>
    </w:p>
    <w:p w14:paraId="0878E4A5" w14:textId="77777777" w:rsidR="00BC3C6D" w:rsidRPr="009006AC"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0"/>
          <w:szCs w:val="40"/>
          <w:lang w:eastAsia="zh-Hans"/>
        </w:rPr>
      </w:pPr>
    </w:p>
    <w:p w14:paraId="13F1B287" w14:textId="0FB207F8" w:rsidR="002A3E7C" w:rsidRDefault="002A3E7C"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3BE871A3" w14:textId="77777777" w:rsidR="00E93B35" w:rsidRDefault="00E93B35"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404F3B5A" w14:textId="77777777" w:rsidR="002A3E7C" w:rsidRDefault="002A3E7C"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1F8A662B" w14:textId="3DA2E4D0" w:rsidR="00190319" w:rsidRDefault="00157284"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r>
        <w:rPr>
          <w:rFonts w:ascii="Calibri" w:hAnsi="Calibri"/>
          <w:b/>
          <w:bCs/>
          <w:sz w:val="36"/>
          <w:szCs w:val="40"/>
          <w:lang w:eastAsia="zh-Hans"/>
        </w:rPr>
        <w:t>United Church Winchester</w:t>
      </w:r>
    </w:p>
    <w:p w14:paraId="72A7A56C" w14:textId="66163B8F" w:rsidR="004F369D" w:rsidRDefault="004F369D"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r>
        <w:rPr>
          <w:rFonts w:ascii="Calibri" w:hAnsi="Calibri"/>
          <w:b/>
          <w:bCs/>
          <w:sz w:val="36"/>
          <w:szCs w:val="40"/>
          <w:lang w:eastAsia="zh-Hans"/>
        </w:rPr>
        <w:t>Jewry Street</w:t>
      </w:r>
    </w:p>
    <w:p w14:paraId="2681EEA6" w14:textId="1AB727D3" w:rsidR="004F369D" w:rsidRDefault="004F369D"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r>
        <w:rPr>
          <w:rFonts w:ascii="Calibri" w:hAnsi="Calibri"/>
          <w:b/>
          <w:bCs/>
          <w:sz w:val="36"/>
          <w:szCs w:val="40"/>
          <w:lang w:eastAsia="zh-Hans"/>
        </w:rPr>
        <w:t>Winchester</w:t>
      </w:r>
    </w:p>
    <w:p w14:paraId="5B3A9247" w14:textId="7480824C" w:rsidR="004F369D" w:rsidRDefault="004F369D"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r w:rsidRPr="004F369D">
        <w:rPr>
          <w:rFonts w:ascii="Calibri" w:hAnsi="Calibri"/>
          <w:b/>
          <w:bCs/>
          <w:sz w:val="36"/>
          <w:szCs w:val="40"/>
          <w:lang w:eastAsia="zh-Hans"/>
        </w:rPr>
        <w:t>SO23 8RZ</w:t>
      </w:r>
    </w:p>
    <w:p w14:paraId="0D5B5C01" w14:textId="74EE9102" w:rsidR="00684A52" w:rsidRDefault="00684A52"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79BD8A3" w14:textId="70D2C951" w:rsidR="002A3E7C" w:rsidRPr="00E93B35" w:rsidRDefault="002A3E7C"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61821C0A" w14:textId="7C714BD8" w:rsidR="002A3E7C" w:rsidRPr="00E93B35" w:rsidRDefault="005C2CD7"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r>
        <w:rPr>
          <w:noProof/>
        </w:rPr>
        <w:drawing>
          <wp:inline distT="0" distB="0" distL="0" distR="0" wp14:anchorId="7F3AA64A" wp14:editId="7A321A16">
            <wp:extent cx="2615579" cy="1816100"/>
            <wp:effectExtent l="0" t="0" r="0" b="0"/>
            <wp:docPr id="644170964" name="Picture 4" descr="A picture containing symbol, font, tex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170964" name="Picture 4" descr="A picture containing symbol, font, text, logo&#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18907" cy="1818411"/>
                    </a:xfrm>
                    <a:prstGeom prst="rect">
                      <a:avLst/>
                    </a:prstGeom>
                    <a:noFill/>
                    <a:ln>
                      <a:noFill/>
                    </a:ln>
                  </pic:spPr>
                </pic:pic>
              </a:graphicData>
            </a:graphic>
          </wp:inline>
        </w:drawing>
      </w:r>
    </w:p>
    <w:p w14:paraId="7F608D27" w14:textId="78141FC3" w:rsidR="00E43E6A" w:rsidRPr="00E93B35" w:rsidRDefault="00E43E6A"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6140682" w14:textId="77777777" w:rsidR="00BC3C6D" w:rsidRPr="00E93B35" w:rsidRDefault="00BC3C6D"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6D912969" w14:textId="77777777" w:rsidR="008B49B2" w:rsidRPr="00E93B35" w:rsidRDefault="008B49B2"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239C7721" w14:textId="63D61E1E" w:rsidR="00BC3C6D" w:rsidRPr="00665DC6" w:rsidRDefault="00BC3C6D" w:rsidP="00BC3C6D">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r w:rsidRPr="009006AC">
        <w:rPr>
          <w:rFonts w:ascii="Calibri" w:hAnsi="Calibri"/>
          <w:b/>
          <w:bCs/>
          <w:sz w:val="36"/>
          <w:szCs w:val="36"/>
          <w:lang w:eastAsia="zh-Hans"/>
        </w:rPr>
        <w:t xml:space="preserve">Saturday </w:t>
      </w:r>
      <w:r w:rsidR="00B30335">
        <w:rPr>
          <w:rFonts w:ascii="Calibri" w:hAnsi="Calibri"/>
          <w:b/>
          <w:bCs/>
          <w:sz w:val="36"/>
          <w:szCs w:val="36"/>
          <w:lang w:eastAsia="zh-Hans"/>
        </w:rPr>
        <w:t>1</w:t>
      </w:r>
      <w:r w:rsidR="00E86646">
        <w:rPr>
          <w:rFonts w:ascii="Calibri" w:hAnsi="Calibri"/>
          <w:b/>
          <w:bCs/>
          <w:sz w:val="36"/>
          <w:szCs w:val="36"/>
          <w:lang w:eastAsia="zh-Hans"/>
        </w:rPr>
        <w:t>2</w:t>
      </w:r>
      <w:r w:rsidR="009C3927" w:rsidRPr="009C3927">
        <w:rPr>
          <w:rFonts w:ascii="Calibri" w:hAnsi="Calibri"/>
          <w:b/>
          <w:bCs/>
          <w:sz w:val="36"/>
          <w:szCs w:val="36"/>
          <w:vertAlign w:val="superscript"/>
          <w:lang w:eastAsia="zh-Hans"/>
        </w:rPr>
        <w:t>th</w:t>
      </w:r>
      <w:r w:rsidR="009C3927">
        <w:rPr>
          <w:rFonts w:ascii="Calibri" w:hAnsi="Calibri"/>
          <w:b/>
          <w:bCs/>
          <w:sz w:val="36"/>
          <w:szCs w:val="36"/>
          <w:lang w:eastAsia="zh-Hans"/>
        </w:rPr>
        <w:t xml:space="preserve"> </w:t>
      </w:r>
      <w:r w:rsidR="00704BC6">
        <w:rPr>
          <w:rFonts w:ascii="Calibri" w:hAnsi="Calibri"/>
          <w:b/>
          <w:bCs/>
          <w:sz w:val="36"/>
          <w:szCs w:val="36"/>
          <w:lang w:eastAsia="zh-Hans"/>
        </w:rPr>
        <w:t xml:space="preserve">October </w:t>
      </w:r>
      <w:r w:rsidR="00A36E2B">
        <w:rPr>
          <w:rFonts w:ascii="Calibri" w:hAnsi="Calibri"/>
          <w:b/>
          <w:bCs/>
          <w:sz w:val="36"/>
          <w:szCs w:val="36"/>
          <w:lang w:eastAsia="zh-Hans"/>
        </w:rPr>
        <w:t>20</w:t>
      </w:r>
      <w:r w:rsidR="00235C39">
        <w:rPr>
          <w:rFonts w:ascii="Calibri" w:hAnsi="Calibri"/>
          <w:b/>
          <w:bCs/>
          <w:sz w:val="36"/>
          <w:szCs w:val="36"/>
          <w:lang w:eastAsia="zh-Hans"/>
        </w:rPr>
        <w:t>2</w:t>
      </w:r>
      <w:r w:rsidR="00E86646">
        <w:rPr>
          <w:rFonts w:ascii="Calibri" w:hAnsi="Calibri"/>
          <w:b/>
          <w:bCs/>
          <w:sz w:val="36"/>
          <w:szCs w:val="36"/>
          <w:lang w:eastAsia="zh-Hans"/>
        </w:rPr>
        <w:t>4</w:t>
      </w:r>
    </w:p>
    <w:p w14:paraId="5706C9DC" w14:textId="4E035EFF" w:rsidR="000F72F5" w:rsidRDefault="000F72F5"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p>
    <w:p w14:paraId="72602936" w14:textId="77777777" w:rsidR="006747DC" w:rsidRPr="00665DC6" w:rsidRDefault="006747DC"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p>
    <w:p w14:paraId="67F10271" w14:textId="23F78909" w:rsidR="008F6122" w:rsidRDefault="008F6122">
      <w:r>
        <w:br w:type="page"/>
      </w:r>
    </w:p>
    <w:p w14:paraId="6A50EBE5" w14:textId="77777777" w:rsidR="008F6122" w:rsidRDefault="008F6122"/>
    <w:p w14:paraId="69E8A845" w14:textId="77777777" w:rsidR="0086281D" w:rsidRPr="0086281D" w:rsidRDefault="0086281D" w:rsidP="002271F9">
      <w:pPr>
        <w:jc w:val="center"/>
        <w:rPr>
          <w:rFonts w:ascii="Calibri" w:hAnsi="Calibri"/>
          <w:b/>
          <w:sz w:val="22"/>
          <w:szCs w:val="22"/>
          <w:u w:val="single"/>
        </w:rPr>
      </w:pPr>
    </w:p>
    <w:p w14:paraId="78B8D901" w14:textId="77777777" w:rsidR="0086281D" w:rsidRPr="0086281D" w:rsidRDefault="0086281D" w:rsidP="002271F9">
      <w:pPr>
        <w:jc w:val="center"/>
        <w:rPr>
          <w:rFonts w:ascii="Calibri" w:hAnsi="Calibri"/>
          <w:b/>
          <w:sz w:val="22"/>
          <w:szCs w:val="22"/>
          <w:u w:val="single"/>
        </w:rPr>
      </w:pPr>
    </w:p>
    <w:p w14:paraId="39446C40" w14:textId="77777777" w:rsidR="008F1761" w:rsidRDefault="008F1761" w:rsidP="002271F9">
      <w:pPr>
        <w:jc w:val="center"/>
        <w:rPr>
          <w:rFonts w:ascii="Calibri" w:hAnsi="Calibri"/>
          <w:b/>
          <w:sz w:val="44"/>
          <w:szCs w:val="44"/>
          <w:u w:val="single"/>
        </w:rPr>
      </w:pPr>
    </w:p>
    <w:p w14:paraId="557D9C82" w14:textId="77777777" w:rsidR="008F1761" w:rsidRDefault="008F1761" w:rsidP="002271F9">
      <w:pPr>
        <w:jc w:val="center"/>
        <w:rPr>
          <w:rFonts w:ascii="Calibri" w:hAnsi="Calibri"/>
          <w:b/>
          <w:sz w:val="44"/>
          <w:szCs w:val="44"/>
          <w:u w:val="single"/>
        </w:rPr>
      </w:pPr>
    </w:p>
    <w:p w14:paraId="056DD5DD" w14:textId="279F7CB9" w:rsidR="008F1761" w:rsidRDefault="008F1761">
      <w:pPr>
        <w:rPr>
          <w:rFonts w:ascii="Calibri" w:hAnsi="Calibri"/>
          <w:b/>
          <w:sz w:val="44"/>
          <w:szCs w:val="44"/>
          <w:u w:val="single"/>
        </w:rPr>
      </w:pPr>
      <w:r>
        <w:rPr>
          <w:rFonts w:ascii="Calibri" w:hAnsi="Calibri"/>
          <w:b/>
          <w:sz w:val="44"/>
          <w:szCs w:val="44"/>
          <w:u w:val="single"/>
        </w:rPr>
        <w:br w:type="page"/>
      </w:r>
    </w:p>
    <w:p w14:paraId="2C809B27" w14:textId="4B1C7DFB" w:rsidR="008F1761" w:rsidRDefault="008F1761" w:rsidP="002271F9">
      <w:pPr>
        <w:jc w:val="center"/>
        <w:rPr>
          <w:rFonts w:ascii="Calibri" w:hAnsi="Calibri"/>
          <w:b/>
          <w:sz w:val="44"/>
          <w:szCs w:val="44"/>
          <w:u w:val="single"/>
        </w:rPr>
      </w:pPr>
    </w:p>
    <w:p w14:paraId="7A9A8302" w14:textId="4E4C5B57" w:rsidR="009532D6" w:rsidRPr="002271F9" w:rsidRDefault="009532D6" w:rsidP="002271F9">
      <w:pPr>
        <w:jc w:val="center"/>
        <w:rPr>
          <w:rFonts w:ascii="Calibri" w:hAnsi="Calibri"/>
          <w:sz w:val="44"/>
          <w:szCs w:val="44"/>
        </w:rPr>
      </w:pPr>
      <w:r w:rsidRPr="009006AC">
        <w:rPr>
          <w:rFonts w:ascii="Calibri" w:hAnsi="Calibri"/>
          <w:b/>
          <w:sz w:val="44"/>
          <w:szCs w:val="44"/>
          <w:u w:val="single"/>
        </w:rPr>
        <w:t>INDEX</w:t>
      </w:r>
    </w:p>
    <w:tbl>
      <w:tblPr>
        <w:tblW w:w="10065" w:type="dxa"/>
        <w:tblInd w:w="-68" w:type="dxa"/>
        <w:tblLook w:val="04A0" w:firstRow="1" w:lastRow="0" w:firstColumn="1" w:lastColumn="0" w:noHBand="0" w:noVBand="1"/>
      </w:tblPr>
      <w:tblGrid>
        <w:gridCol w:w="602"/>
        <w:gridCol w:w="425"/>
        <w:gridCol w:w="9038"/>
      </w:tblGrid>
      <w:tr w:rsidR="002271F9" w:rsidRPr="002271F9" w14:paraId="68010110" w14:textId="77777777" w:rsidTr="002271F9">
        <w:tc>
          <w:tcPr>
            <w:tcW w:w="1027" w:type="dxa"/>
            <w:gridSpan w:val="2"/>
          </w:tcPr>
          <w:p w14:paraId="7CA823F2" w14:textId="3461EB7B" w:rsidR="002271F9" w:rsidRPr="002271F9" w:rsidRDefault="002271F9" w:rsidP="006E5862">
            <w:pPr>
              <w:spacing w:before="120" w:after="120"/>
              <w:rPr>
                <w:rFonts w:ascii="Calibri" w:hAnsi="Calibri" w:cs="Calibri"/>
                <w:bCs/>
                <w:sz w:val="32"/>
                <w:szCs w:val="32"/>
              </w:rPr>
            </w:pPr>
            <w:r w:rsidRPr="002271F9">
              <w:rPr>
                <w:rFonts w:ascii="Calibri" w:hAnsi="Calibri" w:cs="Calibri"/>
                <w:b/>
                <w:sz w:val="32"/>
                <w:szCs w:val="32"/>
                <w:u w:val="single"/>
              </w:rPr>
              <w:t>PAGE</w:t>
            </w:r>
          </w:p>
        </w:tc>
        <w:tc>
          <w:tcPr>
            <w:tcW w:w="9038" w:type="dxa"/>
          </w:tcPr>
          <w:p w14:paraId="5977E7B5" w14:textId="2185ABBC" w:rsidR="002271F9" w:rsidRPr="002271F9" w:rsidRDefault="002271F9" w:rsidP="006E5862">
            <w:pPr>
              <w:spacing w:before="120" w:after="120"/>
              <w:rPr>
                <w:rFonts w:ascii="Calibri" w:hAnsi="Calibri" w:cs="Calibri"/>
                <w:color w:val="auto"/>
                <w:sz w:val="32"/>
                <w:szCs w:val="32"/>
              </w:rPr>
            </w:pPr>
            <w:r w:rsidRPr="002271F9">
              <w:rPr>
                <w:rFonts w:ascii="Calibri" w:hAnsi="Calibri" w:cs="Calibri"/>
                <w:b/>
                <w:sz w:val="32"/>
                <w:szCs w:val="32"/>
                <w:u w:val="single"/>
              </w:rPr>
              <w:t>SUBJECT</w:t>
            </w:r>
          </w:p>
        </w:tc>
      </w:tr>
      <w:tr w:rsidR="006E1F87" w:rsidRPr="002271F9" w14:paraId="43EFCA6C" w14:textId="77777777" w:rsidTr="002271F9">
        <w:tc>
          <w:tcPr>
            <w:tcW w:w="602" w:type="dxa"/>
          </w:tcPr>
          <w:p w14:paraId="2885AF7A" w14:textId="146F0AE6" w:rsidR="006E1F87" w:rsidRPr="002271F9" w:rsidRDefault="00F955D3" w:rsidP="005F1B60">
            <w:pPr>
              <w:spacing w:before="120" w:after="120"/>
              <w:jc w:val="right"/>
              <w:rPr>
                <w:rFonts w:ascii="Calibri" w:hAnsi="Calibri" w:cs="Calibri"/>
                <w:sz w:val="32"/>
                <w:szCs w:val="32"/>
              </w:rPr>
            </w:pPr>
            <w:r>
              <w:rPr>
                <w:rFonts w:ascii="Calibri" w:hAnsi="Calibri" w:cs="Calibri"/>
                <w:sz w:val="32"/>
                <w:szCs w:val="32"/>
              </w:rPr>
              <w:t>4</w:t>
            </w:r>
          </w:p>
        </w:tc>
        <w:tc>
          <w:tcPr>
            <w:tcW w:w="425" w:type="dxa"/>
          </w:tcPr>
          <w:p w14:paraId="2BA9B17D" w14:textId="77777777" w:rsidR="006E1F87" w:rsidRPr="002271F9" w:rsidRDefault="006E1F87" w:rsidP="006E1F87">
            <w:pPr>
              <w:spacing w:before="120" w:after="120"/>
              <w:rPr>
                <w:rFonts w:ascii="Calibri" w:hAnsi="Calibri" w:cs="Calibri"/>
                <w:bCs/>
                <w:sz w:val="32"/>
                <w:szCs w:val="32"/>
              </w:rPr>
            </w:pPr>
          </w:p>
        </w:tc>
        <w:tc>
          <w:tcPr>
            <w:tcW w:w="9038" w:type="dxa"/>
          </w:tcPr>
          <w:p w14:paraId="280ADDE8" w14:textId="126C43A8" w:rsidR="006E1F87" w:rsidRPr="002271F9" w:rsidRDefault="006E1F87" w:rsidP="006E1F87">
            <w:pPr>
              <w:spacing w:before="120" w:after="120"/>
              <w:rPr>
                <w:rFonts w:ascii="Calibri" w:hAnsi="Calibri" w:cs="Calibri"/>
                <w:color w:val="auto"/>
                <w:sz w:val="32"/>
                <w:szCs w:val="32"/>
              </w:rPr>
            </w:pPr>
            <w:r w:rsidRPr="00352384">
              <w:rPr>
                <w:rFonts w:ascii="Calibri" w:hAnsi="Calibri" w:cs="Calibri"/>
                <w:color w:val="auto"/>
                <w:sz w:val="36"/>
                <w:szCs w:val="36"/>
              </w:rPr>
              <w:t>Agenda</w:t>
            </w:r>
          </w:p>
        </w:tc>
      </w:tr>
      <w:tr w:rsidR="006E1F87" w:rsidRPr="002271F9" w14:paraId="5AC7C702" w14:textId="77777777" w:rsidTr="002271F9">
        <w:tc>
          <w:tcPr>
            <w:tcW w:w="602" w:type="dxa"/>
          </w:tcPr>
          <w:p w14:paraId="0992BBC0" w14:textId="0301C9BD" w:rsidR="006E1F87" w:rsidRPr="002271F9" w:rsidRDefault="00F955D3" w:rsidP="005F1B60">
            <w:pPr>
              <w:spacing w:before="120" w:after="120"/>
              <w:jc w:val="right"/>
              <w:rPr>
                <w:rFonts w:ascii="Calibri" w:hAnsi="Calibri" w:cs="Calibri"/>
                <w:sz w:val="32"/>
                <w:szCs w:val="32"/>
              </w:rPr>
            </w:pPr>
            <w:r>
              <w:rPr>
                <w:rFonts w:ascii="Calibri" w:hAnsi="Calibri" w:cs="Calibri"/>
                <w:sz w:val="32"/>
                <w:szCs w:val="32"/>
              </w:rPr>
              <w:t>5</w:t>
            </w:r>
          </w:p>
        </w:tc>
        <w:tc>
          <w:tcPr>
            <w:tcW w:w="425" w:type="dxa"/>
          </w:tcPr>
          <w:p w14:paraId="5D396EAB" w14:textId="77777777" w:rsidR="006E1F87" w:rsidRPr="002271F9" w:rsidRDefault="006E1F87" w:rsidP="006E1F87">
            <w:pPr>
              <w:spacing w:before="120" w:after="120"/>
              <w:rPr>
                <w:rFonts w:ascii="Calibri" w:hAnsi="Calibri" w:cs="Calibri"/>
                <w:bCs/>
                <w:sz w:val="32"/>
                <w:szCs w:val="32"/>
              </w:rPr>
            </w:pPr>
          </w:p>
        </w:tc>
        <w:tc>
          <w:tcPr>
            <w:tcW w:w="9038" w:type="dxa"/>
          </w:tcPr>
          <w:p w14:paraId="7F577F9E" w14:textId="5E6C4943" w:rsidR="006E1F87" w:rsidRPr="002271F9" w:rsidRDefault="006E1F87" w:rsidP="006E1F87">
            <w:pPr>
              <w:spacing w:before="120" w:after="120"/>
              <w:rPr>
                <w:rFonts w:ascii="Calibri" w:hAnsi="Calibri" w:cs="Calibri"/>
                <w:bCs/>
                <w:color w:val="auto"/>
                <w:sz w:val="32"/>
                <w:szCs w:val="32"/>
              </w:rPr>
            </w:pPr>
            <w:r w:rsidRPr="00352384">
              <w:rPr>
                <w:rFonts w:ascii="Calibri" w:hAnsi="Calibri"/>
                <w:kern w:val="2"/>
                <w:sz w:val="36"/>
                <w:szCs w:val="36"/>
              </w:rPr>
              <w:t>Update on Ordinands, Ministerial and Church Changes</w:t>
            </w:r>
          </w:p>
        </w:tc>
      </w:tr>
      <w:tr w:rsidR="006E1F87" w:rsidRPr="002271F9" w14:paraId="25843366" w14:textId="77777777" w:rsidTr="002271F9">
        <w:tc>
          <w:tcPr>
            <w:tcW w:w="602" w:type="dxa"/>
          </w:tcPr>
          <w:p w14:paraId="3D2A863F" w14:textId="2D8D410B" w:rsidR="006E1F87" w:rsidRPr="002271F9" w:rsidRDefault="005E5B56" w:rsidP="005F1B60">
            <w:pPr>
              <w:spacing w:before="120" w:after="120"/>
              <w:jc w:val="right"/>
              <w:rPr>
                <w:rFonts w:ascii="Calibri" w:hAnsi="Calibri" w:cs="Calibri"/>
                <w:sz w:val="32"/>
                <w:szCs w:val="32"/>
              </w:rPr>
            </w:pPr>
            <w:r>
              <w:rPr>
                <w:rFonts w:ascii="Calibri" w:hAnsi="Calibri" w:cs="Calibri"/>
                <w:sz w:val="32"/>
                <w:szCs w:val="32"/>
              </w:rPr>
              <w:t>6</w:t>
            </w:r>
          </w:p>
        </w:tc>
        <w:tc>
          <w:tcPr>
            <w:tcW w:w="425" w:type="dxa"/>
          </w:tcPr>
          <w:p w14:paraId="236CF5A8" w14:textId="77777777" w:rsidR="006E1F87" w:rsidRPr="002271F9" w:rsidRDefault="006E1F87" w:rsidP="006E1F87">
            <w:pPr>
              <w:spacing w:before="120" w:after="120"/>
              <w:rPr>
                <w:rFonts w:ascii="Calibri" w:hAnsi="Calibri" w:cs="Calibri"/>
                <w:bCs/>
                <w:sz w:val="32"/>
                <w:szCs w:val="32"/>
              </w:rPr>
            </w:pPr>
          </w:p>
        </w:tc>
        <w:tc>
          <w:tcPr>
            <w:tcW w:w="9038" w:type="dxa"/>
          </w:tcPr>
          <w:p w14:paraId="2618EE8C" w14:textId="4C57856E" w:rsidR="006E1F87" w:rsidRPr="002271F9" w:rsidRDefault="006E1F87" w:rsidP="006E1F87">
            <w:pPr>
              <w:spacing w:before="120" w:after="120"/>
              <w:rPr>
                <w:rFonts w:ascii="Calibri" w:hAnsi="Calibri" w:cs="Calibri"/>
                <w:bCs/>
                <w:color w:val="auto"/>
                <w:sz w:val="32"/>
                <w:szCs w:val="32"/>
              </w:rPr>
            </w:pPr>
            <w:r w:rsidRPr="00352384">
              <w:rPr>
                <w:rFonts w:ascii="Calibri" w:hAnsi="Calibri" w:cs="Calibri"/>
                <w:bCs/>
                <w:color w:val="auto"/>
                <w:sz w:val="36"/>
                <w:szCs w:val="36"/>
              </w:rPr>
              <w:t xml:space="preserve">Minutes of </w:t>
            </w:r>
            <w:r w:rsidR="00734074">
              <w:rPr>
                <w:rFonts w:ascii="Calibri" w:hAnsi="Calibri" w:cs="Calibri"/>
                <w:bCs/>
                <w:color w:val="auto"/>
                <w:sz w:val="36"/>
                <w:szCs w:val="36"/>
              </w:rPr>
              <w:t>25</w:t>
            </w:r>
            <w:r w:rsidR="00734074" w:rsidRPr="00734074">
              <w:rPr>
                <w:rFonts w:ascii="Calibri" w:hAnsi="Calibri" w:cs="Calibri"/>
                <w:bCs/>
                <w:color w:val="auto"/>
                <w:sz w:val="36"/>
                <w:szCs w:val="36"/>
                <w:vertAlign w:val="superscript"/>
              </w:rPr>
              <w:t>th</w:t>
            </w:r>
            <w:r w:rsidR="00734074">
              <w:rPr>
                <w:rFonts w:ascii="Calibri" w:hAnsi="Calibri" w:cs="Calibri"/>
                <w:bCs/>
                <w:color w:val="auto"/>
                <w:sz w:val="36"/>
                <w:szCs w:val="36"/>
              </w:rPr>
              <w:t xml:space="preserve"> April </w:t>
            </w:r>
            <w:r w:rsidRPr="00352384">
              <w:rPr>
                <w:rFonts w:ascii="Calibri" w:hAnsi="Calibri" w:cs="Calibri"/>
                <w:bCs/>
                <w:color w:val="auto"/>
                <w:sz w:val="36"/>
                <w:szCs w:val="36"/>
              </w:rPr>
              <w:t>Meeting of Syno</w:t>
            </w:r>
            <w:r w:rsidR="00F65AB6">
              <w:rPr>
                <w:rFonts w:ascii="Calibri" w:hAnsi="Calibri" w:cs="Calibri"/>
                <w:bCs/>
                <w:color w:val="auto"/>
                <w:sz w:val="36"/>
                <w:szCs w:val="36"/>
              </w:rPr>
              <w:t>d</w:t>
            </w:r>
          </w:p>
        </w:tc>
      </w:tr>
      <w:tr w:rsidR="005F1B60" w:rsidRPr="002271F9" w14:paraId="412D6E21" w14:textId="77777777" w:rsidTr="002271F9">
        <w:tc>
          <w:tcPr>
            <w:tcW w:w="602" w:type="dxa"/>
          </w:tcPr>
          <w:p w14:paraId="2BB8E9D2" w14:textId="1F0573E3" w:rsidR="005F1B60" w:rsidRDefault="005E5B56" w:rsidP="005F1B60">
            <w:pPr>
              <w:spacing w:before="120" w:after="120"/>
              <w:jc w:val="right"/>
              <w:rPr>
                <w:rFonts w:ascii="Calibri" w:hAnsi="Calibri" w:cs="Calibri"/>
                <w:sz w:val="32"/>
                <w:szCs w:val="32"/>
              </w:rPr>
            </w:pPr>
            <w:r>
              <w:rPr>
                <w:rFonts w:ascii="Calibri" w:hAnsi="Calibri" w:cs="Calibri"/>
                <w:sz w:val="32"/>
                <w:szCs w:val="32"/>
              </w:rPr>
              <w:t>1</w:t>
            </w:r>
            <w:r>
              <w:rPr>
                <w:sz w:val="32"/>
                <w:szCs w:val="32"/>
              </w:rPr>
              <w:t>2</w:t>
            </w:r>
          </w:p>
        </w:tc>
        <w:tc>
          <w:tcPr>
            <w:tcW w:w="425" w:type="dxa"/>
          </w:tcPr>
          <w:p w14:paraId="6FEEF793" w14:textId="77777777" w:rsidR="005F1B60" w:rsidRPr="002271F9" w:rsidRDefault="005F1B60" w:rsidP="006E1F87">
            <w:pPr>
              <w:spacing w:before="120" w:after="120"/>
              <w:rPr>
                <w:rFonts w:ascii="Calibri" w:hAnsi="Calibri" w:cs="Calibri"/>
                <w:bCs/>
                <w:sz w:val="32"/>
                <w:szCs w:val="32"/>
              </w:rPr>
            </w:pPr>
          </w:p>
        </w:tc>
        <w:tc>
          <w:tcPr>
            <w:tcW w:w="9038" w:type="dxa"/>
          </w:tcPr>
          <w:p w14:paraId="3D9CBDE2" w14:textId="668283FE" w:rsidR="005F1B60" w:rsidRPr="0069131B" w:rsidRDefault="005F1B60" w:rsidP="006E1F87">
            <w:pPr>
              <w:spacing w:before="120" w:after="120"/>
              <w:rPr>
                <w:rFonts w:ascii="Calibri" w:hAnsi="Calibri" w:cs="Calibri"/>
                <w:bCs/>
                <w:color w:val="000000" w:themeColor="text1"/>
                <w:sz w:val="36"/>
                <w:szCs w:val="36"/>
              </w:rPr>
            </w:pPr>
            <w:r w:rsidRPr="0069131B">
              <w:rPr>
                <w:rFonts w:ascii="Calibri" w:hAnsi="Calibri" w:cs="Calibri"/>
                <w:bCs/>
                <w:color w:val="000000" w:themeColor="text1"/>
                <w:sz w:val="36"/>
                <w:szCs w:val="36"/>
              </w:rPr>
              <w:t xml:space="preserve">Obituary of </w:t>
            </w:r>
            <w:r w:rsidR="002D4DB4">
              <w:rPr>
                <w:rFonts w:ascii="Calibri" w:hAnsi="Calibri" w:cs="Calibri"/>
                <w:bCs/>
                <w:color w:val="000000" w:themeColor="text1"/>
                <w:sz w:val="36"/>
                <w:szCs w:val="36"/>
              </w:rPr>
              <w:t xml:space="preserve">Barbara Meachin </w:t>
            </w:r>
          </w:p>
        </w:tc>
      </w:tr>
      <w:tr w:rsidR="006E1F87" w:rsidRPr="002271F9" w14:paraId="0B5DC214" w14:textId="77777777" w:rsidTr="002271F9">
        <w:tc>
          <w:tcPr>
            <w:tcW w:w="602" w:type="dxa"/>
          </w:tcPr>
          <w:p w14:paraId="794C218A" w14:textId="60D43242" w:rsidR="006E1F87" w:rsidRPr="002271F9" w:rsidRDefault="005E5B56" w:rsidP="006E1F87">
            <w:pPr>
              <w:spacing w:before="120" w:after="120"/>
              <w:jc w:val="right"/>
              <w:rPr>
                <w:rFonts w:ascii="Calibri" w:hAnsi="Calibri" w:cs="Calibri"/>
                <w:sz w:val="32"/>
                <w:szCs w:val="32"/>
              </w:rPr>
            </w:pPr>
            <w:r>
              <w:rPr>
                <w:rFonts w:ascii="Calibri" w:hAnsi="Calibri" w:cs="Calibri"/>
                <w:sz w:val="32"/>
                <w:szCs w:val="32"/>
              </w:rPr>
              <w:t>1</w:t>
            </w:r>
            <w:r>
              <w:rPr>
                <w:sz w:val="32"/>
                <w:szCs w:val="32"/>
              </w:rPr>
              <w:t>3</w:t>
            </w:r>
          </w:p>
        </w:tc>
        <w:tc>
          <w:tcPr>
            <w:tcW w:w="425" w:type="dxa"/>
          </w:tcPr>
          <w:p w14:paraId="78AFAEDB" w14:textId="77777777" w:rsidR="006E1F87" w:rsidRPr="002271F9" w:rsidRDefault="006E1F87" w:rsidP="006E1F87">
            <w:pPr>
              <w:spacing w:before="120" w:after="120"/>
              <w:rPr>
                <w:rFonts w:ascii="Calibri" w:hAnsi="Calibri" w:cs="Calibri"/>
                <w:bCs/>
                <w:sz w:val="32"/>
                <w:szCs w:val="32"/>
              </w:rPr>
            </w:pPr>
          </w:p>
        </w:tc>
        <w:tc>
          <w:tcPr>
            <w:tcW w:w="9038" w:type="dxa"/>
          </w:tcPr>
          <w:p w14:paraId="06D3EDFD" w14:textId="1F742159" w:rsidR="006E1F87" w:rsidRPr="0069131B" w:rsidRDefault="006E1F87" w:rsidP="006E1F87">
            <w:pPr>
              <w:spacing w:before="120" w:after="120"/>
              <w:rPr>
                <w:rFonts w:ascii="Calibri" w:hAnsi="Calibri" w:cs="Calibri"/>
                <w:bCs/>
                <w:color w:val="000000" w:themeColor="text1"/>
                <w:sz w:val="32"/>
                <w:szCs w:val="32"/>
              </w:rPr>
            </w:pPr>
            <w:r w:rsidRPr="0069131B">
              <w:rPr>
                <w:rFonts w:ascii="Calibri" w:hAnsi="Calibri" w:cs="Calibri"/>
                <w:bCs/>
                <w:color w:val="000000" w:themeColor="text1"/>
                <w:sz w:val="36"/>
                <w:szCs w:val="36"/>
              </w:rPr>
              <w:t>Synod Executive Report</w:t>
            </w:r>
          </w:p>
        </w:tc>
      </w:tr>
      <w:tr w:rsidR="006E1F87" w:rsidRPr="002271F9" w14:paraId="39E7FAB6" w14:textId="77777777" w:rsidTr="002271F9">
        <w:tc>
          <w:tcPr>
            <w:tcW w:w="602" w:type="dxa"/>
          </w:tcPr>
          <w:p w14:paraId="277970B1" w14:textId="5035CC45" w:rsidR="006E1F87" w:rsidRPr="002271F9" w:rsidRDefault="005E5B56" w:rsidP="006E1F87">
            <w:pPr>
              <w:spacing w:before="120" w:after="120"/>
              <w:jc w:val="right"/>
              <w:rPr>
                <w:rFonts w:ascii="Calibri" w:hAnsi="Calibri" w:cs="Calibri"/>
                <w:sz w:val="32"/>
                <w:szCs w:val="32"/>
              </w:rPr>
            </w:pPr>
            <w:r>
              <w:rPr>
                <w:rFonts w:ascii="Calibri" w:hAnsi="Calibri" w:cs="Calibri"/>
                <w:sz w:val="32"/>
                <w:szCs w:val="32"/>
              </w:rPr>
              <w:t>1</w:t>
            </w:r>
            <w:r>
              <w:rPr>
                <w:sz w:val="32"/>
                <w:szCs w:val="32"/>
              </w:rPr>
              <w:t>9</w:t>
            </w:r>
          </w:p>
        </w:tc>
        <w:tc>
          <w:tcPr>
            <w:tcW w:w="425" w:type="dxa"/>
          </w:tcPr>
          <w:p w14:paraId="78E4ECD8" w14:textId="77777777" w:rsidR="006E1F87" w:rsidRPr="002271F9" w:rsidRDefault="006E1F87" w:rsidP="006E1F87">
            <w:pPr>
              <w:spacing w:before="120" w:after="120"/>
              <w:rPr>
                <w:rFonts w:ascii="Calibri" w:hAnsi="Calibri" w:cs="Calibri"/>
                <w:sz w:val="32"/>
                <w:szCs w:val="32"/>
              </w:rPr>
            </w:pPr>
          </w:p>
        </w:tc>
        <w:tc>
          <w:tcPr>
            <w:tcW w:w="9038" w:type="dxa"/>
          </w:tcPr>
          <w:p w14:paraId="015F23AB" w14:textId="5FE394F6" w:rsidR="006E1F87" w:rsidRPr="002271F9" w:rsidRDefault="006E1F87" w:rsidP="006E1F87">
            <w:pPr>
              <w:spacing w:before="120" w:after="120"/>
              <w:rPr>
                <w:rFonts w:ascii="Calibri" w:hAnsi="Calibri" w:cs="Calibri"/>
                <w:color w:val="auto"/>
                <w:sz w:val="32"/>
                <w:szCs w:val="32"/>
              </w:rPr>
            </w:pPr>
            <w:r w:rsidRPr="00352384">
              <w:rPr>
                <w:rFonts w:ascii="Calibri" w:hAnsi="Calibri" w:cs="Calibri"/>
                <w:color w:val="auto"/>
                <w:sz w:val="36"/>
                <w:szCs w:val="36"/>
              </w:rPr>
              <w:t>Ministries &amp; Learning Committee Report</w:t>
            </w:r>
          </w:p>
        </w:tc>
      </w:tr>
      <w:tr w:rsidR="006E1F87" w:rsidRPr="002271F9" w14:paraId="6BBAF4A7" w14:textId="77777777" w:rsidTr="002271F9">
        <w:tc>
          <w:tcPr>
            <w:tcW w:w="602" w:type="dxa"/>
          </w:tcPr>
          <w:p w14:paraId="31F551F0" w14:textId="49E5AE55" w:rsidR="006E1F87" w:rsidRPr="002271F9" w:rsidRDefault="005E5B56" w:rsidP="006E1F87">
            <w:pPr>
              <w:spacing w:before="120" w:after="120"/>
              <w:jc w:val="right"/>
              <w:rPr>
                <w:rFonts w:ascii="Calibri" w:hAnsi="Calibri" w:cs="Calibri"/>
                <w:sz w:val="32"/>
                <w:szCs w:val="32"/>
              </w:rPr>
            </w:pPr>
            <w:r>
              <w:rPr>
                <w:rFonts w:ascii="Calibri" w:hAnsi="Calibri" w:cs="Calibri"/>
                <w:sz w:val="32"/>
                <w:szCs w:val="32"/>
              </w:rPr>
              <w:t>2</w:t>
            </w:r>
            <w:r>
              <w:rPr>
                <w:sz w:val="32"/>
                <w:szCs w:val="32"/>
              </w:rPr>
              <w:t>4</w:t>
            </w:r>
          </w:p>
        </w:tc>
        <w:tc>
          <w:tcPr>
            <w:tcW w:w="425" w:type="dxa"/>
          </w:tcPr>
          <w:p w14:paraId="2B55455F" w14:textId="77777777" w:rsidR="006E1F87" w:rsidRPr="002271F9" w:rsidRDefault="006E1F87" w:rsidP="006E1F87">
            <w:pPr>
              <w:spacing w:before="120" w:after="120"/>
              <w:rPr>
                <w:rFonts w:ascii="Calibri" w:hAnsi="Calibri" w:cs="Calibri"/>
                <w:sz w:val="32"/>
                <w:szCs w:val="32"/>
              </w:rPr>
            </w:pPr>
          </w:p>
        </w:tc>
        <w:tc>
          <w:tcPr>
            <w:tcW w:w="9038" w:type="dxa"/>
          </w:tcPr>
          <w:p w14:paraId="0153178C" w14:textId="1A971DBE" w:rsidR="006E1F87" w:rsidRPr="002271F9" w:rsidRDefault="006E1F87" w:rsidP="006E1F87">
            <w:pPr>
              <w:spacing w:before="120" w:after="120"/>
              <w:rPr>
                <w:rFonts w:ascii="Calibri" w:hAnsi="Calibri" w:cs="Calibri"/>
                <w:color w:val="auto"/>
                <w:sz w:val="32"/>
                <w:szCs w:val="32"/>
              </w:rPr>
            </w:pPr>
            <w:r w:rsidRPr="00352384">
              <w:rPr>
                <w:rFonts w:ascii="Calibri" w:hAnsi="Calibri" w:cs="Calibri"/>
                <w:color w:val="auto"/>
                <w:sz w:val="36"/>
                <w:szCs w:val="36"/>
              </w:rPr>
              <w:t>Workshops</w:t>
            </w:r>
          </w:p>
        </w:tc>
      </w:tr>
    </w:tbl>
    <w:p w14:paraId="41C0B1B0" w14:textId="77777777" w:rsidR="009E09DB" w:rsidRDefault="009E09DB" w:rsidP="009E09DB">
      <w:pPr>
        <w:spacing w:after="120"/>
        <w:rPr>
          <w:rFonts w:ascii="Calibri" w:hAnsi="Calibri"/>
          <w:b/>
          <w:bCs/>
          <w:sz w:val="26"/>
          <w:szCs w:val="28"/>
          <w:u w:val="single"/>
        </w:rPr>
      </w:pPr>
    </w:p>
    <w:p w14:paraId="49F2DFF2" w14:textId="707BE4C2" w:rsidR="00407069" w:rsidRDefault="0088442A" w:rsidP="009E09DB">
      <w:pPr>
        <w:spacing w:after="120"/>
        <w:rPr>
          <w:rFonts w:ascii="Calibri" w:hAnsi="Calibri"/>
          <w:b/>
          <w:bCs/>
          <w:sz w:val="28"/>
          <w:szCs w:val="28"/>
        </w:rPr>
      </w:pPr>
      <w:r w:rsidRPr="0088442A">
        <w:rPr>
          <w:rFonts w:ascii="Calibri" w:hAnsi="Calibri"/>
          <w:sz w:val="32"/>
          <w:szCs w:val="36"/>
        </w:rPr>
        <w:t>The Wessex Trust Report will be a separate document available on Wednesday 2</w:t>
      </w:r>
      <w:r w:rsidRPr="0088442A">
        <w:rPr>
          <w:rFonts w:ascii="Calibri" w:hAnsi="Calibri"/>
          <w:sz w:val="32"/>
          <w:szCs w:val="36"/>
          <w:vertAlign w:val="superscript"/>
        </w:rPr>
        <w:t>nd</w:t>
      </w:r>
      <w:r w:rsidRPr="0088442A">
        <w:rPr>
          <w:rFonts w:ascii="Calibri" w:hAnsi="Calibri"/>
          <w:sz w:val="32"/>
          <w:szCs w:val="36"/>
        </w:rPr>
        <w:t xml:space="preserve"> October.</w:t>
      </w:r>
      <w:r w:rsidR="0034360D" w:rsidRPr="0088442A">
        <w:rPr>
          <w:rFonts w:ascii="Calibri" w:hAnsi="Calibri"/>
          <w:b/>
          <w:bCs/>
          <w:sz w:val="32"/>
          <w:szCs w:val="36"/>
          <w:u w:val="single"/>
        </w:rPr>
        <w:br w:type="page"/>
      </w:r>
      <w:r w:rsidR="0010437D" w:rsidRPr="00165681">
        <w:rPr>
          <w:rFonts w:ascii="Calibri" w:hAnsi="Calibri"/>
          <w:b/>
          <w:bCs/>
          <w:sz w:val="28"/>
          <w:szCs w:val="28"/>
        </w:rPr>
        <w:lastRenderedPageBreak/>
        <w:t xml:space="preserve">AGENDA </w:t>
      </w:r>
    </w:p>
    <w:tbl>
      <w:tblPr>
        <w:tblStyle w:val="TableGrid"/>
        <w:tblW w:w="0" w:type="auto"/>
        <w:tblLook w:val="04A0" w:firstRow="1" w:lastRow="0" w:firstColumn="1" w:lastColumn="0" w:noHBand="0" w:noVBand="1"/>
      </w:tblPr>
      <w:tblGrid>
        <w:gridCol w:w="767"/>
        <w:gridCol w:w="6599"/>
        <w:gridCol w:w="2263"/>
      </w:tblGrid>
      <w:tr w:rsidR="001E43EA" w:rsidRPr="007D0BE1" w14:paraId="4E8F5E32" w14:textId="77777777" w:rsidTr="00520A62">
        <w:tc>
          <w:tcPr>
            <w:tcW w:w="0" w:type="auto"/>
            <w:hideMark/>
          </w:tcPr>
          <w:p w14:paraId="28AF5F18"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09:45</w:t>
            </w:r>
          </w:p>
        </w:tc>
        <w:tc>
          <w:tcPr>
            <w:tcW w:w="6599" w:type="dxa"/>
            <w:hideMark/>
          </w:tcPr>
          <w:p w14:paraId="6ADFD81C"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Arrivals Entrance to the Hall - book into Synod and choose your Workshop</w:t>
            </w:r>
          </w:p>
        </w:tc>
        <w:tc>
          <w:tcPr>
            <w:tcW w:w="2263" w:type="dxa"/>
            <w:hideMark/>
          </w:tcPr>
          <w:p w14:paraId="28729373"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r>
      <w:tr w:rsidR="001E43EA" w:rsidRPr="007D0BE1" w14:paraId="2E49EDC0" w14:textId="77777777" w:rsidTr="00520A62">
        <w:tc>
          <w:tcPr>
            <w:tcW w:w="0" w:type="auto"/>
            <w:hideMark/>
          </w:tcPr>
          <w:p w14:paraId="6D1D7F93"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c>
          <w:tcPr>
            <w:tcW w:w="6599" w:type="dxa"/>
            <w:hideMark/>
          </w:tcPr>
          <w:p w14:paraId="1FB41B52"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Coffee available in the Main Hall</w:t>
            </w:r>
          </w:p>
        </w:tc>
        <w:tc>
          <w:tcPr>
            <w:tcW w:w="2263" w:type="dxa"/>
            <w:hideMark/>
          </w:tcPr>
          <w:p w14:paraId="5B88E870"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r>
      <w:tr w:rsidR="001E43EA" w:rsidRPr="007D0BE1" w14:paraId="016D44C9" w14:textId="77777777" w:rsidTr="00520A62">
        <w:tc>
          <w:tcPr>
            <w:tcW w:w="0" w:type="auto"/>
            <w:hideMark/>
          </w:tcPr>
          <w:p w14:paraId="6532A927"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10:30</w:t>
            </w:r>
          </w:p>
        </w:tc>
        <w:tc>
          <w:tcPr>
            <w:tcW w:w="6599" w:type="dxa"/>
            <w:hideMark/>
          </w:tcPr>
          <w:p w14:paraId="6390252B"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Welcome</w:t>
            </w:r>
          </w:p>
        </w:tc>
        <w:tc>
          <w:tcPr>
            <w:tcW w:w="2263" w:type="dxa"/>
            <w:hideMark/>
          </w:tcPr>
          <w:p w14:paraId="2BEEC0F5"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Moderator</w:t>
            </w:r>
          </w:p>
        </w:tc>
      </w:tr>
      <w:tr w:rsidR="001E43EA" w:rsidRPr="007D0BE1" w14:paraId="63AA90D8" w14:textId="77777777" w:rsidTr="00520A62">
        <w:tc>
          <w:tcPr>
            <w:tcW w:w="0" w:type="auto"/>
            <w:hideMark/>
          </w:tcPr>
          <w:p w14:paraId="57F474F6"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c>
          <w:tcPr>
            <w:tcW w:w="6599" w:type="dxa"/>
            <w:hideMark/>
          </w:tcPr>
          <w:p w14:paraId="5837E612"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Synod constituted by the Moderator</w:t>
            </w:r>
          </w:p>
        </w:tc>
        <w:tc>
          <w:tcPr>
            <w:tcW w:w="2263" w:type="dxa"/>
            <w:hideMark/>
          </w:tcPr>
          <w:p w14:paraId="73822AA2"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Moderator</w:t>
            </w:r>
          </w:p>
        </w:tc>
      </w:tr>
      <w:tr w:rsidR="001E43EA" w:rsidRPr="007D0BE1" w14:paraId="4916A3B5" w14:textId="77777777" w:rsidTr="00520A62">
        <w:tc>
          <w:tcPr>
            <w:tcW w:w="0" w:type="auto"/>
            <w:hideMark/>
          </w:tcPr>
          <w:p w14:paraId="2183A263"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c>
          <w:tcPr>
            <w:tcW w:w="6599" w:type="dxa"/>
            <w:hideMark/>
          </w:tcPr>
          <w:p w14:paraId="51F9635D"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Local Church Announcements</w:t>
            </w:r>
          </w:p>
        </w:tc>
        <w:tc>
          <w:tcPr>
            <w:tcW w:w="2263" w:type="dxa"/>
            <w:hideMark/>
          </w:tcPr>
          <w:p w14:paraId="6765D7DA"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Winchester</w:t>
            </w:r>
          </w:p>
        </w:tc>
      </w:tr>
      <w:tr w:rsidR="001E43EA" w:rsidRPr="007D0BE1" w14:paraId="0899CE21" w14:textId="77777777" w:rsidTr="00520A62">
        <w:tc>
          <w:tcPr>
            <w:tcW w:w="0" w:type="auto"/>
            <w:hideMark/>
          </w:tcPr>
          <w:p w14:paraId="0493249C"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10:40</w:t>
            </w:r>
          </w:p>
        </w:tc>
        <w:tc>
          <w:tcPr>
            <w:tcW w:w="6599" w:type="dxa"/>
            <w:hideMark/>
          </w:tcPr>
          <w:p w14:paraId="1BF01D96"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Opening Worship including the Celebration of Jubilee ministers and Communion</w:t>
            </w:r>
          </w:p>
        </w:tc>
        <w:tc>
          <w:tcPr>
            <w:tcW w:w="2263" w:type="dxa"/>
            <w:hideMark/>
          </w:tcPr>
          <w:p w14:paraId="65ABBDB6"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Moderator</w:t>
            </w:r>
          </w:p>
        </w:tc>
      </w:tr>
      <w:tr w:rsidR="001E43EA" w:rsidRPr="007D0BE1" w14:paraId="6035FE2D" w14:textId="77777777" w:rsidTr="00520A62">
        <w:tc>
          <w:tcPr>
            <w:tcW w:w="0" w:type="auto"/>
            <w:vMerge w:val="restart"/>
            <w:hideMark/>
          </w:tcPr>
          <w:p w14:paraId="0F8587C1"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11:30</w:t>
            </w:r>
          </w:p>
        </w:tc>
        <w:tc>
          <w:tcPr>
            <w:tcW w:w="6599" w:type="dxa"/>
            <w:hideMark/>
          </w:tcPr>
          <w:p w14:paraId="10B5C0B2"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Welcome to ecumenical visitors and new members of Synod</w:t>
            </w:r>
          </w:p>
        </w:tc>
        <w:tc>
          <w:tcPr>
            <w:tcW w:w="2263" w:type="dxa"/>
            <w:hideMark/>
          </w:tcPr>
          <w:p w14:paraId="27AE2E61"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Moderator</w:t>
            </w:r>
          </w:p>
        </w:tc>
      </w:tr>
      <w:tr w:rsidR="001E43EA" w:rsidRPr="007D0BE1" w14:paraId="3187CE8F" w14:textId="77777777" w:rsidTr="00520A62">
        <w:tc>
          <w:tcPr>
            <w:tcW w:w="0" w:type="auto"/>
            <w:vMerge/>
            <w:hideMark/>
          </w:tcPr>
          <w:p w14:paraId="1264F45E" w14:textId="77777777" w:rsidR="001E43EA" w:rsidRPr="007D0BE1" w:rsidRDefault="001E43EA" w:rsidP="007D0BE1">
            <w:pPr>
              <w:spacing w:before="40" w:after="40"/>
              <w:rPr>
                <w:rFonts w:ascii="Calibri" w:hAnsi="Calibri" w:cs="Calibri"/>
                <w:sz w:val="24"/>
                <w:szCs w:val="24"/>
              </w:rPr>
            </w:pPr>
          </w:p>
        </w:tc>
        <w:tc>
          <w:tcPr>
            <w:tcW w:w="6599" w:type="dxa"/>
            <w:hideMark/>
          </w:tcPr>
          <w:p w14:paraId="45FF82D4"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Pastoral News</w:t>
            </w:r>
          </w:p>
        </w:tc>
        <w:tc>
          <w:tcPr>
            <w:tcW w:w="2263" w:type="dxa"/>
            <w:hideMark/>
          </w:tcPr>
          <w:p w14:paraId="764AE032"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Moderator</w:t>
            </w:r>
          </w:p>
        </w:tc>
      </w:tr>
      <w:tr w:rsidR="001E43EA" w:rsidRPr="007D0BE1" w14:paraId="0EE72896" w14:textId="77777777" w:rsidTr="00520A62">
        <w:tc>
          <w:tcPr>
            <w:tcW w:w="0" w:type="auto"/>
            <w:vMerge/>
            <w:hideMark/>
          </w:tcPr>
          <w:p w14:paraId="420C091C" w14:textId="77777777" w:rsidR="001E43EA" w:rsidRPr="007D0BE1" w:rsidRDefault="001E43EA" w:rsidP="007D0BE1">
            <w:pPr>
              <w:spacing w:before="40" w:after="40"/>
              <w:rPr>
                <w:rFonts w:ascii="Calibri" w:hAnsi="Calibri" w:cs="Calibri"/>
                <w:sz w:val="24"/>
                <w:szCs w:val="24"/>
              </w:rPr>
            </w:pPr>
          </w:p>
        </w:tc>
        <w:tc>
          <w:tcPr>
            <w:tcW w:w="6599" w:type="dxa"/>
            <w:hideMark/>
          </w:tcPr>
          <w:p w14:paraId="62C643BF"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Apologies</w:t>
            </w:r>
          </w:p>
        </w:tc>
        <w:tc>
          <w:tcPr>
            <w:tcW w:w="2263" w:type="dxa"/>
            <w:hideMark/>
          </w:tcPr>
          <w:p w14:paraId="6B21E8A6"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Clerk</w:t>
            </w:r>
          </w:p>
        </w:tc>
      </w:tr>
      <w:tr w:rsidR="001E43EA" w:rsidRPr="007D0BE1" w14:paraId="54398633" w14:textId="77777777" w:rsidTr="00520A62">
        <w:tc>
          <w:tcPr>
            <w:tcW w:w="0" w:type="auto"/>
            <w:vMerge/>
            <w:hideMark/>
          </w:tcPr>
          <w:p w14:paraId="550CB4C5" w14:textId="77777777" w:rsidR="001E43EA" w:rsidRPr="007D0BE1" w:rsidRDefault="001E43EA" w:rsidP="007D0BE1">
            <w:pPr>
              <w:spacing w:before="40" w:after="40"/>
              <w:rPr>
                <w:rFonts w:ascii="Calibri" w:hAnsi="Calibri" w:cs="Calibri"/>
                <w:sz w:val="24"/>
                <w:szCs w:val="24"/>
              </w:rPr>
            </w:pPr>
          </w:p>
        </w:tc>
        <w:tc>
          <w:tcPr>
            <w:tcW w:w="6599" w:type="dxa"/>
            <w:hideMark/>
          </w:tcPr>
          <w:p w14:paraId="637FBED5" w14:textId="2C054382"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Minutes of Synod held on the 24</w:t>
            </w:r>
            <w:r w:rsidRPr="00AD1CF0">
              <w:rPr>
                <w:rFonts w:ascii="Calibri" w:hAnsi="Calibri" w:cs="Calibri"/>
                <w:sz w:val="24"/>
                <w:szCs w:val="24"/>
                <w:vertAlign w:val="superscript"/>
              </w:rPr>
              <w:t>th</w:t>
            </w:r>
            <w:r w:rsidR="00AD1CF0">
              <w:rPr>
                <w:rFonts w:ascii="Calibri" w:hAnsi="Calibri" w:cs="Calibri"/>
                <w:sz w:val="24"/>
                <w:szCs w:val="24"/>
              </w:rPr>
              <w:t xml:space="preserve"> </w:t>
            </w:r>
            <w:r w:rsidRPr="007D0BE1">
              <w:rPr>
                <w:rFonts w:ascii="Calibri" w:hAnsi="Calibri" w:cs="Calibri"/>
                <w:sz w:val="24"/>
                <w:szCs w:val="24"/>
              </w:rPr>
              <w:t>April 2024</w:t>
            </w:r>
          </w:p>
        </w:tc>
        <w:tc>
          <w:tcPr>
            <w:tcW w:w="2263" w:type="dxa"/>
            <w:hideMark/>
          </w:tcPr>
          <w:p w14:paraId="36C8E658"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Clerk</w:t>
            </w:r>
          </w:p>
        </w:tc>
      </w:tr>
      <w:tr w:rsidR="001E43EA" w:rsidRPr="007D0BE1" w14:paraId="4327D3FB" w14:textId="77777777" w:rsidTr="00520A62">
        <w:tc>
          <w:tcPr>
            <w:tcW w:w="0" w:type="auto"/>
            <w:vMerge/>
            <w:hideMark/>
          </w:tcPr>
          <w:p w14:paraId="3DDE3043" w14:textId="77777777" w:rsidR="001E43EA" w:rsidRPr="007D0BE1" w:rsidRDefault="001E43EA" w:rsidP="007D0BE1">
            <w:pPr>
              <w:spacing w:before="40" w:after="40"/>
              <w:rPr>
                <w:rFonts w:ascii="Calibri" w:hAnsi="Calibri" w:cs="Calibri"/>
                <w:sz w:val="24"/>
                <w:szCs w:val="24"/>
              </w:rPr>
            </w:pPr>
          </w:p>
        </w:tc>
        <w:tc>
          <w:tcPr>
            <w:tcW w:w="6599" w:type="dxa"/>
            <w:hideMark/>
          </w:tcPr>
          <w:p w14:paraId="0FEE5D19"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Matters Arising</w:t>
            </w:r>
          </w:p>
        </w:tc>
        <w:tc>
          <w:tcPr>
            <w:tcW w:w="2263" w:type="dxa"/>
            <w:hideMark/>
          </w:tcPr>
          <w:p w14:paraId="46764AFE"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Clerk</w:t>
            </w:r>
          </w:p>
        </w:tc>
      </w:tr>
      <w:tr w:rsidR="001E43EA" w:rsidRPr="007D0BE1" w14:paraId="7909F31D" w14:textId="77777777" w:rsidTr="00520A62">
        <w:tc>
          <w:tcPr>
            <w:tcW w:w="0" w:type="auto"/>
            <w:vMerge/>
            <w:hideMark/>
          </w:tcPr>
          <w:p w14:paraId="69FC18A0" w14:textId="77777777" w:rsidR="001E43EA" w:rsidRPr="007D0BE1" w:rsidRDefault="001E43EA" w:rsidP="007D0BE1">
            <w:pPr>
              <w:spacing w:before="40" w:after="40"/>
              <w:rPr>
                <w:rFonts w:ascii="Calibri" w:hAnsi="Calibri" w:cs="Calibri"/>
                <w:sz w:val="24"/>
                <w:szCs w:val="24"/>
              </w:rPr>
            </w:pPr>
          </w:p>
        </w:tc>
        <w:tc>
          <w:tcPr>
            <w:tcW w:w="6599" w:type="dxa"/>
            <w:hideMark/>
          </w:tcPr>
          <w:p w14:paraId="0749A72B"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Order of business and Announcements</w:t>
            </w:r>
          </w:p>
        </w:tc>
        <w:tc>
          <w:tcPr>
            <w:tcW w:w="2263" w:type="dxa"/>
            <w:hideMark/>
          </w:tcPr>
          <w:p w14:paraId="2F9EC575"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Clerk</w:t>
            </w:r>
          </w:p>
        </w:tc>
      </w:tr>
      <w:tr w:rsidR="001E43EA" w:rsidRPr="007D0BE1" w14:paraId="23C04554" w14:textId="77777777" w:rsidTr="00520A62">
        <w:tc>
          <w:tcPr>
            <w:tcW w:w="0" w:type="auto"/>
            <w:hideMark/>
          </w:tcPr>
          <w:p w14:paraId="0DC0A908"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11:45</w:t>
            </w:r>
          </w:p>
        </w:tc>
        <w:tc>
          <w:tcPr>
            <w:tcW w:w="6599" w:type="dxa"/>
            <w:hideMark/>
          </w:tcPr>
          <w:p w14:paraId="3321575F"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Wessex Trust</w:t>
            </w:r>
          </w:p>
        </w:tc>
        <w:tc>
          <w:tcPr>
            <w:tcW w:w="2263" w:type="dxa"/>
            <w:hideMark/>
          </w:tcPr>
          <w:p w14:paraId="2121AB95"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Romilly Micklem</w:t>
            </w:r>
          </w:p>
        </w:tc>
      </w:tr>
      <w:tr w:rsidR="001E43EA" w:rsidRPr="007D0BE1" w14:paraId="66351D87" w14:textId="77777777" w:rsidTr="00520A62">
        <w:tc>
          <w:tcPr>
            <w:tcW w:w="0" w:type="auto"/>
            <w:hideMark/>
          </w:tcPr>
          <w:p w14:paraId="223064F5"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c>
          <w:tcPr>
            <w:tcW w:w="6599" w:type="dxa"/>
            <w:hideMark/>
          </w:tcPr>
          <w:p w14:paraId="359DE2BF"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Resolutions</w:t>
            </w:r>
          </w:p>
        </w:tc>
        <w:tc>
          <w:tcPr>
            <w:tcW w:w="2263" w:type="dxa"/>
            <w:hideMark/>
          </w:tcPr>
          <w:p w14:paraId="051087C4"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r>
      <w:tr w:rsidR="001E43EA" w:rsidRPr="007D0BE1" w14:paraId="4020DD2A" w14:textId="77777777" w:rsidTr="00520A62">
        <w:tc>
          <w:tcPr>
            <w:tcW w:w="0" w:type="auto"/>
            <w:noWrap/>
            <w:hideMark/>
          </w:tcPr>
          <w:p w14:paraId="1EBAAE25"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12:20</w:t>
            </w:r>
          </w:p>
        </w:tc>
        <w:tc>
          <w:tcPr>
            <w:tcW w:w="6599" w:type="dxa"/>
            <w:hideMark/>
          </w:tcPr>
          <w:p w14:paraId="7AB77CB5"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Synod Executive Report</w:t>
            </w:r>
          </w:p>
        </w:tc>
        <w:tc>
          <w:tcPr>
            <w:tcW w:w="2263" w:type="dxa"/>
            <w:hideMark/>
          </w:tcPr>
          <w:p w14:paraId="6C381F97"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Clerk</w:t>
            </w:r>
          </w:p>
        </w:tc>
      </w:tr>
      <w:tr w:rsidR="001E43EA" w:rsidRPr="007D0BE1" w14:paraId="49CF7233" w14:textId="77777777" w:rsidTr="00520A62">
        <w:tc>
          <w:tcPr>
            <w:tcW w:w="0" w:type="auto"/>
            <w:noWrap/>
            <w:hideMark/>
          </w:tcPr>
          <w:p w14:paraId="47D17118"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12:40</w:t>
            </w:r>
          </w:p>
        </w:tc>
        <w:tc>
          <w:tcPr>
            <w:tcW w:w="6599" w:type="dxa"/>
            <w:hideMark/>
          </w:tcPr>
          <w:p w14:paraId="48EC8195"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IBEX - Church and the Community</w:t>
            </w:r>
          </w:p>
        </w:tc>
        <w:tc>
          <w:tcPr>
            <w:tcW w:w="2263" w:type="dxa"/>
            <w:hideMark/>
          </w:tcPr>
          <w:p w14:paraId="3433FF21"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Esther Ridsdale</w:t>
            </w:r>
          </w:p>
        </w:tc>
      </w:tr>
      <w:tr w:rsidR="001E43EA" w:rsidRPr="007D0BE1" w14:paraId="270AF162" w14:textId="77777777" w:rsidTr="00520A62">
        <w:tc>
          <w:tcPr>
            <w:tcW w:w="0" w:type="auto"/>
            <w:noWrap/>
            <w:hideMark/>
          </w:tcPr>
          <w:p w14:paraId="365CE6DE"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12:50</w:t>
            </w:r>
          </w:p>
        </w:tc>
        <w:tc>
          <w:tcPr>
            <w:tcW w:w="6599" w:type="dxa"/>
            <w:hideMark/>
          </w:tcPr>
          <w:p w14:paraId="2511B269"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Good News Story Army Chaplaincy</w:t>
            </w:r>
          </w:p>
        </w:tc>
        <w:tc>
          <w:tcPr>
            <w:tcW w:w="2263" w:type="dxa"/>
            <w:hideMark/>
          </w:tcPr>
          <w:p w14:paraId="32F61EDE"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Stuart Turner</w:t>
            </w:r>
          </w:p>
        </w:tc>
      </w:tr>
      <w:tr w:rsidR="001E43EA" w:rsidRPr="007D0BE1" w14:paraId="5B0ABCA7" w14:textId="77777777" w:rsidTr="00520A62">
        <w:tc>
          <w:tcPr>
            <w:tcW w:w="0" w:type="auto"/>
            <w:hideMark/>
          </w:tcPr>
          <w:p w14:paraId="69DB020F"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13:00</w:t>
            </w:r>
          </w:p>
        </w:tc>
        <w:tc>
          <w:tcPr>
            <w:tcW w:w="6599" w:type="dxa"/>
            <w:hideMark/>
          </w:tcPr>
          <w:p w14:paraId="11EAE1E7"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Lunch - Main Hall</w:t>
            </w:r>
          </w:p>
        </w:tc>
        <w:tc>
          <w:tcPr>
            <w:tcW w:w="2263" w:type="dxa"/>
            <w:hideMark/>
          </w:tcPr>
          <w:p w14:paraId="7AE91655"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r>
      <w:tr w:rsidR="001E43EA" w:rsidRPr="007D0BE1" w14:paraId="35AE2898" w14:textId="77777777" w:rsidTr="00520A62">
        <w:tc>
          <w:tcPr>
            <w:tcW w:w="0" w:type="auto"/>
            <w:hideMark/>
          </w:tcPr>
          <w:p w14:paraId="45F44396"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13:00</w:t>
            </w:r>
          </w:p>
        </w:tc>
        <w:tc>
          <w:tcPr>
            <w:tcW w:w="6599" w:type="dxa"/>
            <w:hideMark/>
          </w:tcPr>
          <w:p w14:paraId="46D1A111" w14:textId="0B2F3AEC"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xml:space="preserve">Safeguarding </w:t>
            </w:r>
            <w:r w:rsidR="00BF5AF9" w:rsidRPr="007D0BE1">
              <w:rPr>
                <w:rFonts w:ascii="Calibri" w:hAnsi="Calibri" w:cs="Calibri"/>
                <w:sz w:val="24"/>
                <w:szCs w:val="24"/>
              </w:rPr>
              <w:t>Surgery, Buildings</w:t>
            </w:r>
            <w:r w:rsidRPr="007D0BE1">
              <w:rPr>
                <w:rFonts w:ascii="Calibri" w:hAnsi="Calibri" w:cs="Calibri"/>
                <w:sz w:val="24"/>
                <w:szCs w:val="24"/>
              </w:rPr>
              <w:t xml:space="preserve"> Surgery </w:t>
            </w:r>
          </w:p>
        </w:tc>
        <w:tc>
          <w:tcPr>
            <w:tcW w:w="2263" w:type="dxa"/>
            <w:hideMark/>
          </w:tcPr>
          <w:p w14:paraId="731CDF44"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r>
      <w:tr w:rsidR="001E43EA" w:rsidRPr="007D0BE1" w14:paraId="5295BE20" w14:textId="77777777" w:rsidTr="00520A62">
        <w:tc>
          <w:tcPr>
            <w:tcW w:w="0" w:type="auto"/>
            <w:hideMark/>
          </w:tcPr>
          <w:p w14:paraId="7558107A"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14:00</w:t>
            </w:r>
          </w:p>
        </w:tc>
        <w:tc>
          <w:tcPr>
            <w:tcW w:w="6599" w:type="dxa"/>
            <w:hideMark/>
          </w:tcPr>
          <w:p w14:paraId="4E7D208A"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Commitment for Life - Faith Wills</w:t>
            </w:r>
          </w:p>
        </w:tc>
        <w:tc>
          <w:tcPr>
            <w:tcW w:w="2263" w:type="dxa"/>
            <w:hideMark/>
          </w:tcPr>
          <w:p w14:paraId="315630AA"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Video</w:t>
            </w:r>
          </w:p>
        </w:tc>
      </w:tr>
      <w:tr w:rsidR="001E43EA" w:rsidRPr="007D0BE1" w14:paraId="020E23AD" w14:textId="77777777" w:rsidTr="00520A62">
        <w:tc>
          <w:tcPr>
            <w:tcW w:w="0" w:type="auto"/>
            <w:noWrap/>
            <w:hideMark/>
          </w:tcPr>
          <w:p w14:paraId="55ABBFB2"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14:10</w:t>
            </w:r>
          </w:p>
        </w:tc>
        <w:tc>
          <w:tcPr>
            <w:tcW w:w="6599" w:type="dxa"/>
            <w:hideMark/>
          </w:tcPr>
          <w:p w14:paraId="38E5E2FC" w14:textId="260E592A"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xml:space="preserve">Ministries and Learning </w:t>
            </w:r>
            <w:r w:rsidR="00BF5AF9">
              <w:rPr>
                <w:rFonts w:ascii="Calibri" w:hAnsi="Calibri" w:cs="Calibri"/>
                <w:sz w:val="24"/>
                <w:szCs w:val="24"/>
              </w:rPr>
              <w:t>Committee</w:t>
            </w:r>
          </w:p>
        </w:tc>
        <w:tc>
          <w:tcPr>
            <w:tcW w:w="2263" w:type="dxa"/>
            <w:hideMark/>
          </w:tcPr>
          <w:p w14:paraId="6641B6C9"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Wayne Hawkins</w:t>
            </w:r>
          </w:p>
        </w:tc>
      </w:tr>
      <w:tr w:rsidR="001E43EA" w:rsidRPr="007D0BE1" w14:paraId="536CB092" w14:textId="77777777" w:rsidTr="00520A62">
        <w:tc>
          <w:tcPr>
            <w:tcW w:w="0" w:type="auto"/>
            <w:noWrap/>
            <w:hideMark/>
          </w:tcPr>
          <w:p w14:paraId="737B517A"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14:25</w:t>
            </w:r>
          </w:p>
        </w:tc>
        <w:tc>
          <w:tcPr>
            <w:tcW w:w="6599" w:type="dxa"/>
            <w:hideMark/>
          </w:tcPr>
          <w:p w14:paraId="5CF1A6EA"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Stepwise - Being a Mentor</w:t>
            </w:r>
          </w:p>
        </w:tc>
        <w:tc>
          <w:tcPr>
            <w:tcW w:w="2263" w:type="dxa"/>
            <w:hideMark/>
          </w:tcPr>
          <w:p w14:paraId="3D9D37A6"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Video</w:t>
            </w:r>
          </w:p>
        </w:tc>
      </w:tr>
      <w:tr w:rsidR="001E43EA" w:rsidRPr="007D0BE1" w14:paraId="13C2C366" w14:textId="77777777" w:rsidTr="00520A62">
        <w:tc>
          <w:tcPr>
            <w:tcW w:w="0" w:type="auto"/>
            <w:noWrap/>
            <w:hideMark/>
          </w:tcPr>
          <w:p w14:paraId="0BBEC601"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14:30</w:t>
            </w:r>
          </w:p>
        </w:tc>
        <w:tc>
          <w:tcPr>
            <w:tcW w:w="6599" w:type="dxa"/>
            <w:hideMark/>
          </w:tcPr>
          <w:p w14:paraId="30BEDC98"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Workshops</w:t>
            </w:r>
          </w:p>
        </w:tc>
        <w:tc>
          <w:tcPr>
            <w:tcW w:w="2263" w:type="dxa"/>
            <w:hideMark/>
          </w:tcPr>
          <w:p w14:paraId="252190F5"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r>
      <w:tr w:rsidR="001E43EA" w:rsidRPr="007D0BE1" w14:paraId="44FA2707" w14:textId="77777777" w:rsidTr="00520A62">
        <w:tc>
          <w:tcPr>
            <w:tcW w:w="0" w:type="auto"/>
            <w:vMerge w:val="restart"/>
            <w:noWrap/>
            <w:hideMark/>
          </w:tcPr>
          <w:p w14:paraId="31CEE2F8"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c>
          <w:tcPr>
            <w:tcW w:w="6599" w:type="dxa"/>
            <w:hideMark/>
          </w:tcPr>
          <w:p w14:paraId="68E5FF6F"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Taking Action on Poverty</w:t>
            </w:r>
          </w:p>
        </w:tc>
        <w:tc>
          <w:tcPr>
            <w:tcW w:w="2263" w:type="dxa"/>
            <w:hideMark/>
          </w:tcPr>
          <w:p w14:paraId="5A854021"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Roo Stewart</w:t>
            </w:r>
          </w:p>
        </w:tc>
      </w:tr>
      <w:tr w:rsidR="001E43EA" w:rsidRPr="007D0BE1" w14:paraId="35CBA5CC" w14:textId="77777777" w:rsidTr="00520A62">
        <w:tc>
          <w:tcPr>
            <w:tcW w:w="0" w:type="auto"/>
            <w:vMerge/>
            <w:hideMark/>
          </w:tcPr>
          <w:p w14:paraId="4BB806BE" w14:textId="77777777" w:rsidR="001E43EA" w:rsidRPr="007D0BE1" w:rsidRDefault="001E43EA" w:rsidP="007D0BE1">
            <w:pPr>
              <w:spacing w:before="40" w:after="40"/>
              <w:rPr>
                <w:rFonts w:ascii="Calibri" w:hAnsi="Calibri" w:cs="Calibri"/>
                <w:sz w:val="24"/>
                <w:szCs w:val="24"/>
              </w:rPr>
            </w:pPr>
          </w:p>
        </w:tc>
        <w:tc>
          <w:tcPr>
            <w:tcW w:w="6599" w:type="dxa"/>
            <w:hideMark/>
          </w:tcPr>
          <w:p w14:paraId="6DE780A3"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Wellbeing Created Church</w:t>
            </w:r>
          </w:p>
        </w:tc>
        <w:tc>
          <w:tcPr>
            <w:tcW w:w="2263" w:type="dxa"/>
            <w:hideMark/>
          </w:tcPr>
          <w:p w14:paraId="653ED058"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Esther Ridsdale</w:t>
            </w:r>
          </w:p>
        </w:tc>
      </w:tr>
      <w:tr w:rsidR="001E43EA" w:rsidRPr="007D0BE1" w14:paraId="2455C4BC" w14:textId="77777777" w:rsidTr="00520A62">
        <w:tc>
          <w:tcPr>
            <w:tcW w:w="0" w:type="auto"/>
            <w:vMerge/>
            <w:hideMark/>
          </w:tcPr>
          <w:p w14:paraId="60A4572D" w14:textId="77777777" w:rsidR="001E43EA" w:rsidRPr="007D0BE1" w:rsidRDefault="001E43EA" w:rsidP="007D0BE1">
            <w:pPr>
              <w:spacing w:before="40" w:after="40"/>
              <w:rPr>
                <w:rFonts w:ascii="Calibri" w:hAnsi="Calibri" w:cs="Calibri"/>
                <w:sz w:val="24"/>
                <w:szCs w:val="24"/>
              </w:rPr>
            </w:pPr>
          </w:p>
        </w:tc>
        <w:tc>
          <w:tcPr>
            <w:tcW w:w="6599" w:type="dxa"/>
            <w:hideMark/>
          </w:tcPr>
          <w:p w14:paraId="1BB151E9"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Stepwise Faith Filled Life</w:t>
            </w:r>
          </w:p>
        </w:tc>
        <w:tc>
          <w:tcPr>
            <w:tcW w:w="2263" w:type="dxa"/>
            <w:hideMark/>
          </w:tcPr>
          <w:p w14:paraId="7CA01515"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Mary Thomas &amp; Ruth White</w:t>
            </w:r>
          </w:p>
        </w:tc>
      </w:tr>
      <w:tr w:rsidR="001E43EA" w:rsidRPr="007D0BE1" w14:paraId="54301776" w14:textId="77777777" w:rsidTr="00520A62">
        <w:tc>
          <w:tcPr>
            <w:tcW w:w="0" w:type="auto"/>
            <w:noWrap/>
            <w:hideMark/>
          </w:tcPr>
          <w:p w14:paraId="09692EC0"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15:40</w:t>
            </w:r>
          </w:p>
        </w:tc>
        <w:tc>
          <w:tcPr>
            <w:tcW w:w="6599" w:type="dxa"/>
            <w:hideMark/>
          </w:tcPr>
          <w:p w14:paraId="2333360C"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Stepwise 2025 - Faith Filled Environment</w:t>
            </w:r>
          </w:p>
        </w:tc>
        <w:tc>
          <w:tcPr>
            <w:tcW w:w="2263" w:type="dxa"/>
            <w:hideMark/>
          </w:tcPr>
          <w:p w14:paraId="7EAD29F8"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Video</w:t>
            </w:r>
          </w:p>
        </w:tc>
      </w:tr>
      <w:tr w:rsidR="001E43EA" w:rsidRPr="007D0BE1" w14:paraId="33B412F7" w14:textId="77777777" w:rsidTr="00520A62">
        <w:tc>
          <w:tcPr>
            <w:tcW w:w="0" w:type="auto"/>
            <w:hideMark/>
          </w:tcPr>
          <w:p w14:paraId="5400FA2F"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15:45</w:t>
            </w:r>
          </w:p>
        </w:tc>
        <w:tc>
          <w:tcPr>
            <w:tcW w:w="6599" w:type="dxa"/>
            <w:hideMark/>
          </w:tcPr>
          <w:p w14:paraId="448AC1A1"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Remaindered business</w:t>
            </w:r>
          </w:p>
        </w:tc>
        <w:tc>
          <w:tcPr>
            <w:tcW w:w="2263" w:type="dxa"/>
            <w:hideMark/>
          </w:tcPr>
          <w:p w14:paraId="1A330E30"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r>
      <w:tr w:rsidR="001E43EA" w:rsidRPr="007D0BE1" w14:paraId="52265B2F" w14:textId="77777777" w:rsidTr="00520A62">
        <w:tc>
          <w:tcPr>
            <w:tcW w:w="0" w:type="auto"/>
            <w:hideMark/>
          </w:tcPr>
          <w:p w14:paraId="1E486B2B"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16:00</w:t>
            </w:r>
          </w:p>
        </w:tc>
        <w:tc>
          <w:tcPr>
            <w:tcW w:w="6599" w:type="dxa"/>
            <w:hideMark/>
          </w:tcPr>
          <w:p w14:paraId="5B441780"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Thank Yous</w:t>
            </w:r>
          </w:p>
        </w:tc>
        <w:tc>
          <w:tcPr>
            <w:tcW w:w="2263" w:type="dxa"/>
            <w:hideMark/>
          </w:tcPr>
          <w:p w14:paraId="5E468342"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Moderator</w:t>
            </w:r>
          </w:p>
        </w:tc>
      </w:tr>
      <w:tr w:rsidR="001E43EA" w:rsidRPr="007D0BE1" w14:paraId="6BC726B0" w14:textId="77777777" w:rsidTr="00520A62">
        <w:tc>
          <w:tcPr>
            <w:tcW w:w="0" w:type="auto"/>
            <w:hideMark/>
          </w:tcPr>
          <w:p w14:paraId="2484FC9B"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c>
          <w:tcPr>
            <w:tcW w:w="6599" w:type="dxa"/>
            <w:hideMark/>
          </w:tcPr>
          <w:p w14:paraId="1CDB9AAE"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Closing Worship</w:t>
            </w:r>
          </w:p>
        </w:tc>
        <w:tc>
          <w:tcPr>
            <w:tcW w:w="2263" w:type="dxa"/>
            <w:hideMark/>
          </w:tcPr>
          <w:p w14:paraId="2FC9CCEB"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r>
      <w:tr w:rsidR="001E43EA" w:rsidRPr="007D0BE1" w14:paraId="407E2A92" w14:textId="77777777" w:rsidTr="00520A62">
        <w:tc>
          <w:tcPr>
            <w:tcW w:w="0" w:type="auto"/>
            <w:hideMark/>
          </w:tcPr>
          <w:p w14:paraId="52242D8A"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16:30</w:t>
            </w:r>
          </w:p>
        </w:tc>
        <w:tc>
          <w:tcPr>
            <w:tcW w:w="6599" w:type="dxa"/>
            <w:hideMark/>
          </w:tcPr>
          <w:p w14:paraId="50F3EDDC"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Tea and Departure</w:t>
            </w:r>
          </w:p>
        </w:tc>
        <w:tc>
          <w:tcPr>
            <w:tcW w:w="2263" w:type="dxa"/>
            <w:hideMark/>
          </w:tcPr>
          <w:p w14:paraId="38F8EBE3" w14:textId="77777777" w:rsidR="001E43EA" w:rsidRPr="007D0BE1" w:rsidRDefault="001E43EA" w:rsidP="007D0BE1">
            <w:pPr>
              <w:spacing w:before="40" w:after="40"/>
              <w:rPr>
                <w:rFonts w:ascii="Calibri" w:hAnsi="Calibri" w:cs="Calibri"/>
                <w:sz w:val="24"/>
                <w:szCs w:val="24"/>
              </w:rPr>
            </w:pPr>
            <w:r w:rsidRPr="007D0BE1">
              <w:rPr>
                <w:rFonts w:ascii="Calibri" w:hAnsi="Calibri" w:cs="Calibri"/>
                <w:sz w:val="24"/>
                <w:szCs w:val="24"/>
              </w:rPr>
              <w:t> </w:t>
            </w:r>
          </w:p>
        </w:tc>
      </w:tr>
    </w:tbl>
    <w:p w14:paraId="380649A8" w14:textId="77777777" w:rsidR="00C1725A" w:rsidRDefault="00C1725A" w:rsidP="00C1725A">
      <w:pPr>
        <w:spacing w:before="240" w:after="240"/>
        <w:rPr>
          <w:rFonts w:ascii="Calibri" w:hAnsi="Calibri"/>
          <w:b/>
          <w:bCs/>
          <w:sz w:val="24"/>
          <w:szCs w:val="24"/>
        </w:rPr>
      </w:pPr>
    </w:p>
    <w:p w14:paraId="33612B1C" w14:textId="6B3B2D72" w:rsidR="004A39D2" w:rsidRPr="002D5961" w:rsidRDefault="004A39D2" w:rsidP="00824B39">
      <w:pPr>
        <w:spacing w:before="240" w:after="240"/>
        <w:jc w:val="center"/>
        <w:rPr>
          <w:rFonts w:ascii="Calibri" w:hAnsi="Calibri"/>
          <w:sz w:val="24"/>
          <w:szCs w:val="24"/>
        </w:rPr>
      </w:pPr>
      <w:r w:rsidRPr="002D5961">
        <w:rPr>
          <w:rFonts w:ascii="Calibri" w:hAnsi="Calibri"/>
          <w:sz w:val="24"/>
          <w:szCs w:val="24"/>
        </w:rPr>
        <w:t xml:space="preserve">Next meeting of Synod:  </w:t>
      </w:r>
      <w:r w:rsidR="00E44C6F" w:rsidRPr="002D5961">
        <w:rPr>
          <w:rFonts w:ascii="Calibri" w:hAnsi="Calibri"/>
          <w:sz w:val="24"/>
          <w:szCs w:val="24"/>
        </w:rPr>
        <w:t xml:space="preserve">Online on </w:t>
      </w:r>
      <w:r w:rsidR="003506C2" w:rsidRPr="002D5961">
        <w:rPr>
          <w:rFonts w:ascii="Calibri" w:hAnsi="Calibri"/>
          <w:sz w:val="24"/>
          <w:szCs w:val="24"/>
        </w:rPr>
        <w:t>2</w:t>
      </w:r>
      <w:r w:rsidR="00E86646" w:rsidRPr="002D5961">
        <w:rPr>
          <w:rFonts w:ascii="Calibri" w:hAnsi="Calibri"/>
          <w:sz w:val="24"/>
          <w:szCs w:val="24"/>
        </w:rPr>
        <w:t>7</w:t>
      </w:r>
      <w:r w:rsidR="003506C2" w:rsidRPr="002D5961">
        <w:rPr>
          <w:rFonts w:ascii="Calibri" w:hAnsi="Calibri"/>
          <w:sz w:val="24"/>
          <w:szCs w:val="24"/>
          <w:vertAlign w:val="superscript"/>
        </w:rPr>
        <w:t>th</w:t>
      </w:r>
      <w:r w:rsidR="003506C2" w:rsidRPr="002D5961">
        <w:rPr>
          <w:rFonts w:ascii="Calibri" w:hAnsi="Calibri"/>
          <w:sz w:val="24"/>
          <w:szCs w:val="24"/>
        </w:rPr>
        <w:t xml:space="preserve"> February 202</w:t>
      </w:r>
      <w:r w:rsidR="00E86646" w:rsidRPr="002D5961">
        <w:rPr>
          <w:rFonts w:ascii="Calibri" w:hAnsi="Calibri"/>
          <w:sz w:val="24"/>
          <w:szCs w:val="24"/>
        </w:rPr>
        <w:t>5</w:t>
      </w:r>
    </w:p>
    <w:p w14:paraId="328CFF65" w14:textId="77777777" w:rsidR="00AA48FC" w:rsidRPr="00317C8C" w:rsidRDefault="000C1E5C" w:rsidP="00AA48FC">
      <w:pPr>
        <w:jc w:val="center"/>
        <w:rPr>
          <w:rFonts w:ascii="Calibri" w:hAnsi="Calibri"/>
          <w:b/>
          <w:bCs/>
          <w:sz w:val="32"/>
          <w:szCs w:val="32"/>
        </w:rPr>
      </w:pPr>
      <w:r>
        <w:rPr>
          <w:rFonts w:ascii="Calibri" w:hAnsi="Calibri"/>
          <w:b/>
          <w:bCs/>
          <w:sz w:val="22"/>
          <w:szCs w:val="22"/>
          <w:u w:val="single"/>
        </w:rPr>
        <w:br w:type="page"/>
      </w:r>
      <w:r w:rsidR="00AA48FC" w:rsidRPr="00317C8C">
        <w:rPr>
          <w:rFonts w:ascii="Calibri" w:hAnsi="Calibri"/>
          <w:b/>
          <w:bCs/>
          <w:kern w:val="2"/>
          <w:sz w:val="32"/>
          <w:szCs w:val="32"/>
        </w:rPr>
        <w:lastRenderedPageBreak/>
        <w:t>UPDATE ON ORDINANDS, MINISTERIAL AND CHURCH CHANGES</w:t>
      </w:r>
    </w:p>
    <w:p w14:paraId="662EA347" w14:textId="77777777" w:rsidR="00AA48FC" w:rsidRPr="00657296" w:rsidRDefault="00AA48FC" w:rsidP="00AA48FC">
      <w:pPr>
        <w:rPr>
          <w:rFonts w:ascii="Calibri" w:hAnsi="Calibri"/>
          <w:b/>
          <w:sz w:val="24"/>
          <w:szCs w:val="24"/>
          <w:u w:val="single"/>
        </w:rPr>
      </w:pPr>
      <w:bookmarkStart w:id="0" w:name="_Hlk19612948"/>
      <w:bookmarkStart w:id="1" w:name="_Hlk51328056"/>
    </w:p>
    <w:p w14:paraId="739B4C5D" w14:textId="77777777" w:rsidR="004B5D79" w:rsidRPr="00657296" w:rsidRDefault="004B5D79" w:rsidP="00AA48FC">
      <w:pPr>
        <w:rPr>
          <w:rFonts w:ascii="Calibri" w:hAnsi="Calibri"/>
          <w:b/>
          <w:sz w:val="24"/>
          <w:szCs w:val="24"/>
          <w:u w:val="single"/>
        </w:rPr>
      </w:pPr>
    </w:p>
    <w:p w14:paraId="635935C7" w14:textId="77777777" w:rsidR="004B5D79" w:rsidRDefault="00AA48FC" w:rsidP="00AA48FC">
      <w:pPr>
        <w:rPr>
          <w:rFonts w:ascii="Calibri" w:hAnsi="Calibri"/>
          <w:sz w:val="24"/>
          <w:szCs w:val="24"/>
        </w:rPr>
      </w:pPr>
      <w:r>
        <w:rPr>
          <w:rFonts w:ascii="Calibri" w:hAnsi="Calibri"/>
          <w:b/>
          <w:sz w:val="24"/>
          <w:szCs w:val="24"/>
          <w:u w:val="single"/>
        </w:rPr>
        <w:t>Ordinands and CRCWs training for Ministry</w:t>
      </w:r>
      <w:r>
        <w:rPr>
          <w:rFonts w:ascii="Calibri" w:hAnsi="Calibri"/>
          <w:sz w:val="24"/>
          <w:szCs w:val="24"/>
        </w:rPr>
        <w:t xml:space="preserve">  </w:t>
      </w:r>
      <w:r>
        <w:rPr>
          <w:rFonts w:ascii="Calibri" w:hAnsi="Calibri"/>
          <w:sz w:val="24"/>
          <w:szCs w:val="24"/>
        </w:rPr>
        <w:tab/>
      </w:r>
    </w:p>
    <w:p w14:paraId="263ABB1D" w14:textId="1CA43A31" w:rsidR="00AA48FC" w:rsidRDefault="00AA48FC" w:rsidP="00AA48FC">
      <w:pPr>
        <w:rPr>
          <w:rFonts w:ascii="Calibri" w:hAnsi="Calibri"/>
          <w:sz w:val="24"/>
          <w:szCs w:val="24"/>
        </w:rPr>
      </w:pPr>
      <w:r>
        <w:rPr>
          <w:rFonts w:ascii="Calibri" w:hAnsi="Calibri"/>
          <w:sz w:val="24"/>
          <w:szCs w:val="24"/>
        </w:rPr>
        <w:tab/>
      </w:r>
      <w:r>
        <w:rPr>
          <w:rFonts w:ascii="Calibri" w:hAnsi="Calibri"/>
          <w:sz w:val="24"/>
          <w:szCs w:val="24"/>
        </w:rPr>
        <w:tab/>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1701"/>
        <w:gridCol w:w="3969"/>
        <w:gridCol w:w="1701"/>
      </w:tblGrid>
      <w:tr w:rsidR="007130B3" w:rsidRPr="002A6257" w14:paraId="7588F52A" w14:textId="77777777" w:rsidTr="00192BD0">
        <w:tc>
          <w:tcPr>
            <w:tcW w:w="2263" w:type="dxa"/>
            <w:shd w:val="clear" w:color="auto" w:fill="auto"/>
          </w:tcPr>
          <w:bookmarkEnd w:id="0"/>
          <w:bookmarkEnd w:id="1"/>
          <w:p w14:paraId="3F649BFF" w14:textId="77777777" w:rsidR="007130B3" w:rsidRPr="009C2C63" w:rsidRDefault="007130B3" w:rsidP="00192BD0">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Name</w:t>
            </w:r>
          </w:p>
        </w:tc>
        <w:tc>
          <w:tcPr>
            <w:tcW w:w="1701" w:type="dxa"/>
            <w:shd w:val="clear" w:color="auto" w:fill="auto"/>
          </w:tcPr>
          <w:p w14:paraId="11C169E5" w14:textId="77777777" w:rsidR="007130B3" w:rsidRPr="009C2C63" w:rsidRDefault="007130B3" w:rsidP="00192BD0">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College</w:t>
            </w:r>
          </w:p>
        </w:tc>
        <w:tc>
          <w:tcPr>
            <w:tcW w:w="3969" w:type="dxa"/>
            <w:shd w:val="clear" w:color="auto" w:fill="auto"/>
          </w:tcPr>
          <w:p w14:paraId="44082B04" w14:textId="77777777" w:rsidR="007130B3" w:rsidRPr="009C2C63" w:rsidRDefault="007130B3" w:rsidP="00192BD0">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Ministry Category</w:t>
            </w:r>
          </w:p>
        </w:tc>
        <w:tc>
          <w:tcPr>
            <w:tcW w:w="1701" w:type="dxa"/>
            <w:shd w:val="clear" w:color="auto" w:fill="auto"/>
          </w:tcPr>
          <w:p w14:paraId="08671478" w14:textId="77777777" w:rsidR="007130B3" w:rsidRPr="009C2C63" w:rsidRDefault="007130B3" w:rsidP="00192BD0">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Finish Date</w:t>
            </w:r>
          </w:p>
        </w:tc>
      </w:tr>
      <w:tr w:rsidR="007130B3" w:rsidRPr="00EC72C0" w14:paraId="234FB543" w14:textId="77777777" w:rsidTr="00192BD0">
        <w:tc>
          <w:tcPr>
            <w:tcW w:w="2263" w:type="dxa"/>
            <w:shd w:val="clear" w:color="auto" w:fill="auto"/>
          </w:tcPr>
          <w:p w14:paraId="6C1EEBD8" w14:textId="77777777" w:rsidR="007130B3" w:rsidRPr="00F54A7E" w:rsidRDefault="007130B3" w:rsidP="00192BD0">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Simon Peters</w:t>
            </w:r>
          </w:p>
        </w:tc>
        <w:tc>
          <w:tcPr>
            <w:tcW w:w="1701" w:type="dxa"/>
            <w:shd w:val="clear" w:color="auto" w:fill="auto"/>
          </w:tcPr>
          <w:p w14:paraId="794ABC05" w14:textId="77777777" w:rsidR="007130B3" w:rsidRPr="00F54A7E" w:rsidRDefault="007130B3" w:rsidP="00192BD0">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Northern</w:t>
            </w:r>
          </w:p>
        </w:tc>
        <w:tc>
          <w:tcPr>
            <w:tcW w:w="3969" w:type="dxa"/>
            <w:shd w:val="clear" w:color="auto" w:fill="auto"/>
          </w:tcPr>
          <w:p w14:paraId="431C0414" w14:textId="77777777" w:rsidR="007130B3" w:rsidRPr="00F54A7E" w:rsidRDefault="007130B3" w:rsidP="00192BD0">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Stipendiary Ministry</w:t>
            </w:r>
          </w:p>
        </w:tc>
        <w:tc>
          <w:tcPr>
            <w:tcW w:w="1701" w:type="dxa"/>
            <w:shd w:val="clear" w:color="auto" w:fill="auto"/>
          </w:tcPr>
          <w:p w14:paraId="24D53B46" w14:textId="77777777" w:rsidR="007130B3" w:rsidRPr="00F54A7E" w:rsidRDefault="007130B3" w:rsidP="00192BD0">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June 2026</w:t>
            </w:r>
          </w:p>
        </w:tc>
      </w:tr>
      <w:tr w:rsidR="007130B3" w:rsidRPr="002A6257" w14:paraId="390CBAFE" w14:textId="77777777" w:rsidTr="00192BD0">
        <w:tc>
          <w:tcPr>
            <w:tcW w:w="2263" w:type="dxa"/>
            <w:shd w:val="clear" w:color="auto" w:fill="auto"/>
          </w:tcPr>
          <w:p w14:paraId="43E99418" w14:textId="77777777" w:rsidR="007130B3" w:rsidRPr="00A379B4" w:rsidRDefault="007130B3" w:rsidP="00192BD0">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Abigail Perrow</w:t>
            </w:r>
          </w:p>
        </w:tc>
        <w:tc>
          <w:tcPr>
            <w:tcW w:w="1701" w:type="dxa"/>
            <w:shd w:val="clear" w:color="auto" w:fill="auto"/>
          </w:tcPr>
          <w:p w14:paraId="72E344DE" w14:textId="77777777" w:rsidR="007130B3" w:rsidRPr="00A379B4" w:rsidRDefault="007130B3" w:rsidP="00192BD0">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Westminster</w:t>
            </w:r>
          </w:p>
        </w:tc>
        <w:tc>
          <w:tcPr>
            <w:tcW w:w="3969" w:type="dxa"/>
            <w:shd w:val="clear" w:color="auto" w:fill="auto"/>
          </w:tcPr>
          <w:p w14:paraId="13D5E4EC" w14:textId="77777777" w:rsidR="007130B3" w:rsidRPr="00A379B4" w:rsidRDefault="007130B3" w:rsidP="00192BD0">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Stipendiary Ministry</w:t>
            </w:r>
          </w:p>
        </w:tc>
        <w:tc>
          <w:tcPr>
            <w:tcW w:w="1701" w:type="dxa"/>
            <w:shd w:val="clear" w:color="auto" w:fill="auto"/>
          </w:tcPr>
          <w:p w14:paraId="0FBBF759" w14:textId="77777777" w:rsidR="007130B3" w:rsidRDefault="007130B3" w:rsidP="00192BD0">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June 2026</w:t>
            </w:r>
          </w:p>
        </w:tc>
      </w:tr>
      <w:tr w:rsidR="00674D1E" w:rsidRPr="002A6257" w14:paraId="32D85241" w14:textId="77777777" w:rsidTr="00192BD0">
        <w:tc>
          <w:tcPr>
            <w:tcW w:w="2263" w:type="dxa"/>
            <w:shd w:val="clear" w:color="auto" w:fill="auto"/>
          </w:tcPr>
          <w:p w14:paraId="0CAB41BF" w14:textId="3748AB15" w:rsidR="00674D1E" w:rsidRPr="004133FF" w:rsidRDefault="00674D1E" w:rsidP="00192BD0">
            <w:pPr>
              <w:tabs>
                <w:tab w:val="left" w:pos="1985"/>
                <w:tab w:val="left" w:pos="7371"/>
              </w:tabs>
              <w:suppressAutoHyphens/>
              <w:spacing w:before="60" w:after="60"/>
              <w:rPr>
                <w:rFonts w:ascii="Calibri" w:hAnsi="Calibri"/>
                <w:sz w:val="24"/>
                <w:szCs w:val="24"/>
              </w:rPr>
            </w:pPr>
            <w:r w:rsidRPr="004133FF">
              <w:rPr>
                <w:rFonts w:ascii="Calibri" w:hAnsi="Calibri"/>
                <w:sz w:val="24"/>
                <w:szCs w:val="24"/>
              </w:rPr>
              <w:t>Sue Nichols</w:t>
            </w:r>
          </w:p>
        </w:tc>
        <w:tc>
          <w:tcPr>
            <w:tcW w:w="1701" w:type="dxa"/>
            <w:shd w:val="clear" w:color="auto" w:fill="auto"/>
          </w:tcPr>
          <w:p w14:paraId="2106073E" w14:textId="7CF0A8EA" w:rsidR="00674D1E" w:rsidRPr="004133FF" w:rsidRDefault="00674D1E" w:rsidP="00192BD0">
            <w:pPr>
              <w:tabs>
                <w:tab w:val="left" w:pos="1985"/>
                <w:tab w:val="left" w:pos="7371"/>
              </w:tabs>
              <w:suppressAutoHyphens/>
              <w:spacing w:before="60" w:after="60"/>
              <w:rPr>
                <w:rFonts w:ascii="Calibri" w:hAnsi="Calibri"/>
                <w:sz w:val="24"/>
                <w:szCs w:val="24"/>
              </w:rPr>
            </w:pPr>
            <w:r w:rsidRPr="004133FF">
              <w:rPr>
                <w:rFonts w:ascii="Calibri" w:hAnsi="Calibri"/>
                <w:sz w:val="24"/>
                <w:szCs w:val="24"/>
              </w:rPr>
              <w:t>Northern</w:t>
            </w:r>
          </w:p>
        </w:tc>
        <w:tc>
          <w:tcPr>
            <w:tcW w:w="3969" w:type="dxa"/>
            <w:shd w:val="clear" w:color="auto" w:fill="auto"/>
          </w:tcPr>
          <w:p w14:paraId="7F509A9B" w14:textId="6DA3449C" w:rsidR="00674D1E" w:rsidRPr="004133FF" w:rsidRDefault="00674D1E" w:rsidP="00192BD0">
            <w:pPr>
              <w:tabs>
                <w:tab w:val="left" w:pos="1985"/>
                <w:tab w:val="left" w:pos="7371"/>
              </w:tabs>
              <w:suppressAutoHyphens/>
              <w:spacing w:before="60" w:after="60"/>
              <w:rPr>
                <w:rFonts w:ascii="Calibri" w:hAnsi="Calibri"/>
                <w:sz w:val="24"/>
                <w:szCs w:val="24"/>
              </w:rPr>
            </w:pPr>
            <w:r w:rsidRPr="004133FF">
              <w:rPr>
                <w:rFonts w:ascii="Calibri" w:hAnsi="Calibri"/>
                <w:sz w:val="24"/>
                <w:szCs w:val="24"/>
              </w:rPr>
              <w:t>Non-Stipendiary Ministry – Model 4</w:t>
            </w:r>
          </w:p>
        </w:tc>
        <w:tc>
          <w:tcPr>
            <w:tcW w:w="1701" w:type="dxa"/>
            <w:shd w:val="clear" w:color="auto" w:fill="auto"/>
          </w:tcPr>
          <w:p w14:paraId="52481848" w14:textId="77135B58" w:rsidR="00674D1E" w:rsidRPr="00A379B4" w:rsidRDefault="004133FF" w:rsidP="00192BD0">
            <w:pPr>
              <w:tabs>
                <w:tab w:val="left" w:pos="1985"/>
                <w:tab w:val="left" w:pos="7371"/>
              </w:tabs>
              <w:suppressAutoHyphens/>
              <w:spacing w:before="60" w:after="60"/>
              <w:rPr>
                <w:rFonts w:ascii="Calibri" w:hAnsi="Calibri"/>
                <w:sz w:val="24"/>
                <w:szCs w:val="24"/>
              </w:rPr>
            </w:pPr>
            <w:r w:rsidRPr="004133FF">
              <w:rPr>
                <w:rFonts w:ascii="Calibri" w:hAnsi="Calibri"/>
                <w:sz w:val="24"/>
                <w:szCs w:val="24"/>
              </w:rPr>
              <w:t>June 2028</w:t>
            </w:r>
          </w:p>
        </w:tc>
      </w:tr>
    </w:tbl>
    <w:p w14:paraId="386E7BD0" w14:textId="77777777" w:rsidR="007130B3" w:rsidRDefault="007130B3" w:rsidP="007130B3">
      <w:pPr>
        <w:tabs>
          <w:tab w:val="left" w:pos="1985"/>
          <w:tab w:val="left" w:pos="7371"/>
        </w:tabs>
        <w:rPr>
          <w:rFonts w:ascii="Calibri" w:hAnsi="Calibri"/>
          <w:sz w:val="14"/>
          <w:szCs w:val="14"/>
        </w:rPr>
      </w:pPr>
    </w:p>
    <w:p w14:paraId="0190B6BA" w14:textId="77777777" w:rsidR="007130B3" w:rsidRPr="003E1315" w:rsidRDefault="007130B3" w:rsidP="007130B3">
      <w:pPr>
        <w:tabs>
          <w:tab w:val="left" w:pos="1985"/>
          <w:tab w:val="left" w:pos="7371"/>
        </w:tabs>
        <w:rPr>
          <w:rFonts w:ascii="Calibri" w:hAnsi="Calibri"/>
          <w:sz w:val="14"/>
          <w:szCs w:val="14"/>
        </w:rPr>
      </w:pPr>
    </w:p>
    <w:p w14:paraId="27BEC115" w14:textId="77777777" w:rsidR="007130B3" w:rsidRPr="00B37F54" w:rsidRDefault="007130B3" w:rsidP="007130B3">
      <w:pPr>
        <w:tabs>
          <w:tab w:val="left" w:pos="1701"/>
          <w:tab w:val="left" w:pos="1985"/>
        </w:tabs>
        <w:ind w:left="1701" w:hanging="1701"/>
        <w:rPr>
          <w:rFonts w:ascii="Calibri" w:hAnsi="Calibri"/>
          <w:bCs/>
          <w:sz w:val="24"/>
          <w:szCs w:val="24"/>
        </w:rPr>
      </w:pPr>
      <w:r>
        <w:rPr>
          <w:rFonts w:ascii="Calibri" w:hAnsi="Calibri"/>
          <w:b/>
          <w:sz w:val="24"/>
          <w:szCs w:val="24"/>
          <w:u w:val="single"/>
        </w:rPr>
        <w:t>Ministerial Changes</w:t>
      </w:r>
    </w:p>
    <w:p w14:paraId="41D6EB4C" w14:textId="37020318" w:rsidR="00AD378F" w:rsidRDefault="00AD378F" w:rsidP="00AD378F">
      <w:pPr>
        <w:tabs>
          <w:tab w:val="left" w:pos="1701"/>
          <w:tab w:val="left" w:pos="1985"/>
        </w:tabs>
        <w:ind w:left="1701" w:hanging="1701"/>
        <w:rPr>
          <w:rFonts w:ascii="Calibri" w:hAnsi="Calibri"/>
          <w:bCs/>
          <w:sz w:val="24"/>
          <w:szCs w:val="24"/>
        </w:rPr>
      </w:pPr>
      <w:r>
        <w:rPr>
          <w:rFonts w:ascii="Calibri" w:hAnsi="Calibri"/>
          <w:bCs/>
          <w:sz w:val="24"/>
          <w:szCs w:val="24"/>
        </w:rPr>
        <w:t>27</w:t>
      </w:r>
      <w:r w:rsidRPr="00720F7F">
        <w:rPr>
          <w:rFonts w:ascii="Calibri" w:hAnsi="Calibri"/>
          <w:bCs/>
          <w:sz w:val="24"/>
          <w:szCs w:val="24"/>
          <w:vertAlign w:val="superscript"/>
        </w:rPr>
        <w:t>th</w:t>
      </w:r>
      <w:r>
        <w:rPr>
          <w:rFonts w:ascii="Calibri" w:hAnsi="Calibri"/>
          <w:bCs/>
          <w:sz w:val="24"/>
          <w:szCs w:val="24"/>
        </w:rPr>
        <w:t xml:space="preserve"> April</w:t>
      </w:r>
      <w:r>
        <w:rPr>
          <w:rFonts w:ascii="Calibri" w:hAnsi="Calibri"/>
          <w:bCs/>
          <w:sz w:val="24"/>
          <w:szCs w:val="24"/>
        </w:rPr>
        <w:tab/>
        <w:t xml:space="preserve">David Masters (Baptist) </w:t>
      </w:r>
      <w:r w:rsidR="00A9548B">
        <w:rPr>
          <w:rFonts w:ascii="Calibri" w:hAnsi="Calibri"/>
          <w:bCs/>
          <w:sz w:val="24"/>
          <w:szCs w:val="24"/>
        </w:rPr>
        <w:t xml:space="preserve">was </w:t>
      </w:r>
      <w:r>
        <w:rPr>
          <w:rFonts w:ascii="Calibri" w:hAnsi="Calibri"/>
          <w:bCs/>
          <w:sz w:val="24"/>
          <w:szCs w:val="24"/>
        </w:rPr>
        <w:t>inducted at Peachcroft Christian Centre, Abingdon</w:t>
      </w:r>
      <w:r w:rsidR="006F299F">
        <w:rPr>
          <w:rFonts w:ascii="Calibri" w:hAnsi="Calibri"/>
          <w:bCs/>
          <w:sz w:val="24"/>
          <w:szCs w:val="24"/>
        </w:rPr>
        <w:t>.</w:t>
      </w:r>
    </w:p>
    <w:p w14:paraId="57A05869" w14:textId="4359C086" w:rsidR="007130B3" w:rsidRDefault="00E07BC6" w:rsidP="007130B3">
      <w:pPr>
        <w:tabs>
          <w:tab w:val="left" w:pos="1701"/>
          <w:tab w:val="left" w:pos="1985"/>
        </w:tabs>
        <w:ind w:left="1701" w:hanging="1701"/>
        <w:rPr>
          <w:rFonts w:ascii="Calibri" w:hAnsi="Calibri"/>
          <w:bCs/>
          <w:sz w:val="24"/>
          <w:szCs w:val="24"/>
        </w:rPr>
      </w:pPr>
      <w:r>
        <w:rPr>
          <w:rFonts w:ascii="Calibri" w:hAnsi="Calibri"/>
          <w:bCs/>
          <w:sz w:val="24"/>
          <w:szCs w:val="24"/>
        </w:rPr>
        <w:t>15</w:t>
      </w:r>
      <w:r w:rsidRPr="00E07BC6">
        <w:rPr>
          <w:rFonts w:ascii="Calibri" w:hAnsi="Calibri"/>
          <w:bCs/>
          <w:sz w:val="24"/>
          <w:szCs w:val="24"/>
          <w:vertAlign w:val="superscript"/>
        </w:rPr>
        <w:t>th</w:t>
      </w:r>
      <w:r>
        <w:rPr>
          <w:rFonts w:ascii="Calibri" w:hAnsi="Calibri"/>
          <w:bCs/>
          <w:sz w:val="24"/>
          <w:szCs w:val="24"/>
        </w:rPr>
        <w:t xml:space="preserve"> July </w:t>
      </w:r>
      <w:r>
        <w:rPr>
          <w:rFonts w:ascii="Calibri" w:hAnsi="Calibri"/>
          <w:bCs/>
          <w:sz w:val="24"/>
          <w:szCs w:val="24"/>
        </w:rPr>
        <w:tab/>
      </w:r>
      <w:r w:rsidR="0086420C" w:rsidRPr="00E94CA4">
        <w:rPr>
          <w:rFonts w:ascii="Calibri" w:hAnsi="Calibri"/>
          <w:bCs/>
          <w:sz w:val="24"/>
          <w:szCs w:val="24"/>
        </w:rPr>
        <w:t>David Downing left Maidenhead, Marlow, Windsor and Bracknell to become South Western Synod’s Moderator</w:t>
      </w:r>
      <w:r w:rsidR="00E94CA4" w:rsidRPr="00E94CA4">
        <w:rPr>
          <w:rFonts w:ascii="Calibri" w:hAnsi="Calibri"/>
          <w:bCs/>
          <w:sz w:val="24"/>
          <w:szCs w:val="24"/>
        </w:rPr>
        <w:t>.</w:t>
      </w:r>
    </w:p>
    <w:p w14:paraId="250AB86E" w14:textId="633D7B65" w:rsidR="00947782" w:rsidRDefault="00947782" w:rsidP="007130B3">
      <w:pPr>
        <w:tabs>
          <w:tab w:val="left" w:pos="1701"/>
          <w:tab w:val="left" w:pos="1985"/>
        </w:tabs>
        <w:ind w:left="1701" w:hanging="1701"/>
        <w:rPr>
          <w:rFonts w:ascii="Calibri" w:hAnsi="Calibri"/>
          <w:bCs/>
          <w:sz w:val="24"/>
          <w:szCs w:val="24"/>
        </w:rPr>
      </w:pPr>
      <w:r>
        <w:rPr>
          <w:rFonts w:ascii="Calibri" w:hAnsi="Calibri"/>
          <w:bCs/>
          <w:sz w:val="24"/>
          <w:szCs w:val="24"/>
        </w:rPr>
        <w:t>31</w:t>
      </w:r>
      <w:r w:rsidRPr="00947782">
        <w:rPr>
          <w:rFonts w:ascii="Calibri" w:hAnsi="Calibri"/>
          <w:bCs/>
          <w:sz w:val="24"/>
          <w:szCs w:val="24"/>
          <w:vertAlign w:val="superscript"/>
        </w:rPr>
        <w:t>st</w:t>
      </w:r>
      <w:r>
        <w:rPr>
          <w:rFonts w:ascii="Calibri" w:hAnsi="Calibri"/>
          <w:bCs/>
          <w:sz w:val="24"/>
          <w:szCs w:val="24"/>
        </w:rPr>
        <w:t xml:space="preserve"> July</w:t>
      </w:r>
      <w:r>
        <w:rPr>
          <w:rFonts w:ascii="Calibri" w:hAnsi="Calibri"/>
          <w:bCs/>
          <w:sz w:val="24"/>
          <w:szCs w:val="24"/>
        </w:rPr>
        <w:tab/>
        <w:t>Wilbert Sayiman</w:t>
      </w:r>
      <w:r w:rsidR="006F299F">
        <w:rPr>
          <w:rFonts w:ascii="Calibri" w:hAnsi="Calibri"/>
          <w:bCs/>
          <w:sz w:val="24"/>
          <w:szCs w:val="24"/>
        </w:rPr>
        <w:t>i</w:t>
      </w:r>
      <w:r>
        <w:rPr>
          <w:rFonts w:ascii="Calibri" w:hAnsi="Calibri"/>
          <w:bCs/>
          <w:sz w:val="24"/>
          <w:szCs w:val="24"/>
        </w:rPr>
        <w:t xml:space="preserve"> left Richmond Hill St Andrew’s, Bournemouth and moved to </w:t>
      </w:r>
      <w:r w:rsidR="00655CEA">
        <w:rPr>
          <w:rFonts w:ascii="Calibri" w:hAnsi="Calibri"/>
          <w:bCs/>
          <w:sz w:val="24"/>
          <w:szCs w:val="24"/>
        </w:rPr>
        <w:t xml:space="preserve">Thames North Synod. </w:t>
      </w:r>
    </w:p>
    <w:p w14:paraId="320A9B8F" w14:textId="77777777" w:rsidR="00A448C7" w:rsidRPr="009B4893" w:rsidRDefault="00A448C7" w:rsidP="00A448C7">
      <w:pPr>
        <w:tabs>
          <w:tab w:val="left" w:pos="1701"/>
          <w:tab w:val="left" w:pos="1985"/>
        </w:tabs>
        <w:rPr>
          <w:rFonts w:ascii="Calibri" w:hAnsi="Calibri"/>
          <w:bCs/>
          <w:sz w:val="24"/>
          <w:szCs w:val="24"/>
        </w:rPr>
      </w:pPr>
      <w:r>
        <w:rPr>
          <w:rFonts w:ascii="Calibri" w:hAnsi="Calibri"/>
          <w:bCs/>
          <w:sz w:val="24"/>
          <w:szCs w:val="24"/>
        </w:rPr>
        <w:t>31</w:t>
      </w:r>
      <w:r w:rsidRPr="0061267B">
        <w:rPr>
          <w:rFonts w:ascii="Calibri" w:hAnsi="Calibri"/>
          <w:bCs/>
          <w:sz w:val="24"/>
          <w:szCs w:val="24"/>
          <w:vertAlign w:val="superscript"/>
        </w:rPr>
        <w:t>st</w:t>
      </w:r>
      <w:r>
        <w:rPr>
          <w:rFonts w:ascii="Calibri" w:hAnsi="Calibri"/>
          <w:bCs/>
          <w:sz w:val="24"/>
          <w:szCs w:val="24"/>
        </w:rPr>
        <w:t xml:space="preserve"> July</w:t>
      </w:r>
      <w:r>
        <w:rPr>
          <w:rFonts w:ascii="Calibri" w:hAnsi="Calibri"/>
          <w:bCs/>
          <w:sz w:val="24"/>
          <w:szCs w:val="24"/>
        </w:rPr>
        <w:tab/>
        <w:t>Kay Blackwell moved to Holy Island in Northern Synod.</w:t>
      </w:r>
    </w:p>
    <w:p w14:paraId="7110F7D6" w14:textId="77777777" w:rsidR="007B0B61" w:rsidRDefault="007B0B61" w:rsidP="007B0B61">
      <w:pPr>
        <w:tabs>
          <w:tab w:val="left" w:pos="1701"/>
          <w:tab w:val="left" w:pos="1985"/>
        </w:tabs>
        <w:ind w:left="1701" w:hanging="1701"/>
        <w:rPr>
          <w:rFonts w:ascii="Calibri" w:hAnsi="Calibri"/>
          <w:bCs/>
          <w:sz w:val="24"/>
          <w:szCs w:val="24"/>
        </w:rPr>
      </w:pPr>
      <w:r>
        <w:rPr>
          <w:rFonts w:ascii="Calibri" w:hAnsi="Calibri"/>
          <w:bCs/>
          <w:sz w:val="24"/>
          <w:szCs w:val="24"/>
        </w:rPr>
        <w:t>1</w:t>
      </w:r>
      <w:r w:rsidRPr="00F872BC">
        <w:rPr>
          <w:rFonts w:ascii="Calibri" w:hAnsi="Calibri"/>
          <w:bCs/>
          <w:sz w:val="24"/>
          <w:szCs w:val="24"/>
          <w:vertAlign w:val="superscript"/>
        </w:rPr>
        <w:t>st</w:t>
      </w:r>
      <w:r>
        <w:rPr>
          <w:rFonts w:ascii="Calibri" w:hAnsi="Calibri"/>
          <w:bCs/>
          <w:sz w:val="24"/>
          <w:szCs w:val="24"/>
        </w:rPr>
        <w:t xml:space="preserve"> September</w:t>
      </w:r>
      <w:r>
        <w:rPr>
          <w:rFonts w:ascii="Calibri" w:hAnsi="Calibri"/>
          <w:bCs/>
          <w:sz w:val="24"/>
          <w:szCs w:val="24"/>
        </w:rPr>
        <w:tab/>
        <w:t>Georgina Bondzi-Simpson (Methodist) was inducted to Trinity Church, Abingdon.</w:t>
      </w:r>
    </w:p>
    <w:p w14:paraId="5BFE99A2" w14:textId="14DC24AB" w:rsidR="00A448C7" w:rsidRDefault="007B0B61" w:rsidP="00A448C7">
      <w:pPr>
        <w:tabs>
          <w:tab w:val="left" w:pos="1701"/>
        </w:tabs>
        <w:ind w:left="1701" w:hanging="1701"/>
        <w:rPr>
          <w:rFonts w:ascii="Calibri" w:hAnsi="Calibri"/>
          <w:bCs/>
          <w:sz w:val="24"/>
          <w:szCs w:val="24"/>
        </w:rPr>
      </w:pPr>
      <w:r w:rsidRPr="007B0B61">
        <w:rPr>
          <w:rFonts w:ascii="Calibri" w:hAnsi="Calibri"/>
          <w:bCs/>
          <w:sz w:val="24"/>
          <w:szCs w:val="24"/>
        </w:rPr>
        <w:t>7</w:t>
      </w:r>
      <w:r w:rsidRPr="007B0B61">
        <w:rPr>
          <w:rFonts w:ascii="Calibri" w:hAnsi="Calibri"/>
          <w:bCs/>
          <w:sz w:val="24"/>
          <w:szCs w:val="24"/>
          <w:vertAlign w:val="superscript"/>
        </w:rPr>
        <w:t>th</w:t>
      </w:r>
      <w:r w:rsidRPr="007B0B61">
        <w:rPr>
          <w:rFonts w:ascii="Calibri" w:hAnsi="Calibri"/>
          <w:bCs/>
          <w:sz w:val="24"/>
          <w:szCs w:val="24"/>
        </w:rPr>
        <w:t xml:space="preserve"> September</w:t>
      </w:r>
      <w:r w:rsidR="00A448C7" w:rsidRPr="007B0B61">
        <w:rPr>
          <w:rFonts w:ascii="Calibri" w:hAnsi="Calibri"/>
          <w:bCs/>
          <w:sz w:val="24"/>
          <w:szCs w:val="24"/>
        </w:rPr>
        <w:tab/>
        <w:t>Siobhan Antoniou was Ordained and Inducted to North Downs Surrey Pastorate</w:t>
      </w:r>
      <w:r w:rsidR="00A448C7">
        <w:rPr>
          <w:rFonts w:ascii="Calibri" w:hAnsi="Calibri"/>
          <w:bCs/>
          <w:sz w:val="24"/>
          <w:szCs w:val="24"/>
        </w:rPr>
        <w:t xml:space="preserve"> in Southern Synod. </w:t>
      </w:r>
    </w:p>
    <w:p w14:paraId="6F92DFDA" w14:textId="7DBA853D" w:rsidR="00B87189" w:rsidRPr="00E94CA4" w:rsidRDefault="00B87189" w:rsidP="007130B3">
      <w:pPr>
        <w:tabs>
          <w:tab w:val="left" w:pos="1701"/>
          <w:tab w:val="left" w:pos="1985"/>
        </w:tabs>
        <w:ind w:left="1701" w:hanging="1701"/>
        <w:rPr>
          <w:rFonts w:ascii="Calibri" w:hAnsi="Calibri"/>
          <w:bCs/>
          <w:sz w:val="24"/>
          <w:szCs w:val="24"/>
        </w:rPr>
      </w:pPr>
      <w:r>
        <w:rPr>
          <w:rFonts w:ascii="Calibri" w:hAnsi="Calibri"/>
          <w:bCs/>
          <w:sz w:val="24"/>
          <w:szCs w:val="24"/>
        </w:rPr>
        <w:t>6</w:t>
      </w:r>
      <w:r w:rsidRPr="00B87189">
        <w:rPr>
          <w:rFonts w:ascii="Calibri" w:hAnsi="Calibri"/>
          <w:bCs/>
          <w:sz w:val="24"/>
          <w:szCs w:val="24"/>
          <w:vertAlign w:val="superscript"/>
        </w:rPr>
        <w:t>th</w:t>
      </w:r>
      <w:r>
        <w:rPr>
          <w:rFonts w:ascii="Calibri" w:hAnsi="Calibri"/>
          <w:bCs/>
          <w:sz w:val="24"/>
          <w:szCs w:val="24"/>
        </w:rPr>
        <w:t xml:space="preserve"> October</w:t>
      </w:r>
      <w:r>
        <w:rPr>
          <w:rFonts w:ascii="Calibri" w:hAnsi="Calibri"/>
          <w:bCs/>
          <w:sz w:val="24"/>
          <w:szCs w:val="24"/>
        </w:rPr>
        <w:tab/>
        <w:t xml:space="preserve">Sarah McClelland (CofE) left </w:t>
      </w:r>
      <w:r w:rsidRPr="00B87189">
        <w:rPr>
          <w:rFonts w:ascii="Calibri" w:hAnsi="Calibri"/>
          <w:bCs/>
          <w:sz w:val="24"/>
          <w:szCs w:val="24"/>
        </w:rPr>
        <w:t>Chandler’s Ford, Valley Park St Francis</w:t>
      </w:r>
      <w:r>
        <w:rPr>
          <w:rFonts w:ascii="Calibri" w:hAnsi="Calibri"/>
          <w:bCs/>
          <w:sz w:val="24"/>
          <w:szCs w:val="24"/>
        </w:rPr>
        <w:t>.</w:t>
      </w:r>
    </w:p>
    <w:p w14:paraId="67C15EBA" w14:textId="77777777" w:rsidR="00F55D4F" w:rsidRDefault="00F55D4F" w:rsidP="007130B3">
      <w:pPr>
        <w:tabs>
          <w:tab w:val="left" w:pos="1701"/>
          <w:tab w:val="left" w:pos="1985"/>
        </w:tabs>
        <w:ind w:left="1701" w:hanging="1701"/>
        <w:rPr>
          <w:rFonts w:ascii="Calibri" w:hAnsi="Calibri"/>
          <w:b/>
          <w:sz w:val="24"/>
          <w:szCs w:val="24"/>
          <w:u w:val="single"/>
        </w:rPr>
      </w:pPr>
    </w:p>
    <w:p w14:paraId="00076F78" w14:textId="77777777" w:rsidR="007130B3" w:rsidRPr="00EA0981" w:rsidRDefault="007130B3" w:rsidP="007130B3">
      <w:pPr>
        <w:tabs>
          <w:tab w:val="left" w:pos="1985"/>
          <w:tab w:val="left" w:pos="2127"/>
        </w:tabs>
        <w:rPr>
          <w:rFonts w:ascii="Calibri" w:hAnsi="Calibri" w:cs="Arial"/>
          <w:bCs/>
          <w:sz w:val="24"/>
          <w:szCs w:val="24"/>
        </w:rPr>
      </w:pPr>
      <w:r>
        <w:rPr>
          <w:rFonts w:ascii="Calibri" w:hAnsi="Calibri" w:cs="Arial"/>
          <w:b/>
          <w:sz w:val="24"/>
          <w:szCs w:val="24"/>
          <w:u w:val="single"/>
        </w:rPr>
        <w:t>Church Closures</w:t>
      </w:r>
    </w:p>
    <w:p w14:paraId="6D415EA5" w14:textId="0F1A6306" w:rsidR="00A9548B" w:rsidRDefault="00A9548B" w:rsidP="00A9548B">
      <w:pPr>
        <w:tabs>
          <w:tab w:val="left" w:pos="1701"/>
          <w:tab w:val="left" w:pos="1985"/>
        </w:tabs>
        <w:ind w:left="1701" w:hanging="1701"/>
        <w:rPr>
          <w:rFonts w:ascii="Calibri" w:hAnsi="Calibri"/>
          <w:bCs/>
          <w:sz w:val="24"/>
          <w:szCs w:val="24"/>
        </w:rPr>
      </w:pPr>
      <w:r>
        <w:rPr>
          <w:rFonts w:ascii="Calibri" w:hAnsi="Calibri"/>
          <w:bCs/>
          <w:sz w:val="24"/>
          <w:szCs w:val="24"/>
        </w:rPr>
        <w:t>31</w:t>
      </w:r>
      <w:r w:rsidRPr="002A64E1">
        <w:rPr>
          <w:rFonts w:ascii="Calibri" w:hAnsi="Calibri"/>
          <w:bCs/>
          <w:sz w:val="24"/>
          <w:szCs w:val="24"/>
          <w:vertAlign w:val="superscript"/>
        </w:rPr>
        <w:t>st</w:t>
      </w:r>
      <w:r>
        <w:rPr>
          <w:rFonts w:ascii="Calibri" w:hAnsi="Calibri"/>
          <w:bCs/>
          <w:sz w:val="24"/>
          <w:szCs w:val="24"/>
        </w:rPr>
        <w:t xml:space="preserve"> May</w:t>
      </w:r>
      <w:r>
        <w:rPr>
          <w:rFonts w:ascii="Calibri" w:hAnsi="Calibri"/>
          <w:bCs/>
          <w:sz w:val="24"/>
          <w:szCs w:val="24"/>
        </w:rPr>
        <w:tab/>
      </w:r>
      <w:r w:rsidRPr="009B4893">
        <w:rPr>
          <w:rFonts w:ascii="Calibri" w:hAnsi="Calibri"/>
          <w:bCs/>
          <w:sz w:val="24"/>
          <w:szCs w:val="24"/>
        </w:rPr>
        <w:t xml:space="preserve">Liss </w:t>
      </w:r>
      <w:r w:rsidR="00655CEA">
        <w:rPr>
          <w:rFonts w:ascii="Calibri" w:hAnsi="Calibri"/>
          <w:bCs/>
          <w:sz w:val="24"/>
          <w:szCs w:val="24"/>
        </w:rPr>
        <w:t>URC closed</w:t>
      </w:r>
    </w:p>
    <w:p w14:paraId="54CA974D" w14:textId="77777777" w:rsidR="007130B3" w:rsidRDefault="007130B3" w:rsidP="007130B3">
      <w:pPr>
        <w:tabs>
          <w:tab w:val="left" w:pos="1701"/>
          <w:tab w:val="left" w:pos="1985"/>
        </w:tabs>
        <w:rPr>
          <w:rFonts w:ascii="Calibri" w:hAnsi="Calibri"/>
          <w:bCs/>
          <w:color w:val="auto"/>
          <w:sz w:val="24"/>
          <w:szCs w:val="40"/>
        </w:rPr>
      </w:pPr>
    </w:p>
    <w:p w14:paraId="53531BC1" w14:textId="379ECB36" w:rsidR="00AD378F" w:rsidRPr="00AD378F" w:rsidRDefault="00AD378F" w:rsidP="00AD378F">
      <w:pPr>
        <w:tabs>
          <w:tab w:val="left" w:pos="1701"/>
          <w:tab w:val="left" w:pos="1985"/>
        </w:tabs>
        <w:spacing w:before="60"/>
        <w:rPr>
          <w:rFonts w:ascii="Calibri" w:hAnsi="Calibri"/>
          <w:b/>
          <w:bCs/>
          <w:color w:val="auto"/>
          <w:sz w:val="24"/>
          <w:szCs w:val="22"/>
          <w:u w:val="single"/>
        </w:rPr>
      </w:pPr>
      <w:r w:rsidRPr="00AD378F">
        <w:rPr>
          <w:rFonts w:ascii="Calibri" w:hAnsi="Calibri"/>
          <w:b/>
          <w:bCs/>
          <w:color w:val="auto"/>
          <w:sz w:val="24"/>
          <w:szCs w:val="22"/>
          <w:u w:val="single"/>
        </w:rPr>
        <w:t>Ministerial Retirements</w:t>
      </w:r>
    </w:p>
    <w:p w14:paraId="29F0C4B2" w14:textId="0E8299BE" w:rsidR="00AD378F" w:rsidRDefault="00AD378F" w:rsidP="00AD378F">
      <w:pPr>
        <w:tabs>
          <w:tab w:val="left" w:pos="1701"/>
          <w:tab w:val="left" w:pos="1985"/>
        </w:tabs>
        <w:ind w:left="1701" w:hanging="1701"/>
        <w:rPr>
          <w:rFonts w:ascii="Calibri" w:hAnsi="Calibri"/>
          <w:bCs/>
          <w:sz w:val="24"/>
          <w:szCs w:val="24"/>
        </w:rPr>
      </w:pPr>
      <w:r>
        <w:rPr>
          <w:rFonts w:ascii="Calibri" w:hAnsi="Calibri"/>
          <w:bCs/>
          <w:sz w:val="24"/>
          <w:szCs w:val="24"/>
        </w:rPr>
        <w:t>4</w:t>
      </w:r>
      <w:r w:rsidRPr="00343AAE">
        <w:rPr>
          <w:rFonts w:ascii="Calibri" w:hAnsi="Calibri"/>
          <w:bCs/>
          <w:sz w:val="24"/>
          <w:szCs w:val="24"/>
          <w:vertAlign w:val="superscript"/>
        </w:rPr>
        <w:t>th</w:t>
      </w:r>
      <w:r>
        <w:rPr>
          <w:rFonts w:ascii="Calibri" w:hAnsi="Calibri"/>
          <w:bCs/>
          <w:sz w:val="24"/>
          <w:szCs w:val="24"/>
        </w:rPr>
        <w:t xml:space="preserve"> May</w:t>
      </w:r>
      <w:r>
        <w:rPr>
          <w:rFonts w:ascii="Calibri" w:hAnsi="Calibri"/>
          <w:bCs/>
          <w:sz w:val="24"/>
          <w:szCs w:val="24"/>
        </w:rPr>
        <w:tab/>
        <w:t>Alison Toplas Retire</w:t>
      </w:r>
      <w:r w:rsidR="00655CEA">
        <w:rPr>
          <w:rFonts w:ascii="Calibri" w:hAnsi="Calibri"/>
          <w:bCs/>
          <w:sz w:val="24"/>
          <w:szCs w:val="24"/>
        </w:rPr>
        <w:t>d</w:t>
      </w:r>
      <w:r>
        <w:rPr>
          <w:rFonts w:ascii="Calibri" w:hAnsi="Calibri"/>
          <w:bCs/>
          <w:sz w:val="24"/>
          <w:szCs w:val="24"/>
        </w:rPr>
        <w:t xml:space="preserve"> from Beacon Hill and remains in the Synod</w:t>
      </w:r>
    </w:p>
    <w:p w14:paraId="1C829B82" w14:textId="77777777" w:rsidR="00AD378F" w:rsidRDefault="00AD378F" w:rsidP="007130B3">
      <w:pPr>
        <w:tabs>
          <w:tab w:val="left" w:pos="1701"/>
          <w:tab w:val="left" w:pos="1985"/>
        </w:tabs>
        <w:rPr>
          <w:rFonts w:ascii="Calibri" w:hAnsi="Calibri"/>
          <w:bCs/>
          <w:color w:val="auto"/>
          <w:sz w:val="24"/>
          <w:szCs w:val="40"/>
        </w:rPr>
      </w:pPr>
    </w:p>
    <w:p w14:paraId="278B2C65" w14:textId="5433CF68" w:rsidR="00D725C6" w:rsidRPr="00D725C6" w:rsidRDefault="00D725C6" w:rsidP="007130B3">
      <w:pPr>
        <w:tabs>
          <w:tab w:val="left" w:pos="1701"/>
          <w:tab w:val="left" w:pos="1985"/>
        </w:tabs>
        <w:rPr>
          <w:rFonts w:ascii="Calibri" w:hAnsi="Calibri"/>
          <w:b/>
          <w:color w:val="auto"/>
          <w:sz w:val="24"/>
          <w:szCs w:val="40"/>
          <w:u w:val="single"/>
        </w:rPr>
      </w:pPr>
      <w:r w:rsidRPr="00D725C6">
        <w:rPr>
          <w:rFonts w:ascii="Calibri" w:hAnsi="Calibri"/>
          <w:b/>
          <w:color w:val="auto"/>
          <w:sz w:val="24"/>
          <w:szCs w:val="40"/>
          <w:u w:val="single"/>
        </w:rPr>
        <w:t>Ministerial Deaths</w:t>
      </w:r>
    </w:p>
    <w:p w14:paraId="7DE037FC" w14:textId="4CC4437F" w:rsidR="00D725C6" w:rsidRDefault="00D725C6" w:rsidP="007130B3">
      <w:pPr>
        <w:tabs>
          <w:tab w:val="left" w:pos="1701"/>
          <w:tab w:val="left" w:pos="1985"/>
        </w:tabs>
        <w:rPr>
          <w:rFonts w:ascii="Calibri" w:hAnsi="Calibri"/>
          <w:bCs/>
          <w:color w:val="auto"/>
          <w:sz w:val="24"/>
          <w:szCs w:val="40"/>
        </w:rPr>
      </w:pPr>
      <w:r>
        <w:rPr>
          <w:rFonts w:ascii="Calibri" w:hAnsi="Calibri"/>
          <w:bCs/>
          <w:color w:val="auto"/>
          <w:sz w:val="24"/>
          <w:szCs w:val="40"/>
        </w:rPr>
        <w:t>17</w:t>
      </w:r>
      <w:r w:rsidRPr="00D725C6">
        <w:rPr>
          <w:rFonts w:ascii="Calibri" w:hAnsi="Calibri"/>
          <w:bCs/>
          <w:color w:val="auto"/>
          <w:sz w:val="24"/>
          <w:szCs w:val="40"/>
          <w:vertAlign w:val="superscript"/>
        </w:rPr>
        <w:t>th</w:t>
      </w:r>
      <w:r>
        <w:rPr>
          <w:rFonts w:ascii="Calibri" w:hAnsi="Calibri"/>
          <w:bCs/>
          <w:color w:val="auto"/>
          <w:sz w:val="24"/>
          <w:szCs w:val="40"/>
        </w:rPr>
        <w:t xml:space="preserve"> May</w:t>
      </w:r>
      <w:r>
        <w:rPr>
          <w:rFonts w:ascii="Calibri" w:hAnsi="Calibri"/>
          <w:bCs/>
          <w:color w:val="auto"/>
          <w:sz w:val="24"/>
          <w:szCs w:val="40"/>
        </w:rPr>
        <w:tab/>
        <w:t>Barbara Meachin</w:t>
      </w:r>
    </w:p>
    <w:p w14:paraId="7BC40581" w14:textId="77777777" w:rsidR="00D725C6" w:rsidRDefault="00D725C6" w:rsidP="007130B3">
      <w:pPr>
        <w:tabs>
          <w:tab w:val="left" w:pos="1701"/>
          <w:tab w:val="left" w:pos="1985"/>
        </w:tabs>
        <w:rPr>
          <w:rFonts w:ascii="Calibri" w:hAnsi="Calibri"/>
          <w:bCs/>
          <w:color w:val="auto"/>
          <w:sz w:val="24"/>
          <w:szCs w:val="40"/>
        </w:rPr>
      </w:pPr>
    </w:p>
    <w:p w14:paraId="7B1B45DA" w14:textId="77777777" w:rsidR="007130B3" w:rsidRDefault="007130B3" w:rsidP="007130B3">
      <w:pPr>
        <w:tabs>
          <w:tab w:val="left" w:pos="1701"/>
          <w:tab w:val="left" w:pos="1985"/>
        </w:tabs>
        <w:spacing w:before="60"/>
        <w:rPr>
          <w:rFonts w:ascii="Calibri" w:hAnsi="Calibri"/>
          <w:bCs/>
          <w:color w:val="auto"/>
          <w:sz w:val="24"/>
          <w:szCs w:val="22"/>
        </w:rPr>
      </w:pPr>
      <w:r>
        <w:rPr>
          <w:rFonts w:ascii="Calibri" w:hAnsi="Calibri"/>
          <w:b/>
          <w:bCs/>
          <w:color w:val="auto"/>
          <w:sz w:val="24"/>
          <w:szCs w:val="22"/>
          <w:u w:val="single"/>
        </w:rPr>
        <w:t>Changes before next Synod</w:t>
      </w:r>
    </w:p>
    <w:p w14:paraId="23500351" w14:textId="231EDBBF" w:rsidR="007130B3" w:rsidRDefault="006B308F" w:rsidP="007A4EE9">
      <w:pPr>
        <w:tabs>
          <w:tab w:val="left" w:pos="1985"/>
        </w:tabs>
        <w:ind w:left="1985" w:hanging="1985"/>
        <w:rPr>
          <w:rFonts w:ascii="Calibri" w:eastAsia="Calibri" w:hAnsi="Calibri" w:cs="Calibri"/>
          <w:sz w:val="24"/>
          <w:szCs w:val="24"/>
        </w:rPr>
      </w:pPr>
      <w:r>
        <w:rPr>
          <w:rFonts w:ascii="Calibri" w:eastAsia="Calibri" w:hAnsi="Calibri" w:cs="Calibri"/>
          <w:sz w:val="24"/>
          <w:szCs w:val="24"/>
        </w:rPr>
        <w:t>13</w:t>
      </w:r>
      <w:r w:rsidRPr="006B308F">
        <w:rPr>
          <w:rFonts w:ascii="Calibri" w:eastAsia="Calibri" w:hAnsi="Calibri" w:cs="Calibri"/>
          <w:sz w:val="24"/>
          <w:szCs w:val="24"/>
          <w:vertAlign w:val="superscript"/>
        </w:rPr>
        <w:t>th</w:t>
      </w:r>
      <w:r>
        <w:rPr>
          <w:rFonts w:ascii="Calibri" w:eastAsia="Calibri" w:hAnsi="Calibri" w:cs="Calibri"/>
          <w:sz w:val="24"/>
          <w:szCs w:val="24"/>
        </w:rPr>
        <w:t xml:space="preserve"> December</w:t>
      </w:r>
      <w:r>
        <w:rPr>
          <w:rFonts w:ascii="Calibri" w:eastAsia="Calibri" w:hAnsi="Calibri" w:cs="Calibri"/>
          <w:sz w:val="24"/>
          <w:szCs w:val="24"/>
        </w:rPr>
        <w:tab/>
        <w:t xml:space="preserve">Thanksgiving Service </w:t>
      </w:r>
      <w:r w:rsidR="00B95D77">
        <w:rPr>
          <w:rFonts w:ascii="Calibri" w:eastAsia="Calibri" w:hAnsi="Calibri" w:cs="Calibri"/>
          <w:sz w:val="24"/>
          <w:szCs w:val="24"/>
        </w:rPr>
        <w:t>a</w:t>
      </w:r>
      <w:r w:rsidR="007B0B61">
        <w:rPr>
          <w:rFonts w:ascii="Calibri" w:eastAsia="Calibri" w:hAnsi="Calibri" w:cs="Calibri"/>
          <w:sz w:val="24"/>
          <w:szCs w:val="24"/>
        </w:rPr>
        <w:t>t</w:t>
      </w:r>
      <w:r w:rsidR="00B95D77">
        <w:rPr>
          <w:rFonts w:ascii="Calibri" w:eastAsia="Calibri" w:hAnsi="Calibri" w:cs="Calibri"/>
          <w:sz w:val="24"/>
          <w:szCs w:val="24"/>
        </w:rPr>
        <w:t xml:space="preserve"> Waterside, Emsworth </w:t>
      </w:r>
      <w:r w:rsidR="007B0B61">
        <w:rPr>
          <w:rFonts w:ascii="Calibri" w:eastAsia="Calibri" w:hAnsi="Calibri" w:cs="Calibri"/>
          <w:sz w:val="24"/>
          <w:szCs w:val="24"/>
        </w:rPr>
        <w:t xml:space="preserve">as it </w:t>
      </w:r>
      <w:r w:rsidR="00B95D77">
        <w:rPr>
          <w:rFonts w:ascii="Calibri" w:eastAsia="Calibri" w:hAnsi="Calibri" w:cs="Calibri"/>
          <w:sz w:val="24"/>
          <w:szCs w:val="24"/>
        </w:rPr>
        <w:t xml:space="preserve">closes. </w:t>
      </w:r>
    </w:p>
    <w:p w14:paraId="18227416" w14:textId="34A96AD3" w:rsidR="007A4EE9" w:rsidRPr="007A4EE9" w:rsidRDefault="007A4EE9" w:rsidP="007A4EE9">
      <w:pPr>
        <w:tabs>
          <w:tab w:val="left" w:pos="1985"/>
        </w:tabs>
        <w:ind w:left="1985" w:hanging="1985"/>
        <w:rPr>
          <w:rFonts w:ascii="Calibri" w:eastAsia="Calibri" w:hAnsi="Calibri" w:cs="Calibri"/>
          <w:sz w:val="24"/>
          <w:szCs w:val="24"/>
        </w:rPr>
      </w:pPr>
      <w:r>
        <w:rPr>
          <w:rFonts w:ascii="Calibri" w:eastAsia="Calibri" w:hAnsi="Calibri" w:cs="Calibri"/>
          <w:sz w:val="24"/>
          <w:szCs w:val="24"/>
        </w:rPr>
        <w:t>31</w:t>
      </w:r>
      <w:r w:rsidRPr="007A4EE9">
        <w:rPr>
          <w:rFonts w:ascii="Calibri" w:eastAsia="Calibri" w:hAnsi="Calibri" w:cs="Calibri"/>
          <w:sz w:val="24"/>
          <w:szCs w:val="24"/>
          <w:vertAlign w:val="superscript"/>
        </w:rPr>
        <w:t>st</w:t>
      </w:r>
      <w:r>
        <w:rPr>
          <w:rFonts w:ascii="Calibri" w:eastAsia="Calibri" w:hAnsi="Calibri" w:cs="Calibri"/>
          <w:sz w:val="24"/>
          <w:szCs w:val="24"/>
        </w:rPr>
        <w:t xml:space="preserve"> December</w:t>
      </w:r>
      <w:r>
        <w:rPr>
          <w:rFonts w:ascii="Calibri" w:eastAsia="Calibri" w:hAnsi="Calibri" w:cs="Calibri"/>
          <w:sz w:val="24"/>
          <w:szCs w:val="24"/>
        </w:rPr>
        <w:tab/>
      </w:r>
      <w:r w:rsidR="007B0B61">
        <w:rPr>
          <w:rFonts w:ascii="Calibri" w:eastAsia="Calibri" w:hAnsi="Calibri" w:cs="Calibri"/>
          <w:sz w:val="24"/>
          <w:szCs w:val="24"/>
        </w:rPr>
        <w:t>Fordingbridge URC closes</w:t>
      </w:r>
    </w:p>
    <w:p w14:paraId="288C57FF" w14:textId="304970AC" w:rsidR="00303198" w:rsidRDefault="00303198" w:rsidP="00700747">
      <w:pPr>
        <w:tabs>
          <w:tab w:val="left" w:pos="1985"/>
        </w:tabs>
        <w:rPr>
          <w:rFonts w:ascii="Calibri" w:eastAsia="Calibri" w:hAnsi="Calibri" w:cs="Calibri"/>
          <w:b/>
          <w:bCs/>
          <w:sz w:val="24"/>
          <w:szCs w:val="24"/>
        </w:rPr>
      </w:pPr>
    </w:p>
    <w:p w14:paraId="501F8D06" w14:textId="77777777" w:rsidR="000A1ECB" w:rsidRPr="000A1ECB" w:rsidRDefault="00D01B38" w:rsidP="00CB13E1">
      <w:pPr>
        <w:jc w:val="center"/>
        <w:rPr>
          <w:rFonts w:ascii="Calibri" w:eastAsia="Calibri" w:hAnsi="Calibri" w:cs="Calibri"/>
          <w:b/>
          <w:bCs/>
          <w:sz w:val="32"/>
          <w:szCs w:val="32"/>
        </w:rPr>
      </w:pPr>
      <w:r>
        <w:rPr>
          <w:rFonts w:ascii="Calibri" w:eastAsia="Calibri" w:hAnsi="Calibri" w:cs="Calibri"/>
          <w:b/>
          <w:bCs/>
          <w:sz w:val="24"/>
          <w:szCs w:val="24"/>
        </w:rPr>
        <w:br w:type="page"/>
      </w:r>
      <w:r w:rsidRPr="000A1ECB">
        <w:rPr>
          <w:rFonts w:ascii="Calibri" w:eastAsia="Calibri" w:hAnsi="Calibri" w:cs="Calibri"/>
          <w:b/>
          <w:bCs/>
          <w:sz w:val="32"/>
          <w:szCs w:val="32"/>
        </w:rPr>
        <w:lastRenderedPageBreak/>
        <w:t>MINUTES</w:t>
      </w:r>
    </w:p>
    <w:p w14:paraId="05665207" w14:textId="77777777" w:rsidR="00540520" w:rsidRDefault="00540520" w:rsidP="00540520">
      <w:pPr>
        <w:pStyle w:val="paragraph"/>
        <w:spacing w:before="0" w:beforeAutospacing="0" w:after="240" w:afterAutospacing="0"/>
        <w:textAlignment w:val="baseline"/>
        <w:rPr>
          <w:rStyle w:val="normaltextrun"/>
          <w:rFonts w:ascii="Calibri" w:hAnsi="Calibri" w:cs="Calibri"/>
        </w:rPr>
      </w:pPr>
      <w:r>
        <w:rPr>
          <w:rStyle w:val="normaltextrun"/>
          <w:rFonts w:ascii="Calibri" w:hAnsi="Calibri" w:cs="Calibri"/>
        </w:rPr>
        <w:t>MINUTES of the meeting of WESSEX SYNOD on Wednesday, 24</w:t>
      </w:r>
      <w:r w:rsidRPr="0048175D">
        <w:rPr>
          <w:rStyle w:val="normaltextrun"/>
          <w:rFonts w:ascii="Calibri" w:hAnsi="Calibri" w:cs="Calibri"/>
          <w:vertAlign w:val="superscript"/>
        </w:rPr>
        <w:t>th</w:t>
      </w:r>
      <w:r>
        <w:rPr>
          <w:rStyle w:val="normaltextrun"/>
          <w:rFonts w:ascii="Calibri" w:hAnsi="Calibri" w:cs="Calibri"/>
        </w:rPr>
        <w:t xml:space="preserve"> April 2024 held on Zoom at 6.30pm.</w:t>
      </w:r>
    </w:p>
    <w:p w14:paraId="41659C74" w14:textId="77777777" w:rsidR="00540520" w:rsidRDefault="00540520" w:rsidP="00540520">
      <w:pPr>
        <w:pStyle w:val="paragraph"/>
        <w:spacing w:before="0" w:beforeAutospacing="0" w:after="240" w:afterAutospacing="0"/>
        <w:textAlignment w:val="baseline"/>
        <w:rPr>
          <w:rStyle w:val="normaltextrun"/>
          <w:rFonts w:ascii="Calibri" w:hAnsi="Calibri" w:cs="Calibri"/>
        </w:rPr>
      </w:pPr>
      <w:r>
        <w:rPr>
          <w:rStyle w:val="normaltextrun"/>
          <w:rFonts w:ascii="Calibri" w:hAnsi="Calibri" w:cs="Calibri"/>
        </w:rPr>
        <w:t>The Moderator constituted the meeting and welcomed all to the meeting. The Moderator invited Philip Woods joining from the USA to introduce himself. Philip is a URC Minister serving with the Presbyterian Church USA in Louisville, Kentucky.</w:t>
      </w:r>
    </w:p>
    <w:p w14:paraId="722FD3AC" w14:textId="77777777" w:rsidR="00540520" w:rsidRDefault="00540520" w:rsidP="00540520">
      <w:pPr>
        <w:pStyle w:val="paragraph"/>
        <w:spacing w:before="0" w:beforeAutospacing="0" w:after="240" w:afterAutospacing="0"/>
        <w:textAlignment w:val="baseline"/>
        <w:rPr>
          <w:rStyle w:val="normaltextrun"/>
          <w:rFonts w:ascii="Calibri" w:hAnsi="Calibri" w:cs="Calibri"/>
        </w:rPr>
      </w:pPr>
      <w:r>
        <w:rPr>
          <w:rStyle w:val="normaltextrun"/>
          <w:rFonts w:ascii="Calibri" w:hAnsi="Calibri" w:cs="Calibri"/>
        </w:rPr>
        <w:t xml:space="preserve">The Moderator led Opening Devotions, reading verses from 1 Corinthians 15 referring to three gardens; Adam in the Garden of Eden, Christ in the Garden of Gethsemane, and the Garden of Joseph of Arimathea’s and the rock tomb. As in Adam all die, even so in Christ shall all be made alive. </w:t>
      </w:r>
    </w:p>
    <w:p w14:paraId="2FD85CE7" w14:textId="77777777" w:rsidR="00540520" w:rsidRDefault="00540520" w:rsidP="00540520">
      <w:pPr>
        <w:pStyle w:val="paragraph"/>
        <w:spacing w:before="0" w:beforeAutospacing="0" w:after="240" w:afterAutospacing="0"/>
        <w:textAlignment w:val="baseline"/>
        <w:rPr>
          <w:rFonts w:ascii="Calibri" w:hAnsi="Calibri" w:cs="Calibri"/>
        </w:rPr>
      </w:pPr>
      <w:r>
        <w:rPr>
          <w:rFonts w:ascii="Calibri" w:hAnsi="Calibri" w:cs="Calibri"/>
        </w:rPr>
        <w:t>The Moderator reminded Synod of the guidance for the conduct of the meeting on Zoom, following which a test poll was launched. Co-hosts were unable to participate in the poll and a resolution of this will be sought prior to the next meeting of Synod on Zoom.</w:t>
      </w:r>
    </w:p>
    <w:p w14:paraId="1A70E7A8" w14:textId="77777777" w:rsidR="00540520" w:rsidRPr="00783B61" w:rsidRDefault="00540520" w:rsidP="00540520">
      <w:pPr>
        <w:pStyle w:val="paragraph"/>
        <w:spacing w:before="0" w:beforeAutospacing="0" w:afterAutospacing="0"/>
        <w:textAlignment w:val="baseline"/>
        <w:rPr>
          <w:rFonts w:ascii="Segoe UI" w:hAnsi="Segoe UI" w:cs="Segoe UI"/>
          <w:color w:val="000000"/>
          <w:sz w:val="18"/>
          <w:szCs w:val="18"/>
        </w:rPr>
      </w:pPr>
      <w:r w:rsidRPr="00783B61">
        <w:rPr>
          <w:rStyle w:val="normaltextrun"/>
          <w:rFonts w:ascii="Calibri" w:hAnsi="Calibri" w:cs="Calibri"/>
        </w:rPr>
        <w:t>Attendance</w:t>
      </w:r>
      <w:r>
        <w:rPr>
          <w:rStyle w:val="eop"/>
          <w:rFonts w:ascii="Calibri" w:hAnsi="Calibri" w:cs="Calibri"/>
          <w:color w:val="000000"/>
        </w:rPr>
        <w:t xml:space="preserve"> </w:t>
      </w:r>
    </w:p>
    <w:p w14:paraId="7873D46C" w14:textId="77777777" w:rsidR="00540520" w:rsidRPr="005F1C59" w:rsidRDefault="00540520" w:rsidP="00540520">
      <w:pPr>
        <w:tabs>
          <w:tab w:val="left" w:pos="1669"/>
          <w:tab w:val="right" w:pos="1701"/>
          <w:tab w:val="left" w:pos="2127"/>
        </w:tabs>
        <w:ind w:left="1701" w:hanging="261"/>
        <w:rPr>
          <w:rFonts w:ascii="Calibri" w:hAnsi="Calibri" w:cs="Calibri"/>
          <w:color w:val="auto"/>
          <w:kern w:val="0"/>
          <w:sz w:val="24"/>
          <w:szCs w:val="24"/>
        </w:rPr>
      </w:pPr>
      <w:r w:rsidRPr="005F1C59">
        <w:rPr>
          <w:rFonts w:ascii="Calibri" w:hAnsi="Calibri" w:cs="Calibri"/>
          <w:sz w:val="24"/>
          <w:szCs w:val="24"/>
        </w:rPr>
        <w:t>24</w:t>
      </w:r>
      <w:r w:rsidRPr="005F1C59">
        <w:rPr>
          <w:rFonts w:ascii="Calibri" w:hAnsi="Calibri" w:cs="Calibri"/>
          <w:sz w:val="24"/>
          <w:szCs w:val="24"/>
        </w:rPr>
        <w:tab/>
      </w:r>
      <w:r w:rsidRPr="005F1C59">
        <w:rPr>
          <w:rFonts w:ascii="Calibri" w:hAnsi="Calibri" w:cs="Calibri"/>
          <w:sz w:val="24"/>
          <w:szCs w:val="24"/>
        </w:rPr>
        <w:tab/>
      </w:r>
      <w:r w:rsidRPr="005F1C59">
        <w:rPr>
          <w:rFonts w:ascii="Calibri" w:hAnsi="Calibri" w:cs="Calibri"/>
          <w:sz w:val="24"/>
          <w:szCs w:val="24"/>
        </w:rPr>
        <w:tab/>
        <w:t>URC Ministers and CRCWs</w:t>
      </w:r>
    </w:p>
    <w:p w14:paraId="0EA91C83" w14:textId="77777777" w:rsidR="00540520" w:rsidRPr="005F1C59" w:rsidRDefault="00540520" w:rsidP="00540520">
      <w:pPr>
        <w:tabs>
          <w:tab w:val="right" w:pos="1701"/>
        </w:tabs>
        <w:ind w:left="1701" w:hanging="261"/>
        <w:rPr>
          <w:rFonts w:ascii="Calibri" w:hAnsi="Calibri" w:cs="Calibri"/>
          <w:sz w:val="24"/>
          <w:szCs w:val="24"/>
        </w:rPr>
      </w:pPr>
      <w:r w:rsidRPr="005F1C59">
        <w:rPr>
          <w:rFonts w:ascii="Calibri" w:hAnsi="Calibri" w:cs="Calibri"/>
          <w:sz w:val="24"/>
          <w:szCs w:val="24"/>
        </w:rPr>
        <w:tab/>
        <w:t>39</w:t>
      </w:r>
      <w:r w:rsidRPr="005F1C59">
        <w:rPr>
          <w:rFonts w:ascii="Calibri" w:hAnsi="Calibri" w:cs="Calibri"/>
          <w:sz w:val="24"/>
          <w:szCs w:val="24"/>
        </w:rPr>
        <w:tab/>
        <w:t>Church representatives</w:t>
      </w:r>
    </w:p>
    <w:p w14:paraId="08B78903" w14:textId="77777777" w:rsidR="00540520" w:rsidRPr="005F1C59" w:rsidRDefault="00540520" w:rsidP="00540520">
      <w:pPr>
        <w:tabs>
          <w:tab w:val="right" w:pos="1701"/>
        </w:tabs>
        <w:ind w:left="1701" w:hanging="261"/>
        <w:rPr>
          <w:rFonts w:ascii="Calibri" w:hAnsi="Calibri" w:cs="Calibri"/>
          <w:sz w:val="24"/>
          <w:szCs w:val="24"/>
        </w:rPr>
      </w:pPr>
      <w:r w:rsidRPr="005F1C59">
        <w:rPr>
          <w:rFonts w:ascii="Calibri" w:hAnsi="Calibri" w:cs="Calibri"/>
          <w:sz w:val="24"/>
          <w:szCs w:val="24"/>
        </w:rPr>
        <w:tab/>
        <w:t>1</w:t>
      </w:r>
      <w:r w:rsidRPr="005F1C59">
        <w:rPr>
          <w:rFonts w:ascii="Calibri" w:hAnsi="Calibri" w:cs="Calibri"/>
          <w:sz w:val="24"/>
          <w:szCs w:val="24"/>
        </w:rPr>
        <w:tab/>
        <w:t>Ministers of other denominations</w:t>
      </w:r>
    </w:p>
    <w:p w14:paraId="040FED25" w14:textId="77777777" w:rsidR="00540520" w:rsidRPr="005F1C59" w:rsidRDefault="00540520" w:rsidP="00540520">
      <w:pPr>
        <w:tabs>
          <w:tab w:val="right" w:pos="1701"/>
        </w:tabs>
        <w:ind w:left="1701" w:hanging="261"/>
        <w:rPr>
          <w:rFonts w:ascii="Calibri" w:hAnsi="Calibri" w:cs="Calibri"/>
          <w:sz w:val="24"/>
          <w:szCs w:val="24"/>
        </w:rPr>
      </w:pPr>
      <w:r w:rsidRPr="005F1C59">
        <w:rPr>
          <w:rFonts w:ascii="Calibri" w:hAnsi="Calibri" w:cs="Calibri"/>
          <w:sz w:val="24"/>
          <w:szCs w:val="24"/>
        </w:rPr>
        <w:tab/>
        <w:t>1</w:t>
      </w:r>
      <w:r w:rsidRPr="005F1C59">
        <w:rPr>
          <w:rFonts w:ascii="Calibri" w:hAnsi="Calibri" w:cs="Calibri"/>
          <w:sz w:val="24"/>
          <w:szCs w:val="24"/>
        </w:rPr>
        <w:tab/>
        <w:t>Retired Ministers/CRCWs</w:t>
      </w:r>
    </w:p>
    <w:p w14:paraId="720948A1" w14:textId="77777777" w:rsidR="00540520" w:rsidRPr="005F1C59" w:rsidRDefault="00540520" w:rsidP="00540520">
      <w:pPr>
        <w:tabs>
          <w:tab w:val="right" w:pos="1701"/>
        </w:tabs>
        <w:ind w:left="1701" w:hanging="261"/>
        <w:rPr>
          <w:rFonts w:ascii="Calibri" w:hAnsi="Calibri" w:cs="Calibri"/>
          <w:sz w:val="24"/>
          <w:szCs w:val="24"/>
        </w:rPr>
      </w:pPr>
      <w:r w:rsidRPr="005F1C59">
        <w:rPr>
          <w:rFonts w:ascii="Calibri" w:hAnsi="Calibri" w:cs="Calibri"/>
          <w:sz w:val="24"/>
          <w:szCs w:val="24"/>
        </w:rPr>
        <w:tab/>
        <w:t>2</w:t>
      </w:r>
      <w:r w:rsidRPr="005F1C59">
        <w:rPr>
          <w:rFonts w:ascii="Calibri" w:hAnsi="Calibri" w:cs="Calibri"/>
          <w:sz w:val="24"/>
          <w:szCs w:val="24"/>
        </w:rPr>
        <w:tab/>
        <w:t>Ordinands</w:t>
      </w:r>
    </w:p>
    <w:p w14:paraId="69343E6C" w14:textId="77777777" w:rsidR="00540520" w:rsidRPr="005F1C59" w:rsidRDefault="00540520" w:rsidP="00540520">
      <w:pPr>
        <w:tabs>
          <w:tab w:val="right" w:pos="1701"/>
        </w:tabs>
        <w:ind w:left="1701" w:hanging="261"/>
        <w:rPr>
          <w:rFonts w:ascii="Calibri" w:hAnsi="Calibri" w:cs="Calibri"/>
          <w:sz w:val="24"/>
          <w:szCs w:val="24"/>
        </w:rPr>
      </w:pPr>
      <w:r w:rsidRPr="005F1C59">
        <w:rPr>
          <w:rFonts w:ascii="Calibri" w:hAnsi="Calibri" w:cs="Calibri"/>
          <w:sz w:val="24"/>
          <w:szCs w:val="24"/>
        </w:rPr>
        <w:tab/>
        <w:t>17</w:t>
      </w:r>
      <w:r w:rsidRPr="005F1C59">
        <w:rPr>
          <w:rFonts w:ascii="Calibri" w:hAnsi="Calibri" w:cs="Calibri"/>
          <w:sz w:val="24"/>
          <w:szCs w:val="24"/>
        </w:rPr>
        <w:tab/>
        <w:t>Others holding Synod appointments</w:t>
      </w:r>
    </w:p>
    <w:p w14:paraId="144BB1D8" w14:textId="77777777" w:rsidR="00540520" w:rsidRPr="005F1C59" w:rsidRDefault="00540520" w:rsidP="00540520">
      <w:pPr>
        <w:tabs>
          <w:tab w:val="right" w:pos="1701"/>
        </w:tabs>
        <w:ind w:left="1701" w:hanging="261"/>
        <w:rPr>
          <w:rFonts w:ascii="Calibri" w:hAnsi="Calibri" w:cs="Calibri"/>
          <w:sz w:val="24"/>
          <w:szCs w:val="24"/>
        </w:rPr>
      </w:pPr>
      <w:r w:rsidRPr="005F1C59">
        <w:rPr>
          <w:rFonts w:ascii="Calibri" w:hAnsi="Calibri" w:cs="Calibri"/>
          <w:sz w:val="24"/>
          <w:szCs w:val="24"/>
        </w:rPr>
        <w:tab/>
        <w:t>2</w:t>
      </w:r>
      <w:r w:rsidRPr="005F1C59">
        <w:rPr>
          <w:rFonts w:ascii="Calibri" w:hAnsi="Calibri" w:cs="Calibri"/>
          <w:sz w:val="24"/>
          <w:szCs w:val="24"/>
        </w:rPr>
        <w:tab/>
        <w:t>Visitors</w:t>
      </w:r>
    </w:p>
    <w:p w14:paraId="36F26191" w14:textId="77777777" w:rsidR="00540520" w:rsidRPr="005F1C59" w:rsidRDefault="00540520" w:rsidP="00540520">
      <w:pPr>
        <w:tabs>
          <w:tab w:val="right" w:pos="1701"/>
        </w:tabs>
        <w:ind w:left="1701" w:hanging="261"/>
        <w:rPr>
          <w:rFonts w:ascii="Calibri" w:hAnsi="Calibri" w:cs="Calibri"/>
          <w:b/>
          <w:bCs/>
          <w:sz w:val="24"/>
          <w:szCs w:val="24"/>
        </w:rPr>
      </w:pPr>
      <w:r w:rsidRPr="005F1C59">
        <w:rPr>
          <w:rFonts w:ascii="Calibri" w:hAnsi="Calibri" w:cs="Calibri"/>
          <w:b/>
          <w:bCs/>
          <w:sz w:val="24"/>
          <w:szCs w:val="24"/>
        </w:rPr>
        <w:tab/>
        <w:t>86</w:t>
      </w:r>
      <w:r w:rsidRPr="005F1C59">
        <w:rPr>
          <w:rFonts w:ascii="Calibri" w:hAnsi="Calibri" w:cs="Calibri"/>
          <w:b/>
          <w:bCs/>
          <w:sz w:val="24"/>
          <w:szCs w:val="24"/>
        </w:rPr>
        <w:tab/>
        <w:t>Total</w:t>
      </w:r>
    </w:p>
    <w:p w14:paraId="0B95D710" w14:textId="77777777" w:rsidR="00540520" w:rsidRPr="005F1C59" w:rsidRDefault="00540520" w:rsidP="00540520">
      <w:pPr>
        <w:pStyle w:val="paragraph"/>
        <w:spacing w:beforeAutospacing="0" w:afterAutospacing="0"/>
        <w:textAlignment w:val="baseline"/>
        <w:rPr>
          <w:rFonts w:ascii="Segoe UI" w:hAnsi="Segoe UI" w:cs="Segoe UI"/>
          <w:color w:val="000000"/>
          <w:sz w:val="18"/>
          <w:szCs w:val="18"/>
        </w:rPr>
      </w:pPr>
      <w:r w:rsidRPr="005F1C59">
        <w:rPr>
          <w:rStyle w:val="normaltextrun"/>
          <w:rFonts w:ascii="Calibri" w:hAnsi="Calibri" w:cs="Calibri"/>
        </w:rPr>
        <w:t>24S16 Apologies: Apologies had been received as listed below. The Clerk reported that 180 should be present in total and that 84 were present in the meeting at that point. The Moderator suggested the low attendance at the meeting should be a matter for consideration.</w:t>
      </w:r>
    </w:p>
    <w:p w14:paraId="0E683D0F" w14:textId="77777777" w:rsidR="00540520" w:rsidRPr="005F1C59" w:rsidRDefault="00540520" w:rsidP="00540520">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5F1C59">
        <w:rPr>
          <w:rStyle w:val="normaltextrun"/>
          <w:rFonts w:ascii="Calibri" w:hAnsi="Calibri" w:cs="Calibri"/>
        </w:rPr>
        <w:tab/>
        <w:t>5</w:t>
      </w:r>
      <w:r w:rsidRPr="005F1C59">
        <w:rPr>
          <w:rStyle w:val="normaltextrun"/>
          <w:rFonts w:ascii="Calibri" w:hAnsi="Calibri" w:cs="Calibri"/>
        </w:rPr>
        <w:tab/>
        <w:t>URC Ministers</w:t>
      </w:r>
      <w:r w:rsidRPr="005F1C59">
        <w:rPr>
          <w:rStyle w:val="eop"/>
          <w:rFonts w:ascii="Calibri" w:hAnsi="Calibri" w:cs="Calibri"/>
          <w:color w:val="000000"/>
        </w:rPr>
        <w:t xml:space="preserve"> </w:t>
      </w:r>
    </w:p>
    <w:p w14:paraId="4FFB1D6C" w14:textId="77777777" w:rsidR="00540520" w:rsidRPr="005F1C59" w:rsidRDefault="00540520" w:rsidP="00540520">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5F1C59">
        <w:rPr>
          <w:rStyle w:val="normaltextrun"/>
          <w:rFonts w:ascii="Calibri" w:hAnsi="Calibri" w:cs="Calibri"/>
        </w:rPr>
        <w:tab/>
        <w:t>11</w:t>
      </w:r>
      <w:r w:rsidRPr="005F1C59">
        <w:rPr>
          <w:rStyle w:val="normaltextrun"/>
          <w:rFonts w:ascii="Calibri" w:hAnsi="Calibri" w:cs="Calibri"/>
        </w:rPr>
        <w:tab/>
        <w:t>Church Representatives</w:t>
      </w:r>
      <w:r w:rsidRPr="005F1C59">
        <w:rPr>
          <w:rStyle w:val="eop"/>
          <w:rFonts w:ascii="Calibri" w:hAnsi="Calibri" w:cs="Calibri"/>
          <w:color w:val="000000"/>
        </w:rPr>
        <w:t xml:space="preserve"> </w:t>
      </w:r>
    </w:p>
    <w:p w14:paraId="6FA4A22E" w14:textId="77777777" w:rsidR="00540520" w:rsidRPr="005F1C59" w:rsidRDefault="00540520" w:rsidP="00540520">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5F1C59">
        <w:rPr>
          <w:rStyle w:val="normaltextrun"/>
          <w:rFonts w:ascii="Calibri" w:hAnsi="Calibri" w:cs="Calibri"/>
        </w:rPr>
        <w:tab/>
        <w:t>2</w:t>
      </w:r>
      <w:r w:rsidRPr="005F1C59">
        <w:rPr>
          <w:rStyle w:val="normaltextrun"/>
          <w:rFonts w:ascii="Calibri" w:hAnsi="Calibri" w:cs="Calibri"/>
        </w:rPr>
        <w:tab/>
        <w:t>Ministers of other denominations</w:t>
      </w:r>
      <w:r w:rsidRPr="005F1C59">
        <w:rPr>
          <w:rStyle w:val="eop"/>
          <w:rFonts w:ascii="Calibri" w:hAnsi="Calibri" w:cs="Calibri"/>
          <w:color w:val="000000"/>
        </w:rPr>
        <w:t xml:space="preserve"> </w:t>
      </w:r>
    </w:p>
    <w:p w14:paraId="19EEB8C6" w14:textId="77777777" w:rsidR="00540520" w:rsidRPr="005F1C59" w:rsidRDefault="00540520" w:rsidP="00540520">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5F1C59">
        <w:rPr>
          <w:rStyle w:val="normaltextrun"/>
          <w:rFonts w:ascii="Calibri" w:hAnsi="Calibri" w:cs="Calibri"/>
        </w:rPr>
        <w:tab/>
        <w:t>0</w:t>
      </w:r>
      <w:r w:rsidRPr="005F1C59">
        <w:rPr>
          <w:rStyle w:val="normaltextrun"/>
          <w:rFonts w:ascii="Calibri" w:hAnsi="Calibri" w:cs="Calibri"/>
        </w:rPr>
        <w:tab/>
        <w:t>Ordinands</w:t>
      </w:r>
      <w:r w:rsidRPr="005F1C59">
        <w:rPr>
          <w:rStyle w:val="eop"/>
          <w:rFonts w:ascii="Calibri" w:hAnsi="Calibri" w:cs="Calibri"/>
          <w:color w:val="000000"/>
        </w:rPr>
        <w:t xml:space="preserve"> </w:t>
      </w:r>
    </w:p>
    <w:p w14:paraId="7633335B" w14:textId="77777777" w:rsidR="00540520" w:rsidRPr="005F1C59" w:rsidRDefault="00540520" w:rsidP="00540520">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5F1C59">
        <w:rPr>
          <w:rStyle w:val="normaltextrun"/>
          <w:rFonts w:ascii="Calibri" w:hAnsi="Calibri" w:cs="Calibri"/>
        </w:rPr>
        <w:tab/>
        <w:t>16</w:t>
      </w:r>
      <w:r w:rsidRPr="005F1C59">
        <w:rPr>
          <w:rStyle w:val="normaltextrun"/>
          <w:rFonts w:ascii="Calibri" w:hAnsi="Calibri" w:cs="Calibri"/>
        </w:rPr>
        <w:tab/>
        <w:t>Retired Ministers</w:t>
      </w:r>
      <w:r w:rsidRPr="005F1C59">
        <w:rPr>
          <w:rStyle w:val="eop"/>
          <w:rFonts w:ascii="Calibri" w:hAnsi="Calibri" w:cs="Calibri"/>
          <w:color w:val="000000"/>
        </w:rPr>
        <w:t xml:space="preserve"> </w:t>
      </w:r>
    </w:p>
    <w:p w14:paraId="25462970" w14:textId="77777777" w:rsidR="00540520" w:rsidRPr="005F1C59" w:rsidRDefault="00540520" w:rsidP="00540520">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5F1C59">
        <w:rPr>
          <w:rStyle w:val="normaltextrun"/>
          <w:rFonts w:ascii="Calibri" w:hAnsi="Calibri" w:cs="Calibri"/>
        </w:rPr>
        <w:tab/>
        <w:t>2</w:t>
      </w:r>
      <w:r w:rsidRPr="005F1C59">
        <w:rPr>
          <w:rStyle w:val="normaltextrun"/>
          <w:rFonts w:ascii="Calibri" w:hAnsi="Calibri" w:cs="Calibri"/>
        </w:rPr>
        <w:tab/>
        <w:t>Others</w:t>
      </w:r>
      <w:r w:rsidRPr="005F1C59">
        <w:rPr>
          <w:rStyle w:val="eop"/>
          <w:rFonts w:ascii="Calibri" w:hAnsi="Calibri" w:cs="Calibri"/>
          <w:color w:val="000000"/>
        </w:rPr>
        <w:t xml:space="preserve"> </w:t>
      </w:r>
    </w:p>
    <w:p w14:paraId="0FB07F70" w14:textId="77777777" w:rsidR="00540520" w:rsidRDefault="00540520" w:rsidP="00540520">
      <w:pPr>
        <w:pStyle w:val="paragraph"/>
        <w:tabs>
          <w:tab w:val="right" w:pos="1701"/>
          <w:tab w:val="left" w:pos="2127"/>
        </w:tabs>
        <w:spacing w:before="0" w:beforeAutospacing="0" w:after="240" w:afterAutospacing="0"/>
        <w:textAlignment w:val="baseline"/>
        <w:rPr>
          <w:rStyle w:val="eop"/>
          <w:rFonts w:ascii="Calibri" w:hAnsi="Calibri" w:cs="Calibri"/>
          <w:color w:val="000000"/>
        </w:rPr>
      </w:pPr>
      <w:r w:rsidRPr="005F1C59">
        <w:rPr>
          <w:rStyle w:val="normaltextrun"/>
          <w:rFonts w:ascii="Calibri" w:hAnsi="Calibri" w:cs="Calibri"/>
        </w:rPr>
        <w:tab/>
        <w:t>36</w:t>
      </w:r>
      <w:r w:rsidRPr="005F1C59">
        <w:rPr>
          <w:rStyle w:val="normaltextrun"/>
          <w:rFonts w:ascii="Calibri" w:hAnsi="Calibri" w:cs="Calibri"/>
        </w:rPr>
        <w:tab/>
        <w:t>Total</w:t>
      </w:r>
      <w:r>
        <w:rPr>
          <w:rStyle w:val="normaltextrun"/>
          <w:rFonts w:ascii="Calibri" w:hAnsi="Calibri" w:cs="Calibri"/>
        </w:rPr>
        <w:t xml:space="preserve"> </w:t>
      </w:r>
      <w:r>
        <w:rPr>
          <w:rStyle w:val="eop"/>
          <w:rFonts w:ascii="Calibri" w:hAnsi="Calibri" w:cs="Calibri"/>
          <w:color w:val="000000"/>
        </w:rPr>
        <w:t xml:space="preserve"> </w:t>
      </w:r>
    </w:p>
    <w:p w14:paraId="0115A5B0" w14:textId="77777777" w:rsidR="00540520" w:rsidRDefault="00540520" w:rsidP="00540520">
      <w:pPr>
        <w:pStyle w:val="paragraph"/>
        <w:tabs>
          <w:tab w:val="right" w:pos="1701"/>
          <w:tab w:val="left" w:pos="2127"/>
        </w:tabs>
        <w:spacing w:before="0" w:beforeAutospacing="0" w:after="240" w:afterAutospacing="0"/>
        <w:textAlignment w:val="baseline"/>
        <w:rPr>
          <w:rStyle w:val="normaltextrun"/>
          <w:rFonts w:ascii="Calibri" w:hAnsi="Calibri" w:cs="Calibri"/>
        </w:rPr>
      </w:pPr>
      <w:r w:rsidRPr="0006084C">
        <w:rPr>
          <w:rStyle w:val="normaltextrun"/>
          <w:rFonts w:ascii="Calibri" w:hAnsi="Calibri" w:cs="Calibri"/>
        </w:rPr>
        <w:t>2</w:t>
      </w:r>
      <w:r>
        <w:rPr>
          <w:rStyle w:val="normaltextrun"/>
          <w:rFonts w:ascii="Calibri" w:hAnsi="Calibri" w:cs="Calibri"/>
        </w:rPr>
        <w:t>4</w:t>
      </w:r>
      <w:r w:rsidRPr="0006084C">
        <w:rPr>
          <w:rStyle w:val="normaltextrun"/>
          <w:rFonts w:ascii="Calibri" w:hAnsi="Calibri" w:cs="Calibri"/>
        </w:rPr>
        <w:t>S</w:t>
      </w:r>
      <w:r>
        <w:rPr>
          <w:rStyle w:val="normaltextrun"/>
          <w:rFonts w:ascii="Calibri" w:hAnsi="Calibri" w:cs="Calibri"/>
        </w:rPr>
        <w:t xml:space="preserve">17 </w:t>
      </w:r>
      <w:r w:rsidRPr="0006084C">
        <w:rPr>
          <w:rStyle w:val="normaltextrun"/>
          <w:rFonts w:ascii="Calibri" w:hAnsi="Calibri" w:cs="Calibri"/>
        </w:rPr>
        <w:t>Minutes</w:t>
      </w:r>
      <w:r>
        <w:rPr>
          <w:rStyle w:val="normaltextrun"/>
          <w:rFonts w:ascii="Calibri" w:hAnsi="Calibri" w:cs="Calibri"/>
        </w:rPr>
        <w:t xml:space="preserve"> </w:t>
      </w:r>
      <w:r w:rsidRPr="0006084C">
        <w:rPr>
          <w:rStyle w:val="normaltextrun"/>
          <w:rFonts w:ascii="Calibri" w:hAnsi="Calibri" w:cs="Calibri"/>
        </w:rPr>
        <w:t>of</w:t>
      </w:r>
      <w:r>
        <w:rPr>
          <w:rStyle w:val="normaltextrun"/>
          <w:rFonts w:ascii="Calibri" w:hAnsi="Calibri" w:cs="Calibri"/>
        </w:rPr>
        <w:t xml:space="preserve"> </w:t>
      </w:r>
      <w:r w:rsidRPr="0006084C">
        <w:rPr>
          <w:rStyle w:val="normaltextrun"/>
          <w:rFonts w:ascii="Calibri" w:hAnsi="Calibri" w:cs="Calibri"/>
        </w:rPr>
        <w:t>the</w:t>
      </w:r>
      <w:r>
        <w:rPr>
          <w:rStyle w:val="normaltextrun"/>
          <w:rFonts w:ascii="Calibri" w:hAnsi="Calibri" w:cs="Calibri"/>
        </w:rPr>
        <w:t xml:space="preserve"> </w:t>
      </w:r>
      <w:r w:rsidRPr="0006084C">
        <w:rPr>
          <w:rStyle w:val="normaltextrun"/>
          <w:rFonts w:ascii="Calibri" w:hAnsi="Calibri" w:cs="Calibri"/>
        </w:rPr>
        <w:t>last</w:t>
      </w:r>
      <w:r>
        <w:rPr>
          <w:rStyle w:val="normaltextrun"/>
          <w:rFonts w:ascii="Calibri" w:hAnsi="Calibri" w:cs="Calibri"/>
        </w:rPr>
        <w:t xml:space="preserve"> </w:t>
      </w:r>
      <w:r w:rsidRPr="0006084C">
        <w:rPr>
          <w:rStyle w:val="normaltextrun"/>
          <w:rFonts w:ascii="Calibri" w:hAnsi="Calibri" w:cs="Calibri"/>
        </w:rPr>
        <w:t>meeting:</w:t>
      </w:r>
      <w:r>
        <w:rPr>
          <w:rStyle w:val="normaltextrun"/>
          <w:rFonts w:ascii="Calibri" w:hAnsi="Calibri" w:cs="Calibri"/>
        </w:rPr>
        <w:t xml:space="preserve"> </w:t>
      </w:r>
      <w:r w:rsidRPr="0006084C">
        <w:rPr>
          <w:rStyle w:val="normaltextrun"/>
          <w:rFonts w:ascii="Calibri" w:hAnsi="Calibri" w:cs="Calibri"/>
        </w:rPr>
        <w:t>The</w:t>
      </w:r>
      <w:r>
        <w:rPr>
          <w:rStyle w:val="normaltextrun"/>
          <w:rFonts w:ascii="Calibri" w:hAnsi="Calibri" w:cs="Calibri"/>
        </w:rPr>
        <w:t xml:space="preserve"> </w:t>
      </w:r>
      <w:r w:rsidRPr="0006084C">
        <w:rPr>
          <w:rStyle w:val="normaltextrun"/>
          <w:rFonts w:ascii="Calibri" w:hAnsi="Calibri" w:cs="Calibri"/>
        </w:rPr>
        <w:t>C</w:t>
      </w:r>
      <w:r>
        <w:rPr>
          <w:rStyle w:val="normaltextrun"/>
          <w:rFonts w:ascii="Calibri" w:hAnsi="Calibri" w:cs="Calibri"/>
        </w:rPr>
        <w:t xml:space="preserve">lerk </w:t>
      </w:r>
      <w:r w:rsidRPr="0006084C">
        <w:rPr>
          <w:rStyle w:val="normaltextrun"/>
          <w:rFonts w:ascii="Calibri" w:hAnsi="Calibri" w:cs="Calibri"/>
        </w:rPr>
        <w:t>advised</w:t>
      </w:r>
      <w:r>
        <w:rPr>
          <w:rStyle w:val="normaltextrun"/>
          <w:rFonts w:ascii="Calibri" w:hAnsi="Calibri" w:cs="Calibri"/>
        </w:rPr>
        <w:t xml:space="preserve"> </w:t>
      </w:r>
      <w:r w:rsidRPr="0006084C">
        <w:rPr>
          <w:rStyle w:val="normaltextrun"/>
          <w:rFonts w:ascii="Calibri" w:hAnsi="Calibri" w:cs="Calibri"/>
        </w:rPr>
        <w:t>that</w:t>
      </w:r>
      <w:r>
        <w:rPr>
          <w:rStyle w:val="normaltextrun"/>
          <w:rFonts w:ascii="Calibri" w:hAnsi="Calibri" w:cs="Calibri"/>
        </w:rPr>
        <w:t xml:space="preserve"> there had not been any notice of </w:t>
      </w:r>
      <w:r w:rsidRPr="0006084C">
        <w:rPr>
          <w:rStyle w:val="normaltextrun"/>
          <w:rFonts w:ascii="Calibri" w:hAnsi="Calibri" w:cs="Calibri"/>
        </w:rPr>
        <w:t>amendments</w:t>
      </w:r>
      <w:r>
        <w:rPr>
          <w:rStyle w:val="normaltextrun"/>
          <w:rFonts w:ascii="Calibri" w:hAnsi="Calibri" w:cs="Calibri"/>
        </w:rPr>
        <w:t xml:space="preserve"> </w:t>
      </w:r>
      <w:r w:rsidRPr="0006084C">
        <w:rPr>
          <w:rStyle w:val="normaltextrun"/>
          <w:rFonts w:ascii="Calibri" w:hAnsi="Calibri" w:cs="Calibri"/>
        </w:rPr>
        <w:t>to</w:t>
      </w:r>
      <w:r>
        <w:rPr>
          <w:rStyle w:val="normaltextrun"/>
          <w:rFonts w:ascii="Calibri" w:hAnsi="Calibri" w:cs="Calibri"/>
        </w:rPr>
        <w:t xml:space="preserve"> </w:t>
      </w:r>
      <w:r w:rsidRPr="0006084C">
        <w:rPr>
          <w:rStyle w:val="normaltextrun"/>
          <w:rFonts w:ascii="Calibri" w:hAnsi="Calibri" w:cs="Calibri"/>
        </w:rPr>
        <w:t>be</w:t>
      </w:r>
      <w:r>
        <w:rPr>
          <w:rStyle w:val="normaltextrun"/>
          <w:rFonts w:ascii="Calibri" w:hAnsi="Calibri" w:cs="Calibri"/>
        </w:rPr>
        <w:t xml:space="preserve"> </w:t>
      </w:r>
      <w:r w:rsidRPr="0006084C">
        <w:rPr>
          <w:rStyle w:val="normaltextrun"/>
          <w:rFonts w:ascii="Calibri" w:hAnsi="Calibri" w:cs="Calibri"/>
        </w:rPr>
        <w:t>made</w:t>
      </w:r>
      <w:r>
        <w:rPr>
          <w:rStyle w:val="normaltextrun"/>
          <w:rFonts w:ascii="Calibri" w:hAnsi="Calibri" w:cs="Calibri"/>
        </w:rPr>
        <w:t xml:space="preserve"> </w:t>
      </w:r>
      <w:r w:rsidRPr="0006084C">
        <w:rPr>
          <w:rStyle w:val="normaltextrun"/>
          <w:rFonts w:ascii="Calibri" w:hAnsi="Calibri" w:cs="Calibri"/>
        </w:rPr>
        <w:t>to</w:t>
      </w:r>
      <w:r>
        <w:rPr>
          <w:rStyle w:val="normaltextrun"/>
          <w:rFonts w:ascii="Calibri" w:hAnsi="Calibri" w:cs="Calibri"/>
        </w:rPr>
        <w:t xml:space="preserve"> </w:t>
      </w:r>
      <w:r w:rsidRPr="0006084C">
        <w:rPr>
          <w:rStyle w:val="normaltextrun"/>
          <w:rFonts w:ascii="Calibri" w:hAnsi="Calibri" w:cs="Calibri"/>
        </w:rPr>
        <w:t>the</w:t>
      </w:r>
      <w:r>
        <w:rPr>
          <w:rStyle w:val="normaltextrun"/>
          <w:rFonts w:ascii="Calibri" w:hAnsi="Calibri" w:cs="Calibri"/>
        </w:rPr>
        <w:t xml:space="preserve"> </w:t>
      </w:r>
      <w:r w:rsidRPr="0006084C">
        <w:rPr>
          <w:rStyle w:val="normaltextrun"/>
          <w:rFonts w:ascii="Calibri" w:hAnsi="Calibri" w:cs="Calibri"/>
        </w:rPr>
        <w:t>Minutes</w:t>
      </w:r>
      <w:r>
        <w:rPr>
          <w:rStyle w:val="normaltextrun"/>
          <w:rFonts w:ascii="Calibri" w:hAnsi="Calibri" w:cs="Calibri"/>
        </w:rPr>
        <w:t xml:space="preserve"> </w:t>
      </w:r>
      <w:r w:rsidRPr="0006084C">
        <w:rPr>
          <w:rStyle w:val="normaltextrun"/>
          <w:rFonts w:ascii="Calibri" w:hAnsi="Calibri" w:cs="Calibri"/>
        </w:rPr>
        <w:t>of</w:t>
      </w:r>
      <w:r>
        <w:rPr>
          <w:rStyle w:val="normaltextrun"/>
          <w:rFonts w:ascii="Calibri" w:hAnsi="Calibri" w:cs="Calibri"/>
        </w:rPr>
        <w:t xml:space="preserve"> </w:t>
      </w:r>
      <w:r w:rsidRPr="0006084C">
        <w:rPr>
          <w:rStyle w:val="normaltextrun"/>
          <w:rFonts w:ascii="Calibri" w:hAnsi="Calibri" w:cs="Calibri"/>
        </w:rPr>
        <w:t>the</w:t>
      </w:r>
      <w:r>
        <w:rPr>
          <w:rStyle w:val="normaltextrun"/>
          <w:rFonts w:ascii="Calibri" w:hAnsi="Calibri" w:cs="Calibri"/>
        </w:rPr>
        <w:t xml:space="preserve"> </w:t>
      </w:r>
      <w:r w:rsidRPr="0006084C">
        <w:rPr>
          <w:rStyle w:val="normaltextrun"/>
          <w:rFonts w:ascii="Calibri" w:hAnsi="Calibri" w:cs="Calibri"/>
        </w:rPr>
        <w:t>last</w:t>
      </w:r>
      <w:r>
        <w:rPr>
          <w:rStyle w:val="normaltextrun"/>
          <w:rFonts w:ascii="Calibri" w:hAnsi="Calibri" w:cs="Calibri"/>
        </w:rPr>
        <w:t xml:space="preserve"> </w:t>
      </w:r>
      <w:r w:rsidRPr="0006084C">
        <w:rPr>
          <w:rStyle w:val="normaltextrun"/>
          <w:rFonts w:ascii="Calibri" w:hAnsi="Calibri" w:cs="Calibri"/>
        </w:rPr>
        <w:t>meeting</w:t>
      </w:r>
      <w:r>
        <w:rPr>
          <w:rStyle w:val="normaltextrun"/>
          <w:rFonts w:ascii="Calibri" w:hAnsi="Calibri" w:cs="Calibri"/>
        </w:rPr>
        <w:t xml:space="preserve"> as published in the Synod papers and t</w:t>
      </w:r>
      <w:r w:rsidRPr="0006084C">
        <w:rPr>
          <w:rStyle w:val="normaltextrun"/>
          <w:rFonts w:ascii="Calibri" w:hAnsi="Calibri" w:cs="Calibri"/>
        </w:rPr>
        <w:t>he</w:t>
      </w:r>
      <w:r>
        <w:rPr>
          <w:rStyle w:val="normaltextrun"/>
          <w:rFonts w:ascii="Calibri" w:hAnsi="Calibri" w:cs="Calibri"/>
        </w:rPr>
        <w:t xml:space="preserve"> </w:t>
      </w:r>
      <w:r w:rsidRPr="0006084C">
        <w:rPr>
          <w:rStyle w:val="normaltextrun"/>
          <w:rFonts w:ascii="Calibri" w:hAnsi="Calibri" w:cs="Calibri"/>
        </w:rPr>
        <w:t>Minutes</w:t>
      </w:r>
      <w:r>
        <w:rPr>
          <w:rStyle w:val="normaltextrun"/>
          <w:rFonts w:ascii="Calibri" w:hAnsi="Calibri" w:cs="Calibri"/>
        </w:rPr>
        <w:t xml:space="preserve"> </w:t>
      </w:r>
      <w:r w:rsidRPr="0006084C">
        <w:rPr>
          <w:rStyle w:val="normaltextrun"/>
          <w:rFonts w:ascii="Calibri" w:hAnsi="Calibri" w:cs="Calibri"/>
        </w:rPr>
        <w:t>of</w:t>
      </w:r>
      <w:r>
        <w:rPr>
          <w:rStyle w:val="normaltextrun"/>
          <w:rFonts w:ascii="Calibri" w:hAnsi="Calibri" w:cs="Calibri"/>
        </w:rPr>
        <w:t xml:space="preserve"> </w:t>
      </w:r>
      <w:r w:rsidRPr="0006084C">
        <w:rPr>
          <w:rStyle w:val="normaltextrun"/>
          <w:rFonts w:ascii="Calibri" w:hAnsi="Calibri" w:cs="Calibri"/>
        </w:rPr>
        <w:t>the</w:t>
      </w:r>
      <w:r>
        <w:rPr>
          <w:rStyle w:val="normaltextrun"/>
          <w:rFonts w:ascii="Calibri" w:hAnsi="Calibri" w:cs="Calibri"/>
        </w:rPr>
        <w:t xml:space="preserve"> </w:t>
      </w:r>
      <w:r w:rsidRPr="0006084C">
        <w:rPr>
          <w:rStyle w:val="normaltextrun"/>
          <w:rFonts w:ascii="Calibri" w:hAnsi="Calibri" w:cs="Calibri"/>
        </w:rPr>
        <w:t>meeting</w:t>
      </w:r>
      <w:r>
        <w:rPr>
          <w:rStyle w:val="normaltextrun"/>
          <w:rFonts w:ascii="Calibri" w:hAnsi="Calibri" w:cs="Calibri"/>
        </w:rPr>
        <w:t xml:space="preserve"> </w:t>
      </w:r>
      <w:r w:rsidRPr="0006084C">
        <w:rPr>
          <w:rStyle w:val="normaltextrun"/>
          <w:rFonts w:ascii="Calibri" w:hAnsi="Calibri" w:cs="Calibri"/>
        </w:rPr>
        <w:t>were</w:t>
      </w:r>
      <w:r>
        <w:rPr>
          <w:rStyle w:val="normaltextrun"/>
          <w:rFonts w:ascii="Calibri" w:hAnsi="Calibri" w:cs="Calibri"/>
        </w:rPr>
        <w:t xml:space="preserve"> </w:t>
      </w:r>
      <w:r w:rsidRPr="0006084C">
        <w:rPr>
          <w:rStyle w:val="normaltextrun"/>
          <w:rFonts w:ascii="Calibri" w:hAnsi="Calibri" w:cs="Calibri"/>
        </w:rPr>
        <w:t>agreed</w:t>
      </w:r>
      <w:r>
        <w:rPr>
          <w:rStyle w:val="normaltextrun"/>
          <w:rFonts w:ascii="Calibri" w:hAnsi="Calibri" w:cs="Calibri"/>
        </w:rPr>
        <w:t xml:space="preserve"> unanimously</w:t>
      </w:r>
      <w:r w:rsidRPr="0006084C">
        <w:rPr>
          <w:rStyle w:val="normaltextrun"/>
          <w:rFonts w:ascii="Calibri" w:hAnsi="Calibri" w:cs="Calibri"/>
        </w:rPr>
        <w:t>.</w:t>
      </w:r>
    </w:p>
    <w:p w14:paraId="3681F4AE" w14:textId="77777777" w:rsidR="00540520" w:rsidRPr="00313683" w:rsidRDefault="00540520" w:rsidP="00540520">
      <w:pPr>
        <w:pStyle w:val="paragraph"/>
        <w:tabs>
          <w:tab w:val="right" w:pos="1701"/>
          <w:tab w:val="left" w:pos="2127"/>
        </w:tabs>
        <w:spacing w:before="0" w:beforeAutospacing="0" w:after="240" w:afterAutospacing="0"/>
        <w:textAlignment w:val="baseline"/>
        <w:rPr>
          <w:rStyle w:val="normaltextrun"/>
          <w:rFonts w:ascii="Calibri" w:hAnsi="Calibri" w:cs="Calibri"/>
        </w:rPr>
      </w:pPr>
      <w:r>
        <w:rPr>
          <w:rStyle w:val="normaltextrun"/>
          <w:rFonts w:ascii="Calibri" w:hAnsi="Calibri" w:cs="Calibri"/>
        </w:rPr>
        <w:t xml:space="preserve">24S18 </w:t>
      </w:r>
      <w:r w:rsidRPr="00C8065A">
        <w:rPr>
          <w:rStyle w:val="normaltextrun"/>
          <w:rFonts w:ascii="Calibri" w:hAnsi="Calibri" w:cs="Calibri"/>
        </w:rPr>
        <w:t>Matters</w:t>
      </w:r>
      <w:r>
        <w:rPr>
          <w:rStyle w:val="normaltextrun"/>
          <w:rFonts w:ascii="Calibri" w:hAnsi="Calibri" w:cs="Calibri"/>
        </w:rPr>
        <w:t xml:space="preserve"> </w:t>
      </w:r>
      <w:r w:rsidRPr="00C8065A">
        <w:rPr>
          <w:rStyle w:val="normaltextrun"/>
          <w:rFonts w:ascii="Calibri" w:hAnsi="Calibri" w:cs="Calibri"/>
        </w:rPr>
        <w:t>Arising:</w:t>
      </w:r>
      <w:r>
        <w:rPr>
          <w:rStyle w:val="normaltextrun"/>
          <w:rFonts w:ascii="Calibri" w:hAnsi="Calibri" w:cs="Calibri"/>
        </w:rPr>
        <w:t xml:space="preserve"> </w:t>
      </w:r>
      <w:r w:rsidRPr="00313683">
        <w:rPr>
          <w:rStyle w:val="normaltextrun"/>
          <w:rFonts w:ascii="Calibri" w:hAnsi="Calibri" w:cs="Calibri"/>
        </w:rPr>
        <w:t>None.</w:t>
      </w:r>
    </w:p>
    <w:p w14:paraId="32948357" w14:textId="77777777" w:rsidR="00540520" w:rsidRPr="00E56C2A" w:rsidRDefault="00540520" w:rsidP="00540520">
      <w:pPr>
        <w:pStyle w:val="paragraph"/>
        <w:tabs>
          <w:tab w:val="right" w:pos="1701"/>
          <w:tab w:val="left" w:pos="2127"/>
        </w:tabs>
        <w:spacing w:before="0" w:beforeAutospacing="0" w:after="240" w:afterAutospacing="0"/>
        <w:textAlignment w:val="baseline"/>
        <w:rPr>
          <w:rStyle w:val="normaltextrun"/>
          <w:rFonts w:ascii="Calibri" w:hAnsi="Calibri" w:cs="Calibri"/>
        </w:rPr>
      </w:pPr>
      <w:r w:rsidRPr="00E56C2A">
        <w:rPr>
          <w:rStyle w:val="normaltextrun"/>
          <w:rFonts w:ascii="Calibri" w:hAnsi="Calibri" w:cs="Calibri"/>
        </w:rPr>
        <w:t>The</w:t>
      </w:r>
      <w:r>
        <w:rPr>
          <w:rStyle w:val="normaltextrun"/>
          <w:rFonts w:ascii="Calibri" w:hAnsi="Calibri" w:cs="Calibri"/>
        </w:rPr>
        <w:t xml:space="preserve"> </w:t>
      </w:r>
      <w:r w:rsidRPr="00E56C2A">
        <w:rPr>
          <w:rStyle w:val="normaltextrun"/>
          <w:rFonts w:ascii="Calibri" w:hAnsi="Calibri" w:cs="Calibri"/>
        </w:rPr>
        <w:t>Clerk</w:t>
      </w:r>
      <w:r>
        <w:rPr>
          <w:rStyle w:val="normaltextrun"/>
          <w:rFonts w:ascii="Calibri" w:hAnsi="Calibri" w:cs="Calibri"/>
        </w:rPr>
        <w:t xml:space="preserve"> </w:t>
      </w:r>
      <w:r w:rsidRPr="00E56C2A">
        <w:rPr>
          <w:rStyle w:val="normaltextrun"/>
          <w:rFonts w:ascii="Calibri" w:hAnsi="Calibri" w:cs="Calibri"/>
        </w:rPr>
        <w:t>reported</w:t>
      </w:r>
      <w:r>
        <w:rPr>
          <w:rStyle w:val="normaltextrun"/>
          <w:rFonts w:ascii="Calibri" w:hAnsi="Calibri" w:cs="Calibri"/>
        </w:rPr>
        <w:t xml:space="preserve"> </w:t>
      </w:r>
      <w:r w:rsidRPr="00E56C2A">
        <w:rPr>
          <w:rStyle w:val="normaltextrun"/>
          <w:rFonts w:ascii="Calibri" w:hAnsi="Calibri" w:cs="Calibri"/>
        </w:rPr>
        <w:t>a</w:t>
      </w:r>
      <w:r>
        <w:rPr>
          <w:rStyle w:val="normaltextrun"/>
          <w:rFonts w:ascii="Calibri" w:hAnsi="Calibri" w:cs="Calibri"/>
        </w:rPr>
        <w:t xml:space="preserve"> </w:t>
      </w:r>
      <w:r w:rsidRPr="00E56C2A">
        <w:rPr>
          <w:rStyle w:val="normaltextrun"/>
          <w:rFonts w:ascii="Calibri" w:hAnsi="Calibri" w:cs="Calibri"/>
        </w:rPr>
        <w:t>change</w:t>
      </w:r>
      <w:r>
        <w:rPr>
          <w:rStyle w:val="normaltextrun"/>
          <w:rFonts w:ascii="Calibri" w:hAnsi="Calibri" w:cs="Calibri"/>
        </w:rPr>
        <w:t xml:space="preserve"> </w:t>
      </w:r>
      <w:r w:rsidRPr="00E56C2A">
        <w:rPr>
          <w:rStyle w:val="normaltextrun"/>
          <w:rFonts w:ascii="Calibri" w:hAnsi="Calibri" w:cs="Calibri"/>
        </w:rPr>
        <w:t>of</w:t>
      </w:r>
      <w:r>
        <w:rPr>
          <w:rStyle w:val="normaltextrun"/>
          <w:rFonts w:ascii="Calibri" w:hAnsi="Calibri" w:cs="Calibri"/>
        </w:rPr>
        <w:t xml:space="preserve"> </w:t>
      </w:r>
      <w:r w:rsidRPr="00E56C2A">
        <w:rPr>
          <w:rStyle w:val="normaltextrun"/>
          <w:rFonts w:ascii="Calibri" w:hAnsi="Calibri" w:cs="Calibri"/>
        </w:rPr>
        <w:t>name</w:t>
      </w:r>
      <w:r>
        <w:rPr>
          <w:rStyle w:val="normaltextrun"/>
          <w:rFonts w:ascii="Calibri" w:hAnsi="Calibri" w:cs="Calibri"/>
        </w:rPr>
        <w:t xml:space="preserve"> </w:t>
      </w:r>
      <w:r w:rsidRPr="00E56C2A">
        <w:rPr>
          <w:rStyle w:val="normaltextrun"/>
          <w:rFonts w:ascii="Calibri" w:hAnsi="Calibri" w:cs="Calibri"/>
        </w:rPr>
        <w:t>for</w:t>
      </w:r>
      <w:r>
        <w:rPr>
          <w:rStyle w:val="normaltextrun"/>
          <w:rFonts w:ascii="Calibri" w:hAnsi="Calibri" w:cs="Calibri"/>
        </w:rPr>
        <w:t xml:space="preserve"> </w:t>
      </w:r>
      <w:r w:rsidRPr="00E56C2A">
        <w:rPr>
          <w:rStyle w:val="normaltextrun"/>
          <w:rFonts w:ascii="Calibri" w:hAnsi="Calibri" w:cs="Calibri"/>
        </w:rPr>
        <w:t>a</w:t>
      </w:r>
      <w:r>
        <w:rPr>
          <w:rStyle w:val="normaltextrun"/>
          <w:rFonts w:ascii="Calibri" w:hAnsi="Calibri" w:cs="Calibri"/>
        </w:rPr>
        <w:t xml:space="preserve"> </w:t>
      </w:r>
      <w:r w:rsidRPr="00E56C2A">
        <w:rPr>
          <w:rStyle w:val="normaltextrun"/>
          <w:rFonts w:ascii="Calibri" w:hAnsi="Calibri" w:cs="Calibri"/>
        </w:rPr>
        <w:t>presentation</w:t>
      </w:r>
      <w:r>
        <w:rPr>
          <w:rStyle w:val="normaltextrun"/>
          <w:rFonts w:ascii="Calibri" w:hAnsi="Calibri" w:cs="Calibri"/>
        </w:rPr>
        <w:t xml:space="preserve"> </w:t>
      </w:r>
      <w:r w:rsidRPr="00E56C2A">
        <w:rPr>
          <w:rStyle w:val="normaltextrun"/>
          <w:rFonts w:ascii="Calibri" w:hAnsi="Calibri" w:cs="Calibri"/>
        </w:rPr>
        <w:t>appearing</w:t>
      </w:r>
      <w:r>
        <w:rPr>
          <w:rStyle w:val="normaltextrun"/>
          <w:rFonts w:ascii="Calibri" w:hAnsi="Calibri" w:cs="Calibri"/>
        </w:rPr>
        <w:t xml:space="preserve"> </w:t>
      </w:r>
      <w:r w:rsidRPr="00E56C2A">
        <w:rPr>
          <w:rStyle w:val="normaltextrun"/>
          <w:rFonts w:ascii="Calibri" w:hAnsi="Calibri" w:cs="Calibri"/>
        </w:rPr>
        <w:t>on</w:t>
      </w:r>
      <w:r>
        <w:rPr>
          <w:rStyle w:val="normaltextrun"/>
          <w:rFonts w:ascii="Calibri" w:hAnsi="Calibri" w:cs="Calibri"/>
        </w:rPr>
        <w:t xml:space="preserve"> </w:t>
      </w:r>
      <w:r w:rsidRPr="00E56C2A">
        <w:rPr>
          <w:rStyle w:val="normaltextrun"/>
          <w:rFonts w:ascii="Calibri" w:hAnsi="Calibri" w:cs="Calibri"/>
        </w:rPr>
        <w:t>the</w:t>
      </w:r>
      <w:r>
        <w:rPr>
          <w:rStyle w:val="normaltextrun"/>
          <w:rFonts w:ascii="Calibri" w:hAnsi="Calibri" w:cs="Calibri"/>
        </w:rPr>
        <w:t xml:space="preserve"> </w:t>
      </w:r>
      <w:r w:rsidRPr="00E56C2A">
        <w:rPr>
          <w:rStyle w:val="normaltextrun"/>
          <w:rFonts w:ascii="Calibri" w:hAnsi="Calibri" w:cs="Calibri"/>
        </w:rPr>
        <w:t>agenda</w:t>
      </w:r>
      <w:r>
        <w:rPr>
          <w:rStyle w:val="normaltextrun"/>
          <w:rFonts w:ascii="Calibri" w:hAnsi="Calibri" w:cs="Calibri"/>
        </w:rPr>
        <w:t xml:space="preserve"> and </w:t>
      </w:r>
      <w:r w:rsidRPr="00E56C2A">
        <w:rPr>
          <w:rStyle w:val="normaltextrun"/>
          <w:rFonts w:ascii="Calibri" w:hAnsi="Calibri" w:cs="Calibri"/>
        </w:rPr>
        <w:t>Mary</w:t>
      </w:r>
      <w:r>
        <w:rPr>
          <w:rStyle w:val="normaltextrun"/>
          <w:rFonts w:ascii="Calibri" w:hAnsi="Calibri" w:cs="Calibri"/>
        </w:rPr>
        <w:t xml:space="preserve"> </w:t>
      </w:r>
      <w:r w:rsidRPr="00E56C2A">
        <w:rPr>
          <w:rStyle w:val="normaltextrun"/>
          <w:rFonts w:ascii="Calibri" w:hAnsi="Calibri" w:cs="Calibri"/>
        </w:rPr>
        <w:t>Thomas</w:t>
      </w:r>
      <w:r>
        <w:rPr>
          <w:rStyle w:val="normaltextrun"/>
          <w:rFonts w:ascii="Calibri" w:hAnsi="Calibri" w:cs="Calibri"/>
        </w:rPr>
        <w:t xml:space="preserve"> </w:t>
      </w:r>
      <w:r w:rsidRPr="00E56C2A">
        <w:rPr>
          <w:rStyle w:val="normaltextrun"/>
          <w:rFonts w:ascii="Calibri" w:hAnsi="Calibri" w:cs="Calibri"/>
        </w:rPr>
        <w:t>not</w:t>
      </w:r>
      <w:r>
        <w:rPr>
          <w:rStyle w:val="normaltextrun"/>
          <w:rFonts w:ascii="Calibri" w:hAnsi="Calibri" w:cs="Calibri"/>
        </w:rPr>
        <w:t xml:space="preserve"> </w:t>
      </w:r>
      <w:r w:rsidRPr="00E56C2A">
        <w:rPr>
          <w:rStyle w:val="normaltextrun"/>
          <w:rFonts w:ascii="Calibri" w:hAnsi="Calibri" w:cs="Calibri"/>
        </w:rPr>
        <w:t>Ruth</w:t>
      </w:r>
      <w:r>
        <w:rPr>
          <w:rStyle w:val="normaltextrun"/>
          <w:rFonts w:ascii="Calibri" w:hAnsi="Calibri" w:cs="Calibri"/>
        </w:rPr>
        <w:t xml:space="preserve"> </w:t>
      </w:r>
      <w:r w:rsidRPr="00E56C2A">
        <w:rPr>
          <w:rStyle w:val="normaltextrun"/>
          <w:rFonts w:ascii="Calibri" w:hAnsi="Calibri" w:cs="Calibri"/>
        </w:rPr>
        <w:t>White</w:t>
      </w:r>
      <w:r>
        <w:rPr>
          <w:rStyle w:val="normaltextrun"/>
          <w:rFonts w:ascii="Calibri" w:hAnsi="Calibri" w:cs="Calibri"/>
        </w:rPr>
        <w:t xml:space="preserve"> </w:t>
      </w:r>
      <w:r w:rsidRPr="00E56C2A">
        <w:rPr>
          <w:rStyle w:val="normaltextrun"/>
          <w:rFonts w:ascii="Calibri" w:hAnsi="Calibri" w:cs="Calibri"/>
        </w:rPr>
        <w:t>would</w:t>
      </w:r>
      <w:r>
        <w:rPr>
          <w:rStyle w:val="normaltextrun"/>
          <w:rFonts w:ascii="Calibri" w:hAnsi="Calibri" w:cs="Calibri"/>
        </w:rPr>
        <w:t xml:space="preserve"> </w:t>
      </w:r>
      <w:r w:rsidRPr="00E56C2A">
        <w:rPr>
          <w:rStyle w:val="normaltextrun"/>
          <w:rFonts w:ascii="Calibri" w:hAnsi="Calibri" w:cs="Calibri"/>
        </w:rPr>
        <w:t>present</w:t>
      </w:r>
      <w:r>
        <w:rPr>
          <w:rStyle w:val="normaltextrun"/>
          <w:rFonts w:ascii="Calibri" w:hAnsi="Calibri" w:cs="Calibri"/>
        </w:rPr>
        <w:t xml:space="preserve"> </w:t>
      </w:r>
      <w:r w:rsidRPr="00E56C2A">
        <w:rPr>
          <w:rStyle w:val="normaltextrun"/>
          <w:rFonts w:ascii="Calibri" w:hAnsi="Calibri" w:cs="Calibri"/>
        </w:rPr>
        <w:t>the</w:t>
      </w:r>
      <w:r>
        <w:rPr>
          <w:rStyle w:val="normaltextrun"/>
          <w:rFonts w:ascii="Calibri" w:hAnsi="Calibri" w:cs="Calibri"/>
        </w:rPr>
        <w:t xml:space="preserve"> </w:t>
      </w:r>
      <w:r w:rsidRPr="00E56C2A">
        <w:rPr>
          <w:rStyle w:val="normaltextrun"/>
          <w:rFonts w:ascii="Calibri" w:hAnsi="Calibri" w:cs="Calibri"/>
        </w:rPr>
        <w:t>Mission</w:t>
      </w:r>
      <w:r>
        <w:rPr>
          <w:rStyle w:val="normaltextrun"/>
          <w:rFonts w:ascii="Calibri" w:hAnsi="Calibri" w:cs="Calibri"/>
        </w:rPr>
        <w:t xml:space="preserve"> </w:t>
      </w:r>
      <w:r w:rsidRPr="00E56C2A">
        <w:rPr>
          <w:rStyle w:val="normaltextrun"/>
          <w:rFonts w:ascii="Calibri" w:hAnsi="Calibri" w:cs="Calibri"/>
        </w:rPr>
        <w:t>House</w:t>
      </w:r>
      <w:r>
        <w:rPr>
          <w:rStyle w:val="normaltextrun"/>
          <w:rFonts w:ascii="Calibri" w:hAnsi="Calibri" w:cs="Calibri"/>
        </w:rPr>
        <w:t xml:space="preserve"> </w:t>
      </w:r>
      <w:r w:rsidRPr="00E56C2A">
        <w:rPr>
          <w:rStyle w:val="normaltextrun"/>
          <w:rFonts w:ascii="Calibri" w:hAnsi="Calibri" w:cs="Calibri"/>
        </w:rPr>
        <w:t>proposal.</w:t>
      </w:r>
    </w:p>
    <w:p w14:paraId="067F7487" w14:textId="77777777" w:rsidR="00540520" w:rsidRDefault="00540520" w:rsidP="00540520">
      <w:pPr>
        <w:pStyle w:val="paragraph"/>
        <w:tabs>
          <w:tab w:val="right" w:pos="1701"/>
          <w:tab w:val="left" w:pos="2127"/>
        </w:tabs>
        <w:spacing w:before="0" w:beforeAutospacing="0" w:after="0" w:afterAutospacing="0"/>
        <w:textAlignment w:val="baseline"/>
        <w:rPr>
          <w:rStyle w:val="normaltextrun"/>
          <w:rFonts w:ascii="Calibri" w:hAnsi="Calibri" w:cs="Calibri"/>
        </w:rPr>
      </w:pPr>
      <w:r w:rsidRPr="00582584">
        <w:rPr>
          <w:rStyle w:val="normaltextrun"/>
          <w:rFonts w:ascii="Calibri" w:hAnsi="Calibri" w:cs="Calibri"/>
        </w:rPr>
        <w:t>2</w:t>
      </w:r>
      <w:r>
        <w:rPr>
          <w:rStyle w:val="normaltextrun"/>
          <w:rFonts w:ascii="Calibri" w:hAnsi="Calibri" w:cs="Calibri"/>
        </w:rPr>
        <w:t>4</w:t>
      </w:r>
      <w:r w:rsidRPr="00582584">
        <w:rPr>
          <w:rStyle w:val="normaltextrun"/>
          <w:rFonts w:ascii="Calibri" w:hAnsi="Calibri" w:cs="Calibri"/>
        </w:rPr>
        <w:t>S</w:t>
      </w:r>
      <w:r>
        <w:rPr>
          <w:rStyle w:val="normaltextrun"/>
          <w:rFonts w:ascii="Calibri" w:hAnsi="Calibri" w:cs="Calibri"/>
        </w:rPr>
        <w:t xml:space="preserve">19 </w:t>
      </w:r>
      <w:r w:rsidRPr="00582584">
        <w:rPr>
          <w:rStyle w:val="normaltextrun"/>
          <w:rFonts w:ascii="Calibri" w:hAnsi="Calibri" w:cs="Calibri"/>
        </w:rPr>
        <w:t>Pastoral</w:t>
      </w:r>
      <w:r>
        <w:rPr>
          <w:rStyle w:val="normaltextrun"/>
          <w:rFonts w:ascii="Calibri" w:hAnsi="Calibri" w:cs="Calibri"/>
        </w:rPr>
        <w:t xml:space="preserve"> </w:t>
      </w:r>
      <w:r w:rsidRPr="00582584">
        <w:rPr>
          <w:rStyle w:val="normaltextrun"/>
          <w:rFonts w:ascii="Calibri" w:hAnsi="Calibri" w:cs="Calibri"/>
        </w:rPr>
        <w:t>News:</w:t>
      </w:r>
      <w:r>
        <w:rPr>
          <w:rStyle w:val="normaltextrun"/>
          <w:rFonts w:ascii="Calibri" w:hAnsi="Calibri" w:cs="Calibri"/>
        </w:rPr>
        <w:t xml:space="preserve"> The Moderator thanked everyone involved in the Induction Service and reported that the retiring collection had raised at least £573 for relief work in Zambia.</w:t>
      </w:r>
    </w:p>
    <w:p w14:paraId="62A6234D" w14:textId="77777777" w:rsidR="00540520" w:rsidRDefault="00540520" w:rsidP="00540520">
      <w:pPr>
        <w:pStyle w:val="paragraph"/>
        <w:tabs>
          <w:tab w:val="right" w:pos="1701"/>
          <w:tab w:val="left" w:pos="2127"/>
        </w:tabs>
        <w:spacing w:before="0" w:beforeAutospacing="0" w:after="0" w:afterAutospacing="0"/>
        <w:textAlignment w:val="baseline"/>
        <w:rPr>
          <w:rStyle w:val="normaltextrun"/>
          <w:rFonts w:ascii="Calibri" w:hAnsi="Calibri" w:cs="Calibri"/>
        </w:rPr>
      </w:pPr>
      <w:r>
        <w:rPr>
          <w:rStyle w:val="normaltextrun"/>
          <w:rFonts w:ascii="Calibri" w:hAnsi="Calibri" w:cs="Calibri"/>
        </w:rPr>
        <w:t>The Moderator referred to the update on ordinands, ministerial and church changes:</w:t>
      </w:r>
    </w:p>
    <w:p w14:paraId="1AA52D06" w14:textId="77777777" w:rsidR="00540520" w:rsidRDefault="00540520" w:rsidP="00145365">
      <w:pPr>
        <w:pStyle w:val="paragraph"/>
        <w:numPr>
          <w:ilvl w:val="0"/>
          <w:numId w:val="15"/>
        </w:numPr>
        <w:tabs>
          <w:tab w:val="right" w:pos="1701"/>
          <w:tab w:val="left" w:pos="2127"/>
        </w:tabs>
        <w:textAlignment w:val="baseline"/>
        <w:rPr>
          <w:rStyle w:val="normaltextrun"/>
          <w:rFonts w:ascii="Calibri" w:hAnsi="Calibri" w:cs="Calibri"/>
        </w:rPr>
      </w:pPr>
      <w:r w:rsidRPr="0025405E">
        <w:rPr>
          <w:rStyle w:val="normaltextrun"/>
          <w:rFonts w:ascii="Calibri" w:hAnsi="Calibri" w:cs="Calibri"/>
        </w:rPr>
        <w:lastRenderedPageBreak/>
        <w:t>David</w:t>
      </w:r>
      <w:r>
        <w:rPr>
          <w:rStyle w:val="normaltextrun"/>
          <w:rFonts w:ascii="Calibri" w:hAnsi="Calibri" w:cs="Calibri"/>
        </w:rPr>
        <w:t xml:space="preserve"> </w:t>
      </w:r>
      <w:r w:rsidRPr="0025405E">
        <w:rPr>
          <w:rStyle w:val="normaltextrun"/>
          <w:rFonts w:ascii="Calibri" w:hAnsi="Calibri" w:cs="Calibri"/>
        </w:rPr>
        <w:t>Masters</w:t>
      </w:r>
      <w:r>
        <w:rPr>
          <w:rStyle w:val="normaltextrun"/>
          <w:rFonts w:ascii="Calibri" w:hAnsi="Calibri" w:cs="Calibri"/>
        </w:rPr>
        <w:t xml:space="preserve"> will be inducted to </w:t>
      </w:r>
      <w:r w:rsidRPr="0025405E">
        <w:rPr>
          <w:rStyle w:val="normaltextrun"/>
          <w:rFonts w:ascii="Calibri" w:hAnsi="Calibri" w:cs="Calibri"/>
        </w:rPr>
        <w:t>Peachcroft</w:t>
      </w:r>
      <w:r>
        <w:rPr>
          <w:rStyle w:val="normaltextrun"/>
          <w:rFonts w:ascii="Calibri" w:hAnsi="Calibri" w:cs="Calibri"/>
        </w:rPr>
        <w:t xml:space="preserve"> </w:t>
      </w:r>
      <w:r w:rsidRPr="0025405E">
        <w:rPr>
          <w:rStyle w:val="normaltextrun"/>
          <w:rFonts w:ascii="Calibri" w:hAnsi="Calibri" w:cs="Calibri"/>
        </w:rPr>
        <w:t>Christian</w:t>
      </w:r>
      <w:r>
        <w:rPr>
          <w:rStyle w:val="normaltextrun"/>
          <w:rFonts w:ascii="Calibri" w:hAnsi="Calibri" w:cs="Calibri"/>
        </w:rPr>
        <w:t xml:space="preserve"> </w:t>
      </w:r>
      <w:r w:rsidRPr="0025405E">
        <w:rPr>
          <w:rStyle w:val="normaltextrun"/>
          <w:rFonts w:ascii="Calibri" w:hAnsi="Calibri" w:cs="Calibri"/>
        </w:rPr>
        <w:t>Centre,</w:t>
      </w:r>
      <w:r>
        <w:rPr>
          <w:rStyle w:val="normaltextrun"/>
          <w:rFonts w:ascii="Calibri" w:hAnsi="Calibri" w:cs="Calibri"/>
        </w:rPr>
        <w:t xml:space="preserve"> </w:t>
      </w:r>
      <w:r w:rsidRPr="0025405E">
        <w:rPr>
          <w:rStyle w:val="normaltextrun"/>
          <w:rFonts w:ascii="Calibri" w:hAnsi="Calibri" w:cs="Calibri"/>
        </w:rPr>
        <w:t>Abingdon</w:t>
      </w:r>
      <w:r>
        <w:rPr>
          <w:rStyle w:val="normaltextrun"/>
          <w:rFonts w:ascii="Calibri" w:hAnsi="Calibri" w:cs="Calibri"/>
        </w:rPr>
        <w:t xml:space="preserve"> on Saturday, 27</w:t>
      </w:r>
      <w:r w:rsidRPr="00813FF0">
        <w:rPr>
          <w:rStyle w:val="normaltextrun"/>
          <w:rFonts w:ascii="Calibri" w:hAnsi="Calibri" w:cs="Calibri"/>
          <w:vertAlign w:val="superscript"/>
        </w:rPr>
        <w:t>th</w:t>
      </w:r>
      <w:r>
        <w:rPr>
          <w:rStyle w:val="normaltextrun"/>
          <w:rFonts w:ascii="Calibri" w:hAnsi="Calibri" w:cs="Calibri"/>
        </w:rPr>
        <w:t xml:space="preserve"> April 2024.</w:t>
      </w:r>
    </w:p>
    <w:p w14:paraId="4DBCEFCF" w14:textId="77777777" w:rsidR="00540520" w:rsidRPr="0025405E" w:rsidRDefault="00540520" w:rsidP="00145365">
      <w:pPr>
        <w:pStyle w:val="paragraph"/>
        <w:numPr>
          <w:ilvl w:val="0"/>
          <w:numId w:val="15"/>
        </w:numPr>
        <w:tabs>
          <w:tab w:val="right" w:pos="1701"/>
          <w:tab w:val="left" w:pos="2127"/>
        </w:tabs>
        <w:textAlignment w:val="baseline"/>
        <w:rPr>
          <w:rStyle w:val="normaltextrun"/>
          <w:rFonts w:ascii="Calibri" w:hAnsi="Calibri" w:cs="Calibri"/>
        </w:rPr>
      </w:pPr>
      <w:r w:rsidRPr="0025405E">
        <w:rPr>
          <w:rStyle w:val="normaltextrun"/>
          <w:rFonts w:ascii="Calibri" w:hAnsi="Calibri" w:cs="Calibri"/>
        </w:rPr>
        <w:t>Alison</w:t>
      </w:r>
      <w:r>
        <w:rPr>
          <w:rStyle w:val="normaltextrun"/>
          <w:rFonts w:ascii="Calibri" w:hAnsi="Calibri" w:cs="Calibri"/>
        </w:rPr>
        <w:t xml:space="preserve"> </w:t>
      </w:r>
      <w:r w:rsidRPr="0025405E">
        <w:rPr>
          <w:rStyle w:val="normaltextrun"/>
          <w:rFonts w:ascii="Calibri" w:hAnsi="Calibri" w:cs="Calibri"/>
        </w:rPr>
        <w:t>Toplas</w:t>
      </w:r>
      <w:r>
        <w:rPr>
          <w:rStyle w:val="normaltextrun"/>
          <w:rFonts w:ascii="Calibri" w:hAnsi="Calibri" w:cs="Calibri"/>
        </w:rPr>
        <w:t xml:space="preserve"> r</w:t>
      </w:r>
      <w:r w:rsidRPr="0025405E">
        <w:rPr>
          <w:rStyle w:val="normaltextrun"/>
          <w:rFonts w:ascii="Calibri" w:hAnsi="Calibri" w:cs="Calibri"/>
        </w:rPr>
        <w:t>etires</w:t>
      </w:r>
      <w:r>
        <w:rPr>
          <w:rStyle w:val="normaltextrun"/>
          <w:rFonts w:ascii="Calibri" w:hAnsi="Calibri" w:cs="Calibri"/>
        </w:rPr>
        <w:t xml:space="preserve"> </w:t>
      </w:r>
      <w:r w:rsidRPr="0025405E">
        <w:rPr>
          <w:rStyle w:val="normaltextrun"/>
          <w:rFonts w:ascii="Calibri" w:hAnsi="Calibri" w:cs="Calibri"/>
        </w:rPr>
        <w:t>from</w:t>
      </w:r>
      <w:r>
        <w:rPr>
          <w:rStyle w:val="normaltextrun"/>
          <w:rFonts w:ascii="Calibri" w:hAnsi="Calibri" w:cs="Calibri"/>
        </w:rPr>
        <w:t xml:space="preserve"> her ministry at </w:t>
      </w:r>
      <w:r w:rsidRPr="0025405E">
        <w:rPr>
          <w:rStyle w:val="normaltextrun"/>
          <w:rFonts w:ascii="Calibri" w:hAnsi="Calibri" w:cs="Calibri"/>
        </w:rPr>
        <w:t>Beacon</w:t>
      </w:r>
      <w:r>
        <w:rPr>
          <w:rStyle w:val="normaltextrun"/>
          <w:rFonts w:ascii="Calibri" w:hAnsi="Calibri" w:cs="Calibri"/>
        </w:rPr>
        <w:t xml:space="preserve"> </w:t>
      </w:r>
      <w:r w:rsidRPr="0025405E">
        <w:rPr>
          <w:rStyle w:val="normaltextrun"/>
          <w:rFonts w:ascii="Calibri" w:hAnsi="Calibri" w:cs="Calibri"/>
        </w:rPr>
        <w:t>Hill</w:t>
      </w:r>
      <w:r>
        <w:rPr>
          <w:rStyle w:val="normaltextrun"/>
          <w:rFonts w:ascii="Calibri" w:hAnsi="Calibri" w:cs="Calibri"/>
        </w:rPr>
        <w:t xml:space="preserve"> </w:t>
      </w:r>
      <w:r w:rsidRPr="0025405E">
        <w:rPr>
          <w:rStyle w:val="normaltextrun"/>
          <w:rFonts w:ascii="Calibri" w:hAnsi="Calibri" w:cs="Calibri"/>
        </w:rPr>
        <w:t>and</w:t>
      </w:r>
      <w:r>
        <w:rPr>
          <w:rStyle w:val="normaltextrun"/>
          <w:rFonts w:ascii="Calibri" w:hAnsi="Calibri" w:cs="Calibri"/>
        </w:rPr>
        <w:t xml:space="preserve"> </w:t>
      </w:r>
      <w:r w:rsidRPr="0025405E">
        <w:rPr>
          <w:rStyle w:val="normaltextrun"/>
          <w:rFonts w:ascii="Calibri" w:hAnsi="Calibri" w:cs="Calibri"/>
        </w:rPr>
        <w:t>remains</w:t>
      </w:r>
      <w:r>
        <w:rPr>
          <w:rStyle w:val="normaltextrun"/>
          <w:rFonts w:ascii="Calibri" w:hAnsi="Calibri" w:cs="Calibri"/>
        </w:rPr>
        <w:t xml:space="preserve"> </w:t>
      </w:r>
      <w:r w:rsidRPr="0025405E">
        <w:rPr>
          <w:rStyle w:val="normaltextrun"/>
          <w:rFonts w:ascii="Calibri" w:hAnsi="Calibri" w:cs="Calibri"/>
        </w:rPr>
        <w:t>in</w:t>
      </w:r>
      <w:r>
        <w:rPr>
          <w:rStyle w:val="normaltextrun"/>
          <w:rFonts w:ascii="Calibri" w:hAnsi="Calibri" w:cs="Calibri"/>
        </w:rPr>
        <w:t xml:space="preserve"> </w:t>
      </w:r>
      <w:r w:rsidRPr="0025405E">
        <w:rPr>
          <w:rStyle w:val="normaltextrun"/>
          <w:rFonts w:ascii="Calibri" w:hAnsi="Calibri" w:cs="Calibri"/>
        </w:rPr>
        <w:t>the</w:t>
      </w:r>
      <w:r>
        <w:rPr>
          <w:rStyle w:val="normaltextrun"/>
          <w:rFonts w:ascii="Calibri" w:hAnsi="Calibri" w:cs="Calibri"/>
        </w:rPr>
        <w:t xml:space="preserve"> </w:t>
      </w:r>
      <w:r w:rsidRPr="0025405E">
        <w:rPr>
          <w:rStyle w:val="normaltextrun"/>
          <w:rFonts w:ascii="Calibri" w:hAnsi="Calibri" w:cs="Calibri"/>
        </w:rPr>
        <w:t>Synod</w:t>
      </w:r>
      <w:r>
        <w:rPr>
          <w:rStyle w:val="normaltextrun"/>
          <w:rFonts w:ascii="Calibri" w:hAnsi="Calibri" w:cs="Calibri"/>
        </w:rPr>
        <w:t>.</w:t>
      </w:r>
    </w:p>
    <w:p w14:paraId="6448AD9E" w14:textId="77777777" w:rsidR="00540520" w:rsidRDefault="00540520" w:rsidP="00145365">
      <w:pPr>
        <w:pStyle w:val="paragraph"/>
        <w:numPr>
          <w:ilvl w:val="0"/>
          <w:numId w:val="15"/>
        </w:numPr>
        <w:tabs>
          <w:tab w:val="right" w:pos="1701"/>
          <w:tab w:val="left" w:pos="2127"/>
        </w:tabs>
        <w:spacing w:before="0" w:beforeAutospacing="0" w:after="0" w:afterAutospacing="0"/>
        <w:textAlignment w:val="baseline"/>
        <w:rPr>
          <w:rStyle w:val="normaltextrun"/>
          <w:rFonts w:ascii="Calibri" w:hAnsi="Calibri" w:cs="Calibri"/>
        </w:rPr>
      </w:pPr>
      <w:r w:rsidRPr="0025405E">
        <w:rPr>
          <w:rStyle w:val="normaltextrun"/>
          <w:rFonts w:ascii="Calibri" w:hAnsi="Calibri" w:cs="Calibri"/>
        </w:rPr>
        <w:t>Kay</w:t>
      </w:r>
      <w:r>
        <w:rPr>
          <w:rStyle w:val="normaltextrun"/>
          <w:rFonts w:ascii="Calibri" w:hAnsi="Calibri" w:cs="Calibri"/>
        </w:rPr>
        <w:t xml:space="preserve"> </w:t>
      </w:r>
      <w:r w:rsidRPr="0025405E">
        <w:rPr>
          <w:rStyle w:val="normaltextrun"/>
          <w:rFonts w:ascii="Calibri" w:hAnsi="Calibri" w:cs="Calibri"/>
        </w:rPr>
        <w:t>Blackwell</w:t>
      </w:r>
      <w:r>
        <w:rPr>
          <w:rStyle w:val="normaltextrun"/>
          <w:rFonts w:ascii="Calibri" w:hAnsi="Calibri" w:cs="Calibri"/>
        </w:rPr>
        <w:t xml:space="preserve"> </w:t>
      </w:r>
      <w:r w:rsidRPr="0025405E">
        <w:rPr>
          <w:rStyle w:val="normaltextrun"/>
          <w:rFonts w:ascii="Calibri" w:hAnsi="Calibri" w:cs="Calibri"/>
        </w:rPr>
        <w:t>moves</w:t>
      </w:r>
      <w:r>
        <w:rPr>
          <w:rStyle w:val="normaltextrun"/>
          <w:rFonts w:ascii="Calibri" w:hAnsi="Calibri" w:cs="Calibri"/>
        </w:rPr>
        <w:t xml:space="preserve"> </w:t>
      </w:r>
      <w:r w:rsidRPr="0025405E">
        <w:rPr>
          <w:rStyle w:val="normaltextrun"/>
          <w:rFonts w:ascii="Calibri" w:hAnsi="Calibri" w:cs="Calibri"/>
        </w:rPr>
        <w:t>to</w:t>
      </w:r>
      <w:r>
        <w:rPr>
          <w:rStyle w:val="normaltextrun"/>
          <w:rFonts w:ascii="Calibri" w:hAnsi="Calibri" w:cs="Calibri"/>
        </w:rPr>
        <w:t xml:space="preserve"> </w:t>
      </w:r>
      <w:r w:rsidRPr="0025405E">
        <w:rPr>
          <w:rStyle w:val="normaltextrun"/>
          <w:rFonts w:ascii="Calibri" w:hAnsi="Calibri" w:cs="Calibri"/>
        </w:rPr>
        <w:t>Holy</w:t>
      </w:r>
      <w:r>
        <w:rPr>
          <w:rStyle w:val="normaltextrun"/>
          <w:rFonts w:ascii="Calibri" w:hAnsi="Calibri" w:cs="Calibri"/>
        </w:rPr>
        <w:t xml:space="preserve"> </w:t>
      </w:r>
      <w:r w:rsidRPr="0025405E">
        <w:rPr>
          <w:rStyle w:val="normaltextrun"/>
          <w:rFonts w:ascii="Calibri" w:hAnsi="Calibri" w:cs="Calibri"/>
        </w:rPr>
        <w:t>Island</w:t>
      </w:r>
      <w:r>
        <w:rPr>
          <w:rStyle w:val="normaltextrun"/>
          <w:rFonts w:ascii="Calibri" w:hAnsi="Calibri" w:cs="Calibri"/>
        </w:rPr>
        <w:t xml:space="preserve"> </w:t>
      </w:r>
      <w:r w:rsidRPr="0025405E">
        <w:rPr>
          <w:rStyle w:val="normaltextrun"/>
          <w:rFonts w:ascii="Calibri" w:hAnsi="Calibri" w:cs="Calibri"/>
        </w:rPr>
        <w:t>in</w:t>
      </w:r>
      <w:r>
        <w:rPr>
          <w:rStyle w:val="normaltextrun"/>
          <w:rFonts w:ascii="Calibri" w:hAnsi="Calibri" w:cs="Calibri"/>
        </w:rPr>
        <w:t xml:space="preserve"> </w:t>
      </w:r>
      <w:r w:rsidRPr="0025405E">
        <w:rPr>
          <w:rStyle w:val="normaltextrun"/>
          <w:rFonts w:ascii="Calibri" w:hAnsi="Calibri" w:cs="Calibri"/>
        </w:rPr>
        <w:t>Northern</w:t>
      </w:r>
      <w:r>
        <w:rPr>
          <w:rStyle w:val="normaltextrun"/>
          <w:rFonts w:ascii="Calibri" w:hAnsi="Calibri" w:cs="Calibri"/>
        </w:rPr>
        <w:t xml:space="preserve"> </w:t>
      </w:r>
      <w:r w:rsidRPr="0025405E">
        <w:rPr>
          <w:rStyle w:val="normaltextrun"/>
          <w:rFonts w:ascii="Calibri" w:hAnsi="Calibri" w:cs="Calibri"/>
        </w:rPr>
        <w:t>Synod</w:t>
      </w:r>
      <w:r>
        <w:rPr>
          <w:rStyle w:val="normaltextrun"/>
          <w:rFonts w:ascii="Calibri" w:hAnsi="Calibri" w:cs="Calibri"/>
        </w:rPr>
        <w:t xml:space="preserve"> on 31</w:t>
      </w:r>
      <w:r w:rsidRPr="00AE1B44">
        <w:rPr>
          <w:rStyle w:val="normaltextrun"/>
          <w:rFonts w:ascii="Calibri" w:hAnsi="Calibri" w:cs="Calibri"/>
          <w:vertAlign w:val="superscript"/>
        </w:rPr>
        <w:t>st</w:t>
      </w:r>
      <w:r>
        <w:rPr>
          <w:rStyle w:val="normaltextrun"/>
          <w:rFonts w:ascii="Calibri" w:hAnsi="Calibri" w:cs="Calibri"/>
        </w:rPr>
        <w:t xml:space="preserve"> July.</w:t>
      </w:r>
    </w:p>
    <w:p w14:paraId="533962EF" w14:textId="77777777" w:rsidR="00540520" w:rsidRDefault="00540520" w:rsidP="00145365">
      <w:pPr>
        <w:pStyle w:val="paragraph"/>
        <w:numPr>
          <w:ilvl w:val="0"/>
          <w:numId w:val="15"/>
        </w:numPr>
        <w:tabs>
          <w:tab w:val="right" w:pos="1701"/>
          <w:tab w:val="left" w:pos="2127"/>
        </w:tabs>
        <w:spacing w:before="0" w:beforeAutospacing="0" w:after="0" w:afterAutospacing="0"/>
        <w:textAlignment w:val="baseline"/>
        <w:rPr>
          <w:rStyle w:val="normaltextrun"/>
          <w:rFonts w:ascii="Calibri" w:hAnsi="Calibri" w:cs="Calibri"/>
        </w:rPr>
      </w:pPr>
      <w:r>
        <w:rPr>
          <w:rStyle w:val="normaltextrun"/>
          <w:rFonts w:ascii="Calibri" w:hAnsi="Calibri" w:cs="Calibri"/>
        </w:rPr>
        <w:t>Subsequent to the papers being prepared David Downing has been appointed to be Moderator of South Western Synod. The Moderator asked Synod to remember the churches at Bracknell, Windsor, Maidenhead, and Marlow in prayer.</w:t>
      </w:r>
    </w:p>
    <w:p w14:paraId="5B95512D" w14:textId="77777777" w:rsidR="00540520" w:rsidRPr="00157E93" w:rsidRDefault="00540520" w:rsidP="00145365">
      <w:pPr>
        <w:pStyle w:val="paragraph"/>
        <w:numPr>
          <w:ilvl w:val="0"/>
          <w:numId w:val="15"/>
        </w:numPr>
        <w:tabs>
          <w:tab w:val="right" w:pos="1701"/>
          <w:tab w:val="left" w:pos="2127"/>
        </w:tabs>
        <w:spacing w:before="0" w:beforeAutospacing="0" w:after="0" w:afterAutospacing="0"/>
        <w:textAlignment w:val="baseline"/>
        <w:rPr>
          <w:rStyle w:val="normaltextrun"/>
          <w:rFonts w:ascii="Calibri" w:hAnsi="Calibri" w:cs="Calibri"/>
        </w:rPr>
      </w:pPr>
      <w:r w:rsidRPr="00157E93">
        <w:rPr>
          <w:rStyle w:val="normaltextrun"/>
          <w:rFonts w:ascii="Calibri" w:hAnsi="Calibri" w:cs="Calibri"/>
        </w:rPr>
        <w:t xml:space="preserve">The </w:t>
      </w:r>
      <w:r>
        <w:rPr>
          <w:rStyle w:val="normaltextrun"/>
          <w:rFonts w:ascii="Calibri" w:hAnsi="Calibri" w:cs="Calibri"/>
        </w:rPr>
        <w:t>Moderator</w:t>
      </w:r>
      <w:r w:rsidRPr="00157E93">
        <w:rPr>
          <w:rStyle w:val="normaltextrun"/>
          <w:rFonts w:ascii="Calibri" w:hAnsi="Calibri" w:cs="Calibri"/>
        </w:rPr>
        <w:t xml:space="preserve"> mentioned others who would welcome prayer and referred to those ministers named in the papers celebrating Jubilee. These shall be invited to the October Synod to receive certificates. Alternatively</w:t>
      </w:r>
      <w:r>
        <w:rPr>
          <w:rStyle w:val="normaltextrun"/>
          <w:rFonts w:ascii="Calibri" w:hAnsi="Calibri" w:cs="Calibri"/>
        </w:rPr>
        <w:t>,</w:t>
      </w:r>
      <w:r w:rsidRPr="00157E93">
        <w:rPr>
          <w:rStyle w:val="normaltextrun"/>
          <w:rFonts w:ascii="Calibri" w:hAnsi="Calibri" w:cs="Calibri"/>
        </w:rPr>
        <w:t xml:space="preserve"> </w:t>
      </w:r>
      <w:r>
        <w:rPr>
          <w:rStyle w:val="normaltextrun"/>
          <w:rFonts w:ascii="Calibri" w:hAnsi="Calibri" w:cs="Calibri"/>
        </w:rPr>
        <w:t xml:space="preserve">certificates </w:t>
      </w:r>
      <w:r w:rsidRPr="00157E93">
        <w:rPr>
          <w:rStyle w:val="normaltextrun"/>
          <w:rFonts w:ascii="Calibri" w:hAnsi="Calibri" w:cs="Calibri"/>
        </w:rPr>
        <w:t xml:space="preserve">will be presented </w:t>
      </w:r>
      <w:r>
        <w:rPr>
          <w:rStyle w:val="normaltextrun"/>
          <w:rFonts w:ascii="Calibri" w:hAnsi="Calibri" w:cs="Calibri"/>
        </w:rPr>
        <w:t>in</w:t>
      </w:r>
      <w:r w:rsidRPr="00157E93">
        <w:rPr>
          <w:rStyle w:val="normaltextrun"/>
          <w:rFonts w:ascii="Calibri" w:hAnsi="Calibri" w:cs="Calibri"/>
        </w:rPr>
        <w:t xml:space="preserve"> their local church</w:t>
      </w:r>
      <w:r>
        <w:rPr>
          <w:rStyle w:val="normaltextrun"/>
          <w:rFonts w:ascii="Calibri" w:hAnsi="Calibri" w:cs="Calibri"/>
        </w:rPr>
        <w:t>,</w:t>
      </w:r>
      <w:r w:rsidRPr="00157E93">
        <w:rPr>
          <w:rStyle w:val="normaltextrun"/>
          <w:rFonts w:ascii="Calibri" w:hAnsi="Calibri" w:cs="Calibri"/>
        </w:rPr>
        <w:t xml:space="preserve"> or in person at their home</w:t>
      </w:r>
      <w:r>
        <w:rPr>
          <w:rStyle w:val="normaltextrun"/>
          <w:rFonts w:ascii="Calibri" w:hAnsi="Calibri" w:cs="Calibri"/>
        </w:rPr>
        <w:t>s</w:t>
      </w:r>
      <w:r w:rsidRPr="00157E93">
        <w:rPr>
          <w:rStyle w:val="normaltextrun"/>
          <w:rFonts w:ascii="Calibri" w:hAnsi="Calibri" w:cs="Calibri"/>
        </w:rPr>
        <w:t xml:space="preserve"> as appropriate.</w:t>
      </w:r>
    </w:p>
    <w:p w14:paraId="0A5809D6" w14:textId="77777777" w:rsidR="00540520" w:rsidRDefault="00540520" w:rsidP="00540520">
      <w:pPr>
        <w:pStyle w:val="paragraph"/>
        <w:spacing w:beforeAutospacing="0" w:afterAutospacing="0"/>
        <w:textAlignment w:val="baseline"/>
        <w:rPr>
          <w:rStyle w:val="normaltextrun"/>
          <w:rFonts w:ascii="Calibri" w:hAnsi="Calibri" w:cs="Calibri"/>
        </w:rPr>
      </w:pPr>
      <w:r w:rsidRPr="0009403A">
        <w:rPr>
          <w:rStyle w:val="normaltextrun"/>
          <w:rFonts w:ascii="Calibri" w:hAnsi="Calibri" w:cs="Calibri"/>
        </w:rPr>
        <w:t>24S20</w:t>
      </w:r>
      <w:r>
        <w:rPr>
          <w:rStyle w:val="normaltextrun"/>
          <w:rFonts w:ascii="Calibri" w:hAnsi="Calibri" w:cs="Calibri"/>
        </w:rPr>
        <w:t xml:space="preserve"> </w:t>
      </w:r>
      <w:r w:rsidRPr="0009403A">
        <w:rPr>
          <w:rStyle w:val="normaltextrun"/>
          <w:rFonts w:ascii="Calibri" w:hAnsi="Calibri" w:cs="Calibri"/>
        </w:rPr>
        <w:t>Synod</w:t>
      </w:r>
      <w:r>
        <w:rPr>
          <w:rStyle w:val="normaltextrun"/>
          <w:rFonts w:ascii="Calibri" w:hAnsi="Calibri" w:cs="Calibri"/>
        </w:rPr>
        <w:t xml:space="preserve"> </w:t>
      </w:r>
      <w:r w:rsidRPr="0009403A">
        <w:rPr>
          <w:rStyle w:val="normaltextrun"/>
          <w:rFonts w:ascii="Calibri" w:hAnsi="Calibri" w:cs="Calibri"/>
        </w:rPr>
        <w:t>Executive:</w:t>
      </w:r>
      <w:r>
        <w:rPr>
          <w:rStyle w:val="normaltextrun"/>
          <w:rFonts w:ascii="Calibri" w:hAnsi="Calibri" w:cs="Calibri"/>
        </w:rPr>
        <w:t xml:space="preserve"> The Clerk presented the report:</w:t>
      </w:r>
    </w:p>
    <w:p w14:paraId="6E7E0C17" w14:textId="77777777" w:rsidR="00540520" w:rsidRDefault="00540520" w:rsidP="00145365">
      <w:pPr>
        <w:pStyle w:val="paragraph"/>
        <w:numPr>
          <w:ilvl w:val="0"/>
          <w:numId w:val="19"/>
        </w:numPr>
        <w:spacing w:beforeAutospacing="0" w:afterAutospacing="0"/>
        <w:textAlignment w:val="baseline"/>
        <w:rPr>
          <w:rStyle w:val="normaltextrun"/>
          <w:rFonts w:ascii="Calibri" w:hAnsi="Calibri" w:cs="Calibri"/>
        </w:rPr>
      </w:pPr>
      <w:r>
        <w:rPr>
          <w:rStyle w:val="normaltextrun"/>
          <w:rFonts w:ascii="Calibri" w:hAnsi="Calibri" w:cs="Calibri"/>
        </w:rPr>
        <w:t>The Clerk thanked all those involved in the Moderator’s Induction Service.</w:t>
      </w:r>
    </w:p>
    <w:p w14:paraId="74A2B4C8" w14:textId="77777777" w:rsidR="00540520" w:rsidRDefault="00540520" w:rsidP="00145365">
      <w:pPr>
        <w:pStyle w:val="paragraph"/>
        <w:numPr>
          <w:ilvl w:val="0"/>
          <w:numId w:val="19"/>
        </w:numPr>
        <w:spacing w:beforeAutospacing="0" w:afterAutospacing="0"/>
        <w:textAlignment w:val="baseline"/>
        <w:rPr>
          <w:rStyle w:val="normaltextrun"/>
          <w:rFonts w:ascii="Calibri" w:hAnsi="Calibri" w:cs="Calibri"/>
        </w:rPr>
      </w:pPr>
      <w:r>
        <w:rPr>
          <w:rStyle w:val="normaltextrun"/>
          <w:rFonts w:ascii="Calibri" w:hAnsi="Calibri" w:cs="Calibri"/>
        </w:rPr>
        <w:t>The Clerk reminded Synod of the Big Day Out, stating that Hollycombe Steam in the Country is now fully open. The programme and map will be emailed to those who have booked tickets by the middle of the week following Synod. Any who know they are attending are asked to volunteer for an hour of their time, to please email the Clerk.</w:t>
      </w:r>
    </w:p>
    <w:p w14:paraId="20FE4230" w14:textId="77777777" w:rsidR="00540520" w:rsidRDefault="00540520" w:rsidP="00540520">
      <w:pPr>
        <w:pStyle w:val="paragraph"/>
        <w:spacing w:beforeAutospacing="0" w:afterAutospacing="0"/>
        <w:textAlignment w:val="baseline"/>
        <w:rPr>
          <w:rStyle w:val="normaltextrun"/>
          <w:rFonts w:ascii="Calibri" w:hAnsi="Calibri" w:cs="Calibri"/>
        </w:rPr>
      </w:pPr>
      <w:r w:rsidRPr="001E4FB0">
        <w:rPr>
          <w:rStyle w:val="normaltextrun"/>
          <w:rFonts w:ascii="Calibri" w:hAnsi="Calibri" w:cs="Calibri"/>
        </w:rPr>
        <w:t>24S21</w:t>
      </w:r>
      <w:r>
        <w:rPr>
          <w:rStyle w:val="normaltextrun"/>
          <w:rFonts w:ascii="Calibri" w:hAnsi="Calibri" w:cs="Calibri"/>
        </w:rPr>
        <w:t xml:space="preserve"> </w:t>
      </w:r>
      <w:r w:rsidRPr="001E4FB0">
        <w:rPr>
          <w:rStyle w:val="normaltextrun"/>
          <w:rFonts w:ascii="Calibri" w:hAnsi="Calibri" w:cs="Calibri"/>
        </w:rPr>
        <w:t>Nominations:</w:t>
      </w:r>
      <w:r>
        <w:rPr>
          <w:rStyle w:val="normaltextrun"/>
          <w:rFonts w:ascii="Calibri" w:hAnsi="Calibri" w:cs="Calibri"/>
        </w:rPr>
        <w:t xml:space="preserve"> Resolution 1: The Moderator invited the Clerk to speak to Resolution 1.</w:t>
      </w:r>
    </w:p>
    <w:p w14:paraId="553DE3B5" w14:textId="77777777" w:rsidR="00540520" w:rsidRDefault="00540520" w:rsidP="00540520">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Clerk thanked all who have served in the past year in the various roles and offices and also thanked all continuing in those duties.</w:t>
      </w:r>
    </w:p>
    <w:p w14:paraId="42558067" w14:textId="77777777" w:rsidR="00540520" w:rsidRDefault="00540520" w:rsidP="00540520">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Synod Executive will be meeting with the committee conveners and Synod Youth Executive at the all day meeting on 18</w:t>
      </w:r>
      <w:r w:rsidRPr="008F7FBF">
        <w:rPr>
          <w:rStyle w:val="normaltextrun"/>
          <w:rFonts w:ascii="Calibri" w:hAnsi="Calibri" w:cs="Calibri"/>
          <w:vertAlign w:val="superscript"/>
        </w:rPr>
        <w:t>th</w:t>
      </w:r>
      <w:r>
        <w:rPr>
          <w:rStyle w:val="normaltextrun"/>
          <w:rFonts w:ascii="Calibri" w:hAnsi="Calibri" w:cs="Calibri"/>
        </w:rPr>
        <w:t xml:space="preserve"> May to consider how the committees function and relate to each other and understand their meeting and work as committees within the Synod Strategy.</w:t>
      </w:r>
    </w:p>
    <w:p w14:paraId="652BCD9A" w14:textId="77777777" w:rsidR="00540520" w:rsidRDefault="00540520" w:rsidP="00540520">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Noting the vacancies identified in the Nominations paper the Clerk invited anyone wishing to volunteer or with any nominations to make contact.</w:t>
      </w:r>
    </w:p>
    <w:p w14:paraId="5C7B7325" w14:textId="77777777" w:rsidR="00540520" w:rsidRPr="00404CC2" w:rsidRDefault="00540520" w:rsidP="00540520">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Clerk brought resolution 1:</w:t>
      </w:r>
    </w:p>
    <w:p w14:paraId="06FD495B" w14:textId="77777777" w:rsidR="00540520" w:rsidRPr="0067756E" w:rsidRDefault="00540520" w:rsidP="00540520">
      <w:pPr>
        <w:pStyle w:val="paragraph"/>
        <w:ind w:left="709"/>
        <w:textAlignment w:val="baseline"/>
        <w:rPr>
          <w:rStyle w:val="normaltextrun"/>
          <w:rFonts w:ascii="Calibri" w:hAnsi="Calibri" w:cs="Calibri"/>
          <w:b/>
          <w:bCs/>
        </w:rPr>
      </w:pPr>
      <w:r w:rsidRPr="0067756E">
        <w:rPr>
          <w:rStyle w:val="normaltextrun"/>
          <w:rFonts w:ascii="Calibri" w:hAnsi="Calibri" w:cs="Calibri"/>
        </w:rPr>
        <w:t>RESOLUTION</w:t>
      </w:r>
      <w:r>
        <w:rPr>
          <w:rStyle w:val="normaltextrun"/>
          <w:rFonts w:ascii="Calibri" w:hAnsi="Calibri" w:cs="Calibri"/>
        </w:rPr>
        <w:t xml:space="preserve"> 1</w:t>
      </w:r>
    </w:p>
    <w:p w14:paraId="3DF3E5A6" w14:textId="77777777" w:rsidR="00540520" w:rsidRPr="009B3685" w:rsidRDefault="00540520" w:rsidP="00540520">
      <w:pPr>
        <w:pStyle w:val="paragraph"/>
        <w:spacing w:before="120" w:beforeAutospacing="0" w:after="120" w:afterAutospacing="0"/>
        <w:jc w:val="center"/>
        <w:textAlignment w:val="baseline"/>
        <w:rPr>
          <w:rFonts w:ascii="Calibri" w:hAnsi="Calibri" w:cs="Calibri"/>
          <w:color w:val="000000"/>
        </w:rPr>
      </w:pPr>
      <w:r w:rsidRPr="009B3685">
        <w:rPr>
          <w:rStyle w:val="normaltextrun"/>
          <w:rFonts w:ascii="Calibri" w:eastAsia="Calibri" w:hAnsi="Calibri" w:cs="Calibri"/>
        </w:rPr>
        <w:t>Wessex</w:t>
      </w:r>
      <w:r>
        <w:rPr>
          <w:rStyle w:val="normaltextrun"/>
          <w:rFonts w:ascii="Calibri" w:eastAsia="Calibri" w:hAnsi="Calibri" w:cs="Calibri"/>
        </w:rPr>
        <w:t xml:space="preserve"> </w:t>
      </w:r>
      <w:r w:rsidRPr="009B3685">
        <w:rPr>
          <w:rStyle w:val="normaltextrun"/>
          <w:rFonts w:ascii="Calibri" w:eastAsia="Calibri" w:hAnsi="Calibri" w:cs="Calibri"/>
        </w:rPr>
        <w:t>Synod</w:t>
      </w:r>
      <w:r>
        <w:rPr>
          <w:rStyle w:val="normaltextrun"/>
          <w:rFonts w:ascii="Calibri" w:eastAsia="Calibri" w:hAnsi="Calibri" w:cs="Calibri"/>
        </w:rPr>
        <w:t xml:space="preserve"> </w:t>
      </w:r>
      <w:r w:rsidRPr="009B3685">
        <w:rPr>
          <w:rStyle w:val="normaltextrun"/>
          <w:rFonts w:ascii="Calibri" w:eastAsia="Calibri" w:hAnsi="Calibri" w:cs="Calibri"/>
        </w:rPr>
        <w:t>approves</w:t>
      </w:r>
      <w:r>
        <w:rPr>
          <w:rStyle w:val="normaltextrun"/>
          <w:rFonts w:ascii="Calibri" w:eastAsia="Calibri" w:hAnsi="Calibri" w:cs="Calibri"/>
        </w:rPr>
        <w:t xml:space="preserve"> </w:t>
      </w:r>
      <w:r w:rsidRPr="009B3685">
        <w:rPr>
          <w:rStyle w:val="normaltextrun"/>
          <w:rFonts w:ascii="Calibri" w:eastAsia="Calibri" w:hAnsi="Calibri" w:cs="Calibri"/>
        </w:rPr>
        <w:t>the</w:t>
      </w:r>
      <w:r>
        <w:rPr>
          <w:rStyle w:val="normaltextrun"/>
          <w:rFonts w:ascii="Calibri" w:eastAsia="Calibri" w:hAnsi="Calibri" w:cs="Calibri"/>
        </w:rPr>
        <w:t xml:space="preserve"> </w:t>
      </w:r>
      <w:r w:rsidRPr="009B3685">
        <w:rPr>
          <w:rStyle w:val="normaltextrun"/>
          <w:rFonts w:ascii="Calibri" w:eastAsia="Calibri" w:hAnsi="Calibri" w:cs="Calibri"/>
        </w:rPr>
        <w:t>list</w:t>
      </w:r>
      <w:r>
        <w:rPr>
          <w:rStyle w:val="normaltextrun"/>
          <w:rFonts w:ascii="Calibri" w:eastAsia="Calibri" w:hAnsi="Calibri" w:cs="Calibri"/>
        </w:rPr>
        <w:t xml:space="preserve"> </w:t>
      </w:r>
      <w:r w:rsidRPr="009B3685">
        <w:rPr>
          <w:rStyle w:val="normaltextrun"/>
          <w:rFonts w:ascii="Calibri" w:eastAsia="Calibri" w:hAnsi="Calibri" w:cs="Calibri"/>
        </w:rPr>
        <w:t>of</w:t>
      </w:r>
      <w:r>
        <w:rPr>
          <w:rStyle w:val="normaltextrun"/>
          <w:rFonts w:ascii="Calibri" w:eastAsia="Calibri" w:hAnsi="Calibri" w:cs="Calibri"/>
        </w:rPr>
        <w:t xml:space="preserve"> </w:t>
      </w:r>
      <w:r w:rsidRPr="009B3685">
        <w:rPr>
          <w:rStyle w:val="normaltextrun"/>
          <w:rFonts w:ascii="Calibri" w:eastAsia="Calibri" w:hAnsi="Calibri" w:cs="Calibri"/>
        </w:rPr>
        <w:t>Appointments</w:t>
      </w:r>
      <w:r>
        <w:rPr>
          <w:rStyle w:val="normaltextrun"/>
          <w:rFonts w:ascii="Calibri" w:eastAsia="Calibri" w:hAnsi="Calibri" w:cs="Calibri"/>
        </w:rPr>
        <w:t xml:space="preserve"> </w:t>
      </w:r>
      <w:r w:rsidRPr="009B3685">
        <w:rPr>
          <w:rStyle w:val="normaltextrun"/>
          <w:rFonts w:ascii="Calibri" w:eastAsia="Calibri" w:hAnsi="Calibri" w:cs="Calibri"/>
        </w:rPr>
        <w:t>submitted</w:t>
      </w:r>
      <w:r>
        <w:rPr>
          <w:rStyle w:val="normaltextrun"/>
          <w:rFonts w:ascii="Calibri" w:eastAsia="Calibri" w:hAnsi="Calibri" w:cs="Calibri"/>
        </w:rPr>
        <w:t xml:space="preserve"> </w:t>
      </w:r>
      <w:r w:rsidRPr="009B3685">
        <w:rPr>
          <w:rStyle w:val="normaltextrun"/>
          <w:rFonts w:ascii="Calibri" w:eastAsia="Calibri" w:hAnsi="Calibri" w:cs="Calibri"/>
        </w:rPr>
        <w:t>by</w:t>
      </w:r>
      <w:r>
        <w:rPr>
          <w:rStyle w:val="normaltextrun"/>
          <w:rFonts w:ascii="Calibri" w:eastAsia="Calibri" w:hAnsi="Calibri" w:cs="Calibri"/>
        </w:rPr>
        <w:t xml:space="preserve"> </w:t>
      </w:r>
      <w:r w:rsidRPr="009B3685">
        <w:rPr>
          <w:rStyle w:val="normaltextrun"/>
          <w:rFonts w:ascii="Calibri" w:eastAsia="Calibri" w:hAnsi="Calibri" w:cs="Calibri"/>
        </w:rPr>
        <w:t>Nominations</w:t>
      </w:r>
      <w:r>
        <w:rPr>
          <w:rStyle w:val="normaltextrun"/>
          <w:rFonts w:ascii="Calibri" w:eastAsia="Calibri" w:hAnsi="Calibri" w:cs="Calibri"/>
        </w:rPr>
        <w:t xml:space="preserve"> </w:t>
      </w:r>
      <w:r w:rsidRPr="009B3685">
        <w:rPr>
          <w:rStyle w:val="normaltextrun"/>
          <w:rFonts w:ascii="Calibri" w:eastAsia="Calibri" w:hAnsi="Calibri" w:cs="Calibri"/>
        </w:rPr>
        <w:t>Group</w:t>
      </w:r>
      <w:r>
        <w:rPr>
          <w:rStyle w:val="eop"/>
          <w:rFonts w:ascii="Calibri" w:hAnsi="Calibri" w:cs="Calibri"/>
        </w:rPr>
        <w:t>.</w:t>
      </w:r>
    </w:p>
    <w:p w14:paraId="50BDF6FB" w14:textId="77777777" w:rsidR="00540520" w:rsidRDefault="00540520" w:rsidP="00540520">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 xml:space="preserve">This was agreed unanimously. </w:t>
      </w:r>
    </w:p>
    <w:p w14:paraId="22B8E7AF" w14:textId="77777777" w:rsidR="00540520" w:rsidRDefault="00540520" w:rsidP="00540520">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Moderator thanked the Synod Executive for all their hard work.</w:t>
      </w:r>
    </w:p>
    <w:p w14:paraId="2A9CD8A7" w14:textId="77777777" w:rsidR="00540520" w:rsidRDefault="00540520" w:rsidP="00540520">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24S22 Safeguarding: The Clerk presented the report, thanking Phil Ray and Ruth White for assisting Sharon Barr in its preparation. The Clerk thanked all involved in Safeguarding and in particular those putting on the safeguarding training.</w:t>
      </w:r>
    </w:p>
    <w:p w14:paraId="5E303B5C" w14:textId="77777777" w:rsidR="00540520" w:rsidRDefault="00540520" w:rsidP="00540520">
      <w:pPr>
        <w:pStyle w:val="paragraph"/>
        <w:spacing w:beforeAutospacing="0" w:afterAutospacing="0"/>
        <w:textAlignment w:val="baseline"/>
        <w:rPr>
          <w:rFonts w:ascii="Calibri" w:hAnsi="Calibri" w:cs="Calibri"/>
        </w:rPr>
      </w:pPr>
      <w:r>
        <w:rPr>
          <w:rFonts w:ascii="Calibri" w:hAnsi="Calibri" w:cs="Calibri"/>
          <w:b/>
          <w:bCs/>
        </w:rPr>
        <w:t xml:space="preserve">24S23 Trust Report: </w:t>
      </w:r>
      <w:r>
        <w:rPr>
          <w:rFonts w:ascii="Calibri" w:hAnsi="Calibri" w:cs="Calibri"/>
        </w:rPr>
        <w:t>Romilly Micklem brought the report.</w:t>
      </w:r>
    </w:p>
    <w:p w14:paraId="7B621734" w14:textId="77777777" w:rsidR="00540520" w:rsidRDefault="00540520" w:rsidP="00145365">
      <w:pPr>
        <w:pStyle w:val="paragraph"/>
        <w:numPr>
          <w:ilvl w:val="0"/>
          <w:numId w:val="16"/>
        </w:numPr>
        <w:spacing w:beforeAutospacing="0" w:afterAutospacing="0"/>
        <w:textAlignment w:val="baseline"/>
        <w:rPr>
          <w:rFonts w:ascii="Calibri" w:hAnsi="Calibri" w:cs="Calibri"/>
        </w:rPr>
      </w:pPr>
      <w:r>
        <w:rPr>
          <w:rFonts w:ascii="Calibri" w:hAnsi="Calibri" w:cs="Calibri"/>
        </w:rPr>
        <w:t>Romilly Micklem thanked John Sinclair for his service on the Trust, which is drawing to a close and he was thanked for his wisdom and service as a trustee.</w:t>
      </w:r>
    </w:p>
    <w:p w14:paraId="7D211D79" w14:textId="77777777" w:rsidR="00540520" w:rsidRDefault="00540520" w:rsidP="00145365">
      <w:pPr>
        <w:pStyle w:val="paragraph"/>
        <w:numPr>
          <w:ilvl w:val="0"/>
          <w:numId w:val="16"/>
        </w:numPr>
        <w:spacing w:beforeAutospacing="0" w:afterAutospacing="0"/>
        <w:textAlignment w:val="baseline"/>
        <w:rPr>
          <w:rFonts w:ascii="Calibri" w:hAnsi="Calibri" w:cs="Calibri"/>
        </w:rPr>
      </w:pPr>
      <w:r>
        <w:rPr>
          <w:rFonts w:ascii="Calibri" w:hAnsi="Calibri" w:cs="Calibri"/>
        </w:rPr>
        <w:t>The Energy Crisis Fund has received a request on the day of Synod which will be considered but the Fund will now close. Churches facing difficulty coming off previous energy contracts are encouraged to speak to Romilly Micklem or Ray Dunnett. The Trust will seek to put emphasis on the Synod’s goal of moving to net zero when considering applications from churches related to heating matters.</w:t>
      </w:r>
    </w:p>
    <w:p w14:paraId="7A74A743" w14:textId="77777777" w:rsidR="00540520" w:rsidRDefault="00540520" w:rsidP="00145365">
      <w:pPr>
        <w:pStyle w:val="paragraph"/>
        <w:numPr>
          <w:ilvl w:val="0"/>
          <w:numId w:val="16"/>
        </w:numPr>
        <w:spacing w:beforeAutospacing="0" w:afterAutospacing="0"/>
        <w:textAlignment w:val="baseline"/>
        <w:rPr>
          <w:rFonts w:ascii="Calibri" w:hAnsi="Calibri" w:cs="Calibri"/>
        </w:rPr>
      </w:pPr>
      <w:r>
        <w:rPr>
          <w:rFonts w:ascii="Calibri" w:hAnsi="Calibri" w:cs="Calibri"/>
        </w:rPr>
        <w:t xml:space="preserve">Churches are reminded not to use the Wessex Trust charity number and of the link in the reports to a letter written by the Charity Commission that can be sent to those </w:t>
      </w:r>
      <w:r>
        <w:rPr>
          <w:rFonts w:ascii="Calibri" w:hAnsi="Calibri" w:cs="Calibri"/>
        </w:rPr>
        <w:lastRenderedPageBreak/>
        <w:t>organisations requesting a charity number. An alternative for churches not registered is to seek to use their HMRC Gift Aid registration number.</w:t>
      </w:r>
    </w:p>
    <w:p w14:paraId="68419C5D" w14:textId="77777777" w:rsidR="00540520" w:rsidRDefault="00540520" w:rsidP="00145365">
      <w:pPr>
        <w:pStyle w:val="paragraph"/>
        <w:numPr>
          <w:ilvl w:val="0"/>
          <w:numId w:val="16"/>
        </w:numPr>
        <w:spacing w:beforeAutospacing="0" w:afterAutospacing="0"/>
        <w:textAlignment w:val="baseline"/>
        <w:rPr>
          <w:rFonts w:ascii="Calibri" w:hAnsi="Calibri" w:cs="Calibri"/>
        </w:rPr>
      </w:pPr>
      <w:r>
        <w:rPr>
          <w:rFonts w:ascii="Calibri" w:hAnsi="Calibri" w:cs="Calibri"/>
        </w:rPr>
        <w:t>Churches are reminded that it is a requirement to produce annual accounts and have them independently inspected and sent to Romilly Micklem or David North to be filed with Synod Office.</w:t>
      </w:r>
    </w:p>
    <w:p w14:paraId="381892B2" w14:textId="77777777" w:rsidR="00540520" w:rsidRDefault="00540520" w:rsidP="00540520">
      <w:pPr>
        <w:pStyle w:val="paragraph"/>
        <w:spacing w:beforeAutospacing="0" w:afterAutospacing="0"/>
        <w:textAlignment w:val="baseline"/>
        <w:rPr>
          <w:rFonts w:ascii="Calibri" w:hAnsi="Calibri" w:cs="Calibri"/>
        </w:rPr>
      </w:pPr>
      <w:r>
        <w:rPr>
          <w:rFonts w:ascii="Calibri" w:hAnsi="Calibri" w:cs="Calibri"/>
        </w:rPr>
        <w:t>The Moderator thanked Romilly Micklem, the trustees and the staff of the Trust for all their hard work.</w:t>
      </w:r>
    </w:p>
    <w:p w14:paraId="21C09A9F" w14:textId="77777777" w:rsidR="00540520" w:rsidRDefault="00540520" w:rsidP="00540520">
      <w:pPr>
        <w:pStyle w:val="paragraph"/>
        <w:spacing w:after="240" w:afterAutospacing="0"/>
        <w:textAlignment w:val="baseline"/>
        <w:rPr>
          <w:rFonts w:ascii="Calibri" w:hAnsi="Calibri" w:cs="Calibri"/>
          <w:b/>
        </w:rPr>
      </w:pPr>
      <w:r>
        <w:rPr>
          <w:rFonts w:ascii="Calibri" w:hAnsi="Calibri" w:cs="Calibri"/>
          <w:b/>
        </w:rPr>
        <w:t xml:space="preserve">24S24 </w:t>
      </w:r>
      <w:r w:rsidRPr="00AC4140">
        <w:rPr>
          <w:rFonts w:ascii="Calibri" w:hAnsi="Calibri" w:cs="Calibri"/>
          <w:b/>
        </w:rPr>
        <w:t>Mission</w:t>
      </w:r>
      <w:r>
        <w:rPr>
          <w:rFonts w:ascii="Calibri" w:hAnsi="Calibri" w:cs="Calibri"/>
          <w:b/>
        </w:rPr>
        <w:t xml:space="preserve"> </w:t>
      </w:r>
      <w:r w:rsidRPr="00AC4140">
        <w:rPr>
          <w:rFonts w:ascii="Calibri" w:hAnsi="Calibri" w:cs="Calibri"/>
          <w:b/>
        </w:rPr>
        <w:t>House</w:t>
      </w:r>
      <w:r>
        <w:rPr>
          <w:rFonts w:ascii="Calibri" w:hAnsi="Calibri" w:cs="Calibri"/>
          <w:b/>
        </w:rPr>
        <w:t xml:space="preserve"> </w:t>
      </w:r>
      <w:r w:rsidRPr="00AC4140">
        <w:rPr>
          <w:rFonts w:ascii="Calibri" w:hAnsi="Calibri" w:cs="Calibri"/>
          <w:b/>
        </w:rPr>
        <w:t>Proposal</w:t>
      </w:r>
      <w:r>
        <w:rPr>
          <w:rFonts w:ascii="Calibri" w:hAnsi="Calibri" w:cs="Calibri"/>
          <w:b/>
        </w:rPr>
        <w:t xml:space="preserve">: </w:t>
      </w:r>
      <w:r w:rsidRPr="00AC4140">
        <w:rPr>
          <w:rFonts w:ascii="Calibri" w:hAnsi="Calibri" w:cs="Calibri"/>
          <w:b/>
        </w:rPr>
        <w:t>Resolution</w:t>
      </w:r>
      <w:r>
        <w:rPr>
          <w:rFonts w:ascii="Calibri" w:hAnsi="Calibri" w:cs="Calibri"/>
          <w:b/>
        </w:rPr>
        <w:t xml:space="preserve"> </w:t>
      </w:r>
      <w:r w:rsidRPr="00AC4140">
        <w:rPr>
          <w:rFonts w:ascii="Calibri" w:hAnsi="Calibri" w:cs="Calibri"/>
          <w:b/>
        </w:rPr>
        <w:t>2</w:t>
      </w:r>
      <w:r>
        <w:rPr>
          <w:rFonts w:ascii="Calibri" w:hAnsi="Calibri" w:cs="Calibri"/>
          <w:b/>
        </w:rPr>
        <w:t>:</w:t>
      </w:r>
    </w:p>
    <w:p w14:paraId="74F88513" w14:textId="77777777" w:rsidR="00540520" w:rsidRDefault="00540520" w:rsidP="00540520">
      <w:pPr>
        <w:pStyle w:val="paragraph"/>
        <w:spacing w:after="240"/>
        <w:textAlignment w:val="baseline"/>
        <w:rPr>
          <w:rFonts w:ascii="Calibri" w:hAnsi="Calibri" w:cs="Calibri"/>
          <w:bCs/>
        </w:rPr>
      </w:pPr>
      <w:r w:rsidRPr="006C7582">
        <w:rPr>
          <w:rFonts w:ascii="Calibri" w:hAnsi="Calibri" w:cs="Calibri"/>
          <w:bCs/>
        </w:rPr>
        <w:t>Mary</w:t>
      </w:r>
      <w:r>
        <w:rPr>
          <w:rFonts w:ascii="Calibri" w:hAnsi="Calibri" w:cs="Calibri"/>
          <w:bCs/>
        </w:rPr>
        <w:t xml:space="preserve"> </w:t>
      </w:r>
      <w:r w:rsidRPr="006C7582">
        <w:rPr>
          <w:rFonts w:ascii="Calibri" w:hAnsi="Calibri" w:cs="Calibri"/>
          <w:bCs/>
        </w:rPr>
        <w:t>Thomas</w:t>
      </w:r>
      <w:r>
        <w:rPr>
          <w:rFonts w:ascii="Calibri" w:hAnsi="Calibri" w:cs="Calibri"/>
          <w:bCs/>
        </w:rPr>
        <w:t xml:space="preserve"> </w:t>
      </w:r>
      <w:r w:rsidRPr="006C7582">
        <w:rPr>
          <w:rFonts w:ascii="Calibri" w:hAnsi="Calibri" w:cs="Calibri"/>
          <w:bCs/>
        </w:rPr>
        <w:t>referred</w:t>
      </w:r>
      <w:r>
        <w:rPr>
          <w:rFonts w:ascii="Calibri" w:hAnsi="Calibri" w:cs="Calibri"/>
          <w:bCs/>
        </w:rPr>
        <w:t xml:space="preserve"> </w:t>
      </w:r>
      <w:r w:rsidRPr="006C7582">
        <w:rPr>
          <w:rFonts w:ascii="Calibri" w:hAnsi="Calibri" w:cs="Calibri"/>
          <w:bCs/>
        </w:rPr>
        <w:t>to</w:t>
      </w:r>
      <w:r>
        <w:rPr>
          <w:rFonts w:ascii="Calibri" w:hAnsi="Calibri" w:cs="Calibri"/>
          <w:bCs/>
        </w:rPr>
        <w:t xml:space="preserve"> </w:t>
      </w:r>
      <w:r w:rsidRPr="006C7582">
        <w:rPr>
          <w:rFonts w:ascii="Calibri" w:hAnsi="Calibri" w:cs="Calibri"/>
          <w:bCs/>
        </w:rPr>
        <w:t>the</w:t>
      </w:r>
      <w:r>
        <w:rPr>
          <w:rFonts w:ascii="Calibri" w:hAnsi="Calibri" w:cs="Calibri"/>
          <w:bCs/>
        </w:rPr>
        <w:t xml:space="preserve"> </w:t>
      </w:r>
      <w:r w:rsidRPr="006C7582">
        <w:rPr>
          <w:rFonts w:ascii="Calibri" w:hAnsi="Calibri" w:cs="Calibri"/>
          <w:bCs/>
        </w:rPr>
        <w:t>material</w:t>
      </w:r>
      <w:r>
        <w:rPr>
          <w:rFonts w:ascii="Calibri" w:hAnsi="Calibri" w:cs="Calibri"/>
          <w:bCs/>
        </w:rPr>
        <w:t xml:space="preserve"> </w:t>
      </w:r>
      <w:r w:rsidRPr="006C7582">
        <w:rPr>
          <w:rFonts w:ascii="Calibri" w:hAnsi="Calibri" w:cs="Calibri"/>
          <w:bCs/>
        </w:rPr>
        <w:t>in</w:t>
      </w:r>
      <w:r>
        <w:rPr>
          <w:rFonts w:ascii="Calibri" w:hAnsi="Calibri" w:cs="Calibri"/>
          <w:bCs/>
        </w:rPr>
        <w:t xml:space="preserve"> </w:t>
      </w:r>
      <w:r w:rsidRPr="006C7582">
        <w:rPr>
          <w:rFonts w:ascii="Calibri" w:hAnsi="Calibri" w:cs="Calibri"/>
          <w:bCs/>
        </w:rPr>
        <w:t>the</w:t>
      </w:r>
      <w:r>
        <w:rPr>
          <w:rFonts w:ascii="Calibri" w:hAnsi="Calibri" w:cs="Calibri"/>
          <w:bCs/>
        </w:rPr>
        <w:t xml:space="preserve"> </w:t>
      </w:r>
      <w:r w:rsidRPr="006C7582">
        <w:rPr>
          <w:rFonts w:ascii="Calibri" w:hAnsi="Calibri" w:cs="Calibri"/>
          <w:bCs/>
        </w:rPr>
        <w:t>Synod</w:t>
      </w:r>
      <w:r>
        <w:rPr>
          <w:rFonts w:ascii="Calibri" w:hAnsi="Calibri" w:cs="Calibri"/>
          <w:bCs/>
        </w:rPr>
        <w:t xml:space="preserve"> </w:t>
      </w:r>
      <w:r w:rsidRPr="006C7582">
        <w:rPr>
          <w:rFonts w:ascii="Calibri" w:hAnsi="Calibri" w:cs="Calibri"/>
          <w:bCs/>
        </w:rPr>
        <w:t>papers.</w:t>
      </w:r>
      <w:r>
        <w:rPr>
          <w:rFonts w:ascii="Calibri" w:hAnsi="Calibri" w:cs="Calibri"/>
          <w:bCs/>
        </w:rPr>
        <w:t xml:space="preserve"> Other Synods are also developing Mission Houses separately. </w:t>
      </w:r>
    </w:p>
    <w:p w14:paraId="7D161665" w14:textId="77777777" w:rsidR="00540520" w:rsidRDefault="00540520" w:rsidP="00540520">
      <w:pPr>
        <w:pStyle w:val="paragraph"/>
        <w:spacing w:after="240"/>
        <w:textAlignment w:val="baseline"/>
        <w:rPr>
          <w:rFonts w:ascii="Calibri" w:hAnsi="Calibri" w:cs="Calibri"/>
          <w:bCs/>
        </w:rPr>
      </w:pPr>
      <w:r>
        <w:rPr>
          <w:rFonts w:ascii="Calibri" w:hAnsi="Calibri" w:cs="Calibri"/>
          <w:bCs/>
        </w:rPr>
        <w:t>The Moderator invited matters for clarification:</w:t>
      </w:r>
    </w:p>
    <w:p w14:paraId="5366217E" w14:textId="77777777" w:rsidR="00540520" w:rsidRDefault="00540520" w:rsidP="00145365">
      <w:pPr>
        <w:pStyle w:val="paragraph"/>
        <w:numPr>
          <w:ilvl w:val="0"/>
          <w:numId w:val="17"/>
        </w:numPr>
        <w:spacing w:after="240"/>
        <w:textAlignment w:val="baseline"/>
        <w:rPr>
          <w:rFonts w:ascii="Calibri" w:hAnsi="Calibri" w:cs="Calibri"/>
          <w:bCs/>
        </w:rPr>
      </w:pPr>
      <w:r>
        <w:rPr>
          <w:rFonts w:ascii="Calibri" w:hAnsi="Calibri" w:cs="Calibri"/>
          <w:bCs/>
        </w:rPr>
        <w:t>Romilly Micklem referred to the effort taken to indicate the most accurate financial information as possible in the report but wished to encourage Synod to regard the figures as budgetary figures. The cost over the three years should be expected to be closer to the final figure indicated than that for the start-up costs.</w:t>
      </w:r>
    </w:p>
    <w:p w14:paraId="101FC1E8" w14:textId="77777777" w:rsidR="00540520" w:rsidRDefault="00540520" w:rsidP="00145365">
      <w:pPr>
        <w:pStyle w:val="paragraph"/>
        <w:numPr>
          <w:ilvl w:val="0"/>
          <w:numId w:val="17"/>
        </w:numPr>
        <w:spacing w:after="240"/>
        <w:textAlignment w:val="baseline"/>
        <w:rPr>
          <w:rFonts w:ascii="Calibri" w:hAnsi="Calibri" w:cs="Calibri"/>
          <w:bCs/>
        </w:rPr>
      </w:pPr>
      <w:r>
        <w:rPr>
          <w:rFonts w:ascii="Calibri" w:hAnsi="Calibri" w:cs="Calibri"/>
          <w:bCs/>
        </w:rPr>
        <w:t>Other sources of funding will be sought but in agreeing the proposal Synod will be agreeing to underwrite the proposal.</w:t>
      </w:r>
    </w:p>
    <w:p w14:paraId="2D5EA0AC" w14:textId="77777777" w:rsidR="00540520" w:rsidRDefault="00540520" w:rsidP="00145365">
      <w:pPr>
        <w:pStyle w:val="paragraph"/>
        <w:numPr>
          <w:ilvl w:val="0"/>
          <w:numId w:val="17"/>
        </w:numPr>
        <w:spacing w:after="240"/>
        <w:textAlignment w:val="baseline"/>
        <w:rPr>
          <w:rFonts w:ascii="Calibri" w:hAnsi="Calibri" w:cs="Calibri"/>
          <w:bCs/>
        </w:rPr>
      </w:pPr>
      <w:r>
        <w:rPr>
          <w:rFonts w:ascii="Calibri" w:hAnsi="Calibri" w:cs="Calibri"/>
          <w:bCs/>
        </w:rPr>
        <w:t xml:space="preserve">The proposal is targeted towards those in the 18-30 age group but application from others will be considered. </w:t>
      </w:r>
    </w:p>
    <w:p w14:paraId="2246B396" w14:textId="77777777" w:rsidR="00540520" w:rsidRDefault="00540520" w:rsidP="00145365">
      <w:pPr>
        <w:pStyle w:val="paragraph"/>
        <w:numPr>
          <w:ilvl w:val="0"/>
          <w:numId w:val="17"/>
        </w:numPr>
        <w:spacing w:after="240"/>
        <w:textAlignment w:val="baseline"/>
        <w:rPr>
          <w:rFonts w:ascii="Calibri" w:hAnsi="Calibri" w:cs="Calibri"/>
          <w:bCs/>
        </w:rPr>
      </w:pPr>
      <w:r>
        <w:rPr>
          <w:rFonts w:ascii="Calibri" w:hAnsi="Calibri" w:cs="Calibri"/>
          <w:bCs/>
        </w:rPr>
        <w:t>It is envisaged there will be two or three people on the team.</w:t>
      </w:r>
    </w:p>
    <w:p w14:paraId="0D6457D0" w14:textId="77777777" w:rsidR="00540520" w:rsidRDefault="00540520" w:rsidP="00145365">
      <w:pPr>
        <w:pStyle w:val="paragraph"/>
        <w:numPr>
          <w:ilvl w:val="0"/>
          <w:numId w:val="17"/>
        </w:numPr>
        <w:spacing w:after="240"/>
        <w:textAlignment w:val="baseline"/>
        <w:rPr>
          <w:rFonts w:ascii="Calibri" w:hAnsi="Calibri" w:cs="Calibri"/>
          <w:bCs/>
        </w:rPr>
      </w:pPr>
      <w:r>
        <w:rPr>
          <w:rFonts w:ascii="Calibri" w:hAnsi="Calibri" w:cs="Calibri"/>
          <w:bCs/>
        </w:rPr>
        <w:t>The supervision and pastoral support and management supervision of the projects and the placement within the church will be through a 50/50 split between Synod officers and elders within the church. The pastoral care of team members will come primarily from within the church but also from the CYDO if the team member is a young adult and from the DSO otherwise.</w:t>
      </w:r>
    </w:p>
    <w:p w14:paraId="5D8983A1" w14:textId="77777777" w:rsidR="00540520" w:rsidRDefault="00540520" w:rsidP="00145365">
      <w:pPr>
        <w:pStyle w:val="paragraph"/>
        <w:numPr>
          <w:ilvl w:val="0"/>
          <w:numId w:val="17"/>
        </w:numPr>
        <w:spacing w:after="240"/>
        <w:textAlignment w:val="baseline"/>
        <w:rPr>
          <w:rFonts w:ascii="Calibri" w:hAnsi="Calibri" w:cs="Calibri"/>
          <w:bCs/>
        </w:rPr>
      </w:pPr>
      <w:r>
        <w:rPr>
          <w:rFonts w:ascii="Calibri" w:hAnsi="Calibri" w:cs="Calibri"/>
          <w:bCs/>
        </w:rPr>
        <w:t>The financial numbers in the report are predicated on three team members. If two people were in post this would increase the cost to the Synod but not greatly.</w:t>
      </w:r>
    </w:p>
    <w:p w14:paraId="7F8B92BF" w14:textId="77777777" w:rsidR="00540520" w:rsidRDefault="00540520" w:rsidP="00145365">
      <w:pPr>
        <w:pStyle w:val="paragraph"/>
        <w:numPr>
          <w:ilvl w:val="0"/>
          <w:numId w:val="17"/>
        </w:numPr>
        <w:spacing w:after="240"/>
        <w:textAlignment w:val="baseline"/>
        <w:rPr>
          <w:rFonts w:ascii="Calibri" w:hAnsi="Calibri" w:cs="Calibri"/>
          <w:bCs/>
        </w:rPr>
      </w:pPr>
      <w:r>
        <w:rPr>
          <w:rFonts w:ascii="Calibri" w:hAnsi="Calibri" w:cs="Calibri"/>
          <w:bCs/>
        </w:rPr>
        <w:t>There has not been a consideration of anyone outside the UK being appointed at this stage. The primary thought is that successful candidates would come from within the Synod but then also from the wider networks across the URC and amongst ecumenical partners in the UK.</w:t>
      </w:r>
    </w:p>
    <w:p w14:paraId="2889B2BB" w14:textId="77777777" w:rsidR="00540520" w:rsidRDefault="00540520" w:rsidP="00145365">
      <w:pPr>
        <w:pStyle w:val="paragraph"/>
        <w:numPr>
          <w:ilvl w:val="0"/>
          <w:numId w:val="17"/>
        </w:numPr>
        <w:spacing w:after="240"/>
        <w:textAlignment w:val="baseline"/>
        <w:rPr>
          <w:rFonts w:ascii="Calibri" w:hAnsi="Calibri" w:cs="Calibri"/>
          <w:bCs/>
        </w:rPr>
      </w:pPr>
      <w:r>
        <w:rPr>
          <w:rFonts w:ascii="Calibri" w:hAnsi="Calibri" w:cs="Calibri"/>
          <w:bCs/>
        </w:rPr>
        <w:t xml:space="preserve">A concern was raised that </w:t>
      </w:r>
      <w:r w:rsidRPr="008B32C4">
        <w:rPr>
          <w:rFonts w:ascii="Calibri" w:hAnsi="Calibri" w:cs="Calibri"/>
          <w:bCs/>
        </w:rPr>
        <w:t>early</w:t>
      </w:r>
      <w:r>
        <w:rPr>
          <w:rFonts w:ascii="Calibri" w:hAnsi="Calibri" w:cs="Calibri"/>
          <w:bCs/>
        </w:rPr>
        <w:t xml:space="preserve"> </w:t>
      </w:r>
      <w:r w:rsidRPr="008B32C4">
        <w:rPr>
          <w:rFonts w:ascii="Calibri" w:hAnsi="Calibri" w:cs="Calibri"/>
          <w:bCs/>
        </w:rPr>
        <w:t>career</w:t>
      </w:r>
      <w:r>
        <w:rPr>
          <w:rFonts w:ascii="Calibri" w:hAnsi="Calibri" w:cs="Calibri"/>
          <w:bCs/>
        </w:rPr>
        <w:t xml:space="preserve"> </w:t>
      </w:r>
      <w:r w:rsidRPr="008B32C4">
        <w:rPr>
          <w:rFonts w:ascii="Calibri" w:hAnsi="Calibri" w:cs="Calibri"/>
          <w:bCs/>
        </w:rPr>
        <w:t>people</w:t>
      </w:r>
      <w:r>
        <w:rPr>
          <w:rFonts w:ascii="Calibri" w:hAnsi="Calibri" w:cs="Calibri"/>
          <w:bCs/>
        </w:rPr>
        <w:t xml:space="preserve"> </w:t>
      </w:r>
      <w:r w:rsidRPr="008B32C4">
        <w:rPr>
          <w:rFonts w:ascii="Calibri" w:hAnsi="Calibri" w:cs="Calibri"/>
          <w:bCs/>
        </w:rPr>
        <w:t>may</w:t>
      </w:r>
      <w:r>
        <w:rPr>
          <w:rFonts w:ascii="Calibri" w:hAnsi="Calibri" w:cs="Calibri"/>
          <w:bCs/>
        </w:rPr>
        <w:t xml:space="preserve"> </w:t>
      </w:r>
      <w:r w:rsidRPr="008B32C4">
        <w:rPr>
          <w:rFonts w:ascii="Calibri" w:hAnsi="Calibri" w:cs="Calibri"/>
          <w:bCs/>
        </w:rPr>
        <w:t>need</w:t>
      </w:r>
      <w:r>
        <w:rPr>
          <w:rFonts w:ascii="Calibri" w:hAnsi="Calibri" w:cs="Calibri"/>
          <w:bCs/>
        </w:rPr>
        <w:t xml:space="preserve"> </w:t>
      </w:r>
      <w:r w:rsidRPr="008B32C4">
        <w:rPr>
          <w:rFonts w:ascii="Calibri" w:hAnsi="Calibri" w:cs="Calibri"/>
          <w:bCs/>
        </w:rPr>
        <w:t>more</w:t>
      </w:r>
      <w:r>
        <w:rPr>
          <w:rFonts w:ascii="Calibri" w:hAnsi="Calibri" w:cs="Calibri"/>
          <w:bCs/>
        </w:rPr>
        <w:t xml:space="preserve"> </w:t>
      </w:r>
      <w:r w:rsidRPr="008B32C4">
        <w:rPr>
          <w:rFonts w:ascii="Calibri" w:hAnsi="Calibri" w:cs="Calibri"/>
          <w:bCs/>
        </w:rPr>
        <w:t>intensive</w:t>
      </w:r>
      <w:r>
        <w:rPr>
          <w:rFonts w:ascii="Calibri" w:hAnsi="Calibri" w:cs="Calibri"/>
          <w:bCs/>
        </w:rPr>
        <w:t xml:space="preserve"> </w:t>
      </w:r>
      <w:r w:rsidRPr="008B32C4">
        <w:rPr>
          <w:rFonts w:ascii="Calibri" w:hAnsi="Calibri" w:cs="Calibri"/>
          <w:bCs/>
        </w:rPr>
        <w:t>support</w:t>
      </w:r>
      <w:r>
        <w:rPr>
          <w:rFonts w:ascii="Calibri" w:hAnsi="Calibri" w:cs="Calibri"/>
          <w:bCs/>
        </w:rPr>
        <w:t xml:space="preserve"> </w:t>
      </w:r>
      <w:r w:rsidRPr="008B32C4">
        <w:rPr>
          <w:rFonts w:ascii="Calibri" w:hAnsi="Calibri" w:cs="Calibri"/>
          <w:bCs/>
        </w:rPr>
        <w:t>to</w:t>
      </w:r>
      <w:r>
        <w:rPr>
          <w:rFonts w:ascii="Calibri" w:hAnsi="Calibri" w:cs="Calibri"/>
          <w:bCs/>
        </w:rPr>
        <w:t xml:space="preserve"> </w:t>
      </w:r>
      <w:r w:rsidRPr="008B32C4">
        <w:rPr>
          <w:rFonts w:ascii="Calibri" w:hAnsi="Calibri" w:cs="Calibri"/>
          <w:bCs/>
        </w:rPr>
        <w:t>be</w:t>
      </w:r>
      <w:r>
        <w:rPr>
          <w:rFonts w:ascii="Calibri" w:hAnsi="Calibri" w:cs="Calibri"/>
          <w:bCs/>
        </w:rPr>
        <w:t xml:space="preserve"> </w:t>
      </w:r>
      <w:r w:rsidRPr="008B32C4">
        <w:rPr>
          <w:rFonts w:ascii="Calibri" w:hAnsi="Calibri" w:cs="Calibri"/>
          <w:bCs/>
        </w:rPr>
        <w:t>able</w:t>
      </w:r>
      <w:r>
        <w:rPr>
          <w:rFonts w:ascii="Calibri" w:hAnsi="Calibri" w:cs="Calibri"/>
          <w:bCs/>
        </w:rPr>
        <w:t xml:space="preserve"> </w:t>
      </w:r>
      <w:r w:rsidRPr="008B32C4">
        <w:rPr>
          <w:rFonts w:ascii="Calibri" w:hAnsi="Calibri" w:cs="Calibri"/>
          <w:bCs/>
        </w:rPr>
        <w:t>to</w:t>
      </w:r>
      <w:r>
        <w:rPr>
          <w:rFonts w:ascii="Calibri" w:hAnsi="Calibri" w:cs="Calibri"/>
          <w:bCs/>
        </w:rPr>
        <w:t xml:space="preserve"> </w:t>
      </w:r>
      <w:r w:rsidRPr="008B32C4">
        <w:rPr>
          <w:rFonts w:ascii="Calibri" w:hAnsi="Calibri" w:cs="Calibri"/>
          <w:bCs/>
        </w:rPr>
        <w:t>fulfil</w:t>
      </w:r>
      <w:r>
        <w:rPr>
          <w:rFonts w:ascii="Calibri" w:hAnsi="Calibri" w:cs="Calibri"/>
          <w:bCs/>
        </w:rPr>
        <w:t xml:space="preserve"> </w:t>
      </w:r>
      <w:r w:rsidRPr="008B32C4">
        <w:rPr>
          <w:rFonts w:ascii="Calibri" w:hAnsi="Calibri" w:cs="Calibri"/>
          <w:bCs/>
        </w:rPr>
        <w:t>their</w:t>
      </w:r>
      <w:r>
        <w:rPr>
          <w:rFonts w:ascii="Calibri" w:hAnsi="Calibri" w:cs="Calibri"/>
          <w:bCs/>
        </w:rPr>
        <w:t xml:space="preserve"> </w:t>
      </w:r>
      <w:r w:rsidRPr="008B32C4">
        <w:rPr>
          <w:rFonts w:ascii="Calibri" w:hAnsi="Calibri" w:cs="Calibri"/>
          <w:bCs/>
        </w:rPr>
        <w:t>potential.</w:t>
      </w:r>
      <w:r>
        <w:rPr>
          <w:rFonts w:ascii="Calibri" w:hAnsi="Calibri" w:cs="Calibri"/>
          <w:bCs/>
        </w:rPr>
        <w:t xml:space="preserve"> This has been worked on and is taken seriously.</w:t>
      </w:r>
    </w:p>
    <w:p w14:paraId="459A87D3" w14:textId="77777777" w:rsidR="00540520" w:rsidRDefault="00540520" w:rsidP="00145365">
      <w:pPr>
        <w:pStyle w:val="paragraph"/>
        <w:numPr>
          <w:ilvl w:val="0"/>
          <w:numId w:val="17"/>
        </w:numPr>
        <w:spacing w:after="240"/>
        <w:textAlignment w:val="baseline"/>
        <w:rPr>
          <w:rFonts w:ascii="Calibri" w:hAnsi="Calibri" w:cs="Calibri"/>
          <w:bCs/>
        </w:rPr>
      </w:pPr>
      <w:r>
        <w:rPr>
          <w:rFonts w:ascii="Calibri" w:hAnsi="Calibri" w:cs="Calibri"/>
          <w:bCs/>
        </w:rPr>
        <w:t>A fixed term with a minimum of two years is envisaged although anyone studying while they are working would be supported. The two year minimum appointment will allow team members to be full members of the community in which they serve.</w:t>
      </w:r>
    </w:p>
    <w:p w14:paraId="545985F7" w14:textId="77777777" w:rsidR="00540520" w:rsidRDefault="00540520" w:rsidP="00145365">
      <w:pPr>
        <w:pStyle w:val="paragraph"/>
        <w:numPr>
          <w:ilvl w:val="0"/>
          <w:numId w:val="17"/>
        </w:numPr>
        <w:spacing w:after="240"/>
        <w:textAlignment w:val="baseline"/>
        <w:rPr>
          <w:rFonts w:ascii="Calibri" w:hAnsi="Calibri" w:cs="Calibri"/>
          <w:bCs/>
        </w:rPr>
      </w:pPr>
      <w:r>
        <w:rPr>
          <w:rFonts w:ascii="Calibri" w:hAnsi="Calibri" w:cs="Calibri"/>
          <w:bCs/>
        </w:rPr>
        <w:t>As part of the interview process there will be an exploration of why the candidates wish to embark on such an exploration ministry. Some who had been part of the conversations previously had indicated that formal training would not be appropriate for them. A catalogue of opportunities for education will be compiled. There is a list of mandatory training that successful candidates would be required to complete as part of their induction.</w:t>
      </w:r>
    </w:p>
    <w:p w14:paraId="0975262E" w14:textId="77777777" w:rsidR="00540520" w:rsidRDefault="00540520" w:rsidP="00145365">
      <w:pPr>
        <w:pStyle w:val="paragraph"/>
        <w:numPr>
          <w:ilvl w:val="0"/>
          <w:numId w:val="17"/>
        </w:numPr>
        <w:spacing w:after="240"/>
        <w:textAlignment w:val="baseline"/>
        <w:rPr>
          <w:rFonts w:ascii="Calibri" w:hAnsi="Calibri" w:cs="Calibri"/>
          <w:bCs/>
        </w:rPr>
      </w:pPr>
      <w:r>
        <w:rPr>
          <w:rFonts w:ascii="Calibri" w:hAnsi="Calibri" w:cs="Calibri"/>
          <w:bCs/>
        </w:rPr>
        <w:t>T</w:t>
      </w:r>
      <w:r w:rsidRPr="004744E5">
        <w:rPr>
          <w:rFonts w:ascii="Calibri" w:hAnsi="Calibri" w:cs="Calibri"/>
          <w:bCs/>
        </w:rPr>
        <w:t>he</w:t>
      </w:r>
      <w:r>
        <w:rPr>
          <w:rFonts w:ascii="Calibri" w:hAnsi="Calibri" w:cs="Calibri"/>
          <w:bCs/>
        </w:rPr>
        <w:t xml:space="preserve"> </w:t>
      </w:r>
      <w:r w:rsidRPr="004744E5">
        <w:rPr>
          <w:rFonts w:ascii="Calibri" w:hAnsi="Calibri" w:cs="Calibri"/>
          <w:bCs/>
        </w:rPr>
        <w:t>apprenticeship</w:t>
      </w:r>
      <w:r>
        <w:rPr>
          <w:rFonts w:ascii="Calibri" w:hAnsi="Calibri" w:cs="Calibri"/>
          <w:bCs/>
        </w:rPr>
        <w:t xml:space="preserve"> </w:t>
      </w:r>
      <w:r w:rsidRPr="004744E5">
        <w:rPr>
          <w:rFonts w:ascii="Calibri" w:hAnsi="Calibri" w:cs="Calibri"/>
          <w:bCs/>
        </w:rPr>
        <w:t>model</w:t>
      </w:r>
      <w:r>
        <w:rPr>
          <w:rFonts w:ascii="Calibri" w:hAnsi="Calibri" w:cs="Calibri"/>
          <w:bCs/>
        </w:rPr>
        <w:t xml:space="preserve"> had not been considered. Such a model can be borne in mind. The Moderator suggested that Gordon Woods who had raised the question could contact Mary Thomas with further information should he wish.</w:t>
      </w:r>
    </w:p>
    <w:p w14:paraId="57CE36BC" w14:textId="77777777" w:rsidR="00A374E9" w:rsidRDefault="00A374E9">
      <w:pPr>
        <w:rPr>
          <w:rStyle w:val="normaltextrun"/>
          <w:rFonts w:ascii="Calibri" w:hAnsi="Calibri" w:cs="Calibri"/>
          <w:color w:val="auto"/>
          <w:kern w:val="0"/>
          <w:sz w:val="24"/>
          <w:szCs w:val="24"/>
          <w:lang w:eastAsia="en-GB"/>
        </w:rPr>
      </w:pPr>
      <w:r>
        <w:rPr>
          <w:rStyle w:val="normaltextrun"/>
          <w:rFonts w:ascii="Calibri" w:hAnsi="Calibri" w:cs="Calibri"/>
        </w:rPr>
        <w:br w:type="page"/>
      </w:r>
    </w:p>
    <w:p w14:paraId="6E467731" w14:textId="205E2C17" w:rsidR="00540520" w:rsidRPr="00404CC2" w:rsidRDefault="00540520" w:rsidP="00540520">
      <w:pPr>
        <w:pStyle w:val="paragraph"/>
        <w:spacing w:beforeAutospacing="0" w:afterAutospacing="0"/>
        <w:textAlignment w:val="baseline"/>
        <w:rPr>
          <w:rStyle w:val="normaltextrun"/>
          <w:rFonts w:ascii="Calibri" w:hAnsi="Calibri" w:cs="Calibri"/>
        </w:rPr>
      </w:pPr>
      <w:r>
        <w:rPr>
          <w:rStyle w:val="normaltextrun"/>
          <w:rFonts w:ascii="Calibri" w:hAnsi="Calibri" w:cs="Calibri"/>
        </w:rPr>
        <w:lastRenderedPageBreak/>
        <w:t>Mary Thomas brought resolution 2:</w:t>
      </w:r>
    </w:p>
    <w:p w14:paraId="205793C1" w14:textId="77777777" w:rsidR="00540520" w:rsidRPr="0067756E" w:rsidRDefault="00540520" w:rsidP="00540520">
      <w:pPr>
        <w:pStyle w:val="paragraph"/>
        <w:ind w:left="709"/>
        <w:textAlignment w:val="baseline"/>
        <w:rPr>
          <w:rStyle w:val="normaltextrun"/>
          <w:rFonts w:ascii="Calibri" w:hAnsi="Calibri" w:cs="Calibri"/>
          <w:b/>
          <w:bCs/>
        </w:rPr>
      </w:pPr>
      <w:r w:rsidRPr="0067756E">
        <w:rPr>
          <w:rStyle w:val="normaltextrun"/>
          <w:rFonts w:ascii="Calibri" w:hAnsi="Calibri" w:cs="Calibri"/>
        </w:rPr>
        <w:t>RESOLUTION</w:t>
      </w:r>
      <w:r>
        <w:rPr>
          <w:rStyle w:val="normaltextrun"/>
          <w:rFonts w:ascii="Calibri" w:hAnsi="Calibri" w:cs="Calibri"/>
        </w:rPr>
        <w:t xml:space="preserve"> 2:</w:t>
      </w:r>
    </w:p>
    <w:p w14:paraId="5ACC1DD1" w14:textId="77777777" w:rsidR="00540520" w:rsidRPr="00270AB0" w:rsidRDefault="00540520" w:rsidP="00540520">
      <w:pPr>
        <w:pStyle w:val="paragraph"/>
        <w:ind w:left="709"/>
        <w:textAlignment w:val="baseline"/>
        <w:rPr>
          <w:rFonts w:ascii="Calibri" w:hAnsi="Calibri" w:cs="Calibri"/>
        </w:rPr>
      </w:pPr>
      <w:r w:rsidRPr="00270AB0">
        <w:rPr>
          <w:rFonts w:ascii="Calibri" w:hAnsi="Calibri" w:cs="Calibri"/>
        </w:rPr>
        <w:t>Wessex</w:t>
      </w:r>
      <w:r>
        <w:rPr>
          <w:rFonts w:ascii="Calibri" w:hAnsi="Calibri" w:cs="Calibri"/>
        </w:rPr>
        <w:t xml:space="preserve"> </w:t>
      </w:r>
      <w:r w:rsidRPr="00270AB0">
        <w:rPr>
          <w:rFonts w:ascii="Calibri" w:hAnsi="Calibri" w:cs="Calibri"/>
        </w:rPr>
        <w:t>Synod</w:t>
      </w:r>
      <w:r>
        <w:rPr>
          <w:rFonts w:ascii="Calibri" w:hAnsi="Calibri" w:cs="Calibri"/>
        </w:rPr>
        <w:t xml:space="preserve"> </w:t>
      </w:r>
      <w:r w:rsidRPr="00270AB0">
        <w:rPr>
          <w:rFonts w:ascii="Calibri" w:hAnsi="Calibri" w:cs="Calibri"/>
        </w:rPr>
        <w:t>approve</w:t>
      </w:r>
      <w:r>
        <w:rPr>
          <w:rFonts w:ascii="Calibri" w:hAnsi="Calibri" w:cs="Calibri"/>
        </w:rPr>
        <w:t xml:space="preserve"> </w:t>
      </w:r>
      <w:r w:rsidRPr="00270AB0">
        <w:rPr>
          <w:rFonts w:ascii="Calibri" w:hAnsi="Calibri" w:cs="Calibri"/>
        </w:rPr>
        <w:t>the</w:t>
      </w:r>
      <w:r>
        <w:rPr>
          <w:rFonts w:ascii="Calibri" w:hAnsi="Calibri" w:cs="Calibri"/>
        </w:rPr>
        <w:t xml:space="preserve"> </w:t>
      </w:r>
      <w:r w:rsidRPr="00270AB0">
        <w:rPr>
          <w:rFonts w:ascii="Calibri" w:hAnsi="Calibri" w:cs="Calibri"/>
        </w:rPr>
        <w:t>commencement</w:t>
      </w:r>
      <w:r>
        <w:rPr>
          <w:rFonts w:ascii="Calibri" w:hAnsi="Calibri" w:cs="Calibri"/>
        </w:rPr>
        <w:t xml:space="preserve"> </w:t>
      </w:r>
      <w:r w:rsidRPr="00270AB0">
        <w:rPr>
          <w:rFonts w:ascii="Calibri" w:hAnsi="Calibri" w:cs="Calibri"/>
        </w:rPr>
        <w:t>of</w:t>
      </w:r>
      <w:r>
        <w:rPr>
          <w:rFonts w:ascii="Calibri" w:hAnsi="Calibri" w:cs="Calibri"/>
        </w:rPr>
        <w:t xml:space="preserve"> </w:t>
      </w:r>
      <w:r w:rsidRPr="00270AB0">
        <w:rPr>
          <w:rFonts w:ascii="Calibri" w:hAnsi="Calibri" w:cs="Calibri"/>
        </w:rPr>
        <w:t>a</w:t>
      </w:r>
      <w:r>
        <w:rPr>
          <w:rFonts w:ascii="Calibri" w:hAnsi="Calibri" w:cs="Calibri"/>
        </w:rPr>
        <w:t xml:space="preserve"> </w:t>
      </w:r>
      <w:r w:rsidRPr="00270AB0">
        <w:rPr>
          <w:rFonts w:ascii="Calibri" w:hAnsi="Calibri" w:cs="Calibri"/>
        </w:rPr>
        <w:t>Mission</w:t>
      </w:r>
      <w:r>
        <w:rPr>
          <w:rFonts w:ascii="Calibri" w:hAnsi="Calibri" w:cs="Calibri"/>
        </w:rPr>
        <w:t xml:space="preserve"> </w:t>
      </w:r>
      <w:r w:rsidRPr="00270AB0">
        <w:rPr>
          <w:rFonts w:ascii="Calibri" w:hAnsi="Calibri" w:cs="Calibri"/>
        </w:rPr>
        <w:t>House</w:t>
      </w:r>
      <w:r>
        <w:rPr>
          <w:rFonts w:ascii="Calibri" w:hAnsi="Calibri" w:cs="Calibri"/>
        </w:rPr>
        <w:t xml:space="preserve"> </w:t>
      </w:r>
      <w:r w:rsidRPr="00270AB0">
        <w:rPr>
          <w:rFonts w:ascii="Calibri" w:hAnsi="Calibri" w:cs="Calibri"/>
        </w:rPr>
        <w:t>Pilot</w:t>
      </w:r>
      <w:r>
        <w:rPr>
          <w:rFonts w:ascii="Calibri" w:hAnsi="Calibri" w:cs="Calibri"/>
        </w:rPr>
        <w:t xml:space="preserve"> </w:t>
      </w:r>
      <w:r w:rsidRPr="00270AB0">
        <w:rPr>
          <w:rFonts w:ascii="Calibri" w:hAnsi="Calibri" w:cs="Calibri"/>
        </w:rPr>
        <w:t>Project</w:t>
      </w:r>
      <w:r>
        <w:rPr>
          <w:rFonts w:ascii="Calibri" w:hAnsi="Calibri" w:cs="Calibri"/>
        </w:rPr>
        <w:t xml:space="preserve"> </w:t>
      </w:r>
      <w:r w:rsidRPr="00270AB0">
        <w:rPr>
          <w:rFonts w:ascii="Calibri" w:hAnsi="Calibri" w:cs="Calibri"/>
        </w:rPr>
        <w:t>in</w:t>
      </w:r>
      <w:r>
        <w:rPr>
          <w:rFonts w:ascii="Calibri" w:hAnsi="Calibri" w:cs="Calibri"/>
        </w:rPr>
        <w:t xml:space="preserve"> </w:t>
      </w:r>
      <w:r w:rsidRPr="00270AB0">
        <w:rPr>
          <w:rFonts w:ascii="Calibri" w:hAnsi="Calibri" w:cs="Calibri"/>
        </w:rPr>
        <w:t>Poole</w:t>
      </w:r>
      <w:r>
        <w:rPr>
          <w:rFonts w:ascii="Calibri" w:hAnsi="Calibri" w:cs="Calibri"/>
        </w:rPr>
        <w:t xml:space="preserve"> </w:t>
      </w:r>
      <w:r w:rsidRPr="00270AB0">
        <w:rPr>
          <w:rFonts w:ascii="Calibri" w:hAnsi="Calibri" w:cs="Calibri"/>
        </w:rPr>
        <w:t>from</w:t>
      </w:r>
      <w:r>
        <w:rPr>
          <w:rFonts w:ascii="Calibri" w:hAnsi="Calibri" w:cs="Calibri"/>
        </w:rPr>
        <w:t xml:space="preserve"> </w:t>
      </w:r>
      <w:r w:rsidRPr="00270AB0">
        <w:rPr>
          <w:rFonts w:ascii="Calibri" w:hAnsi="Calibri" w:cs="Calibri"/>
        </w:rPr>
        <w:t>September</w:t>
      </w:r>
      <w:r>
        <w:rPr>
          <w:rFonts w:ascii="Calibri" w:hAnsi="Calibri" w:cs="Calibri"/>
        </w:rPr>
        <w:t xml:space="preserve"> </w:t>
      </w:r>
      <w:r w:rsidRPr="00270AB0">
        <w:rPr>
          <w:rFonts w:ascii="Calibri" w:hAnsi="Calibri" w:cs="Calibri"/>
        </w:rPr>
        <w:t>2025.</w:t>
      </w:r>
    </w:p>
    <w:p w14:paraId="63A0B86F" w14:textId="77777777" w:rsidR="00540520" w:rsidRPr="00270AB0" w:rsidRDefault="00540520" w:rsidP="00540520">
      <w:pPr>
        <w:pStyle w:val="paragraph"/>
        <w:ind w:left="360" w:firstLine="349"/>
        <w:textAlignment w:val="baseline"/>
        <w:rPr>
          <w:rFonts w:ascii="Calibri" w:hAnsi="Calibri" w:cs="Calibri"/>
        </w:rPr>
      </w:pPr>
      <w:r w:rsidRPr="00270AB0">
        <w:rPr>
          <w:rFonts w:ascii="Calibri" w:hAnsi="Calibri" w:cs="Calibri"/>
        </w:rPr>
        <w:t>Including:</w:t>
      </w:r>
      <w:r>
        <w:rPr>
          <w:rFonts w:ascii="Calibri" w:hAnsi="Calibri" w:cs="Calibri"/>
        </w:rPr>
        <w:t xml:space="preserve"> </w:t>
      </w:r>
    </w:p>
    <w:p w14:paraId="27D06E8A" w14:textId="77777777" w:rsidR="00540520" w:rsidRPr="00270AB0" w:rsidRDefault="00540520" w:rsidP="00145365">
      <w:pPr>
        <w:pStyle w:val="paragraph"/>
        <w:numPr>
          <w:ilvl w:val="0"/>
          <w:numId w:val="14"/>
        </w:numPr>
        <w:textAlignment w:val="baseline"/>
        <w:rPr>
          <w:rFonts w:ascii="Calibri" w:hAnsi="Calibri" w:cs="Calibri"/>
        </w:rPr>
      </w:pPr>
      <w:r w:rsidRPr="00270AB0">
        <w:rPr>
          <w:rFonts w:ascii="Calibri" w:hAnsi="Calibri" w:cs="Calibri"/>
        </w:rPr>
        <w:t>Asking</w:t>
      </w:r>
      <w:r>
        <w:rPr>
          <w:rFonts w:ascii="Calibri" w:hAnsi="Calibri" w:cs="Calibri"/>
        </w:rPr>
        <w:t xml:space="preserve"> </w:t>
      </w:r>
      <w:r w:rsidRPr="00270AB0">
        <w:rPr>
          <w:rFonts w:ascii="Calibri" w:hAnsi="Calibri" w:cs="Calibri"/>
        </w:rPr>
        <w:t>Wessex</w:t>
      </w:r>
      <w:r>
        <w:rPr>
          <w:rFonts w:ascii="Calibri" w:hAnsi="Calibri" w:cs="Calibri"/>
        </w:rPr>
        <w:t xml:space="preserve"> </w:t>
      </w:r>
      <w:r w:rsidRPr="00270AB0">
        <w:rPr>
          <w:rFonts w:ascii="Calibri" w:hAnsi="Calibri" w:cs="Calibri"/>
        </w:rPr>
        <w:t>Trust</w:t>
      </w:r>
      <w:r>
        <w:rPr>
          <w:rFonts w:ascii="Calibri" w:hAnsi="Calibri" w:cs="Calibri"/>
        </w:rPr>
        <w:t xml:space="preserve"> </w:t>
      </w:r>
      <w:r w:rsidRPr="00270AB0">
        <w:rPr>
          <w:rFonts w:ascii="Calibri" w:hAnsi="Calibri" w:cs="Calibri"/>
        </w:rPr>
        <w:t>to</w:t>
      </w:r>
      <w:r>
        <w:rPr>
          <w:rFonts w:ascii="Calibri" w:hAnsi="Calibri" w:cs="Calibri"/>
        </w:rPr>
        <w:t xml:space="preserve"> </w:t>
      </w:r>
      <w:r w:rsidRPr="00270AB0">
        <w:rPr>
          <w:rFonts w:ascii="Calibri" w:hAnsi="Calibri" w:cs="Calibri"/>
        </w:rPr>
        <w:t>underwrite</w:t>
      </w:r>
      <w:r>
        <w:rPr>
          <w:rFonts w:ascii="Calibri" w:hAnsi="Calibri" w:cs="Calibri"/>
        </w:rPr>
        <w:t xml:space="preserve"> </w:t>
      </w:r>
      <w:r w:rsidRPr="00270AB0">
        <w:rPr>
          <w:rFonts w:ascii="Calibri" w:hAnsi="Calibri" w:cs="Calibri"/>
        </w:rPr>
        <w:t>the</w:t>
      </w:r>
      <w:r>
        <w:rPr>
          <w:rFonts w:ascii="Calibri" w:hAnsi="Calibri" w:cs="Calibri"/>
        </w:rPr>
        <w:t xml:space="preserve"> </w:t>
      </w:r>
      <w:r w:rsidRPr="00270AB0">
        <w:rPr>
          <w:rFonts w:ascii="Calibri" w:hAnsi="Calibri" w:cs="Calibri"/>
        </w:rPr>
        <w:t>set-up</w:t>
      </w:r>
      <w:r>
        <w:rPr>
          <w:rFonts w:ascii="Calibri" w:hAnsi="Calibri" w:cs="Calibri"/>
        </w:rPr>
        <w:t xml:space="preserve"> </w:t>
      </w:r>
      <w:r w:rsidRPr="00270AB0">
        <w:rPr>
          <w:rFonts w:ascii="Calibri" w:hAnsi="Calibri" w:cs="Calibri"/>
        </w:rPr>
        <w:t>costs</w:t>
      </w:r>
      <w:r>
        <w:rPr>
          <w:rFonts w:ascii="Calibri" w:hAnsi="Calibri" w:cs="Calibri"/>
        </w:rPr>
        <w:t xml:space="preserve"> </w:t>
      </w:r>
      <w:r w:rsidRPr="00270AB0">
        <w:rPr>
          <w:rFonts w:ascii="Calibri" w:hAnsi="Calibri" w:cs="Calibri"/>
        </w:rPr>
        <w:t>of</w:t>
      </w:r>
      <w:r>
        <w:rPr>
          <w:rFonts w:ascii="Calibri" w:hAnsi="Calibri" w:cs="Calibri"/>
        </w:rPr>
        <w:t xml:space="preserve"> </w:t>
      </w:r>
      <w:r w:rsidRPr="00270AB0">
        <w:rPr>
          <w:rFonts w:ascii="Calibri" w:hAnsi="Calibri" w:cs="Calibri"/>
        </w:rPr>
        <w:t>establishing</w:t>
      </w:r>
      <w:r>
        <w:rPr>
          <w:rFonts w:ascii="Calibri" w:hAnsi="Calibri" w:cs="Calibri"/>
        </w:rPr>
        <w:t xml:space="preserve"> </w:t>
      </w:r>
      <w:r w:rsidRPr="00270AB0">
        <w:rPr>
          <w:rFonts w:ascii="Calibri" w:hAnsi="Calibri" w:cs="Calibri"/>
        </w:rPr>
        <w:t>the</w:t>
      </w:r>
      <w:r>
        <w:rPr>
          <w:rFonts w:ascii="Calibri" w:hAnsi="Calibri" w:cs="Calibri"/>
        </w:rPr>
        <w:t xml:space="preserve"> </w:t>
      </w:r>
      <w:r w:rsidRPr="00270AB0">
        <w:rPr>
          <w:rFonts w:ascii="Calibri" w:hAnsi="Calibri" w:cs="Calibri"/>
        </w:rPr>
        <w:t>mission</w:t>
      </w:r>
      <w:r>
        <w:rPr>
          <w:rFonts w:ascii="Calibri" w:hAnsi="Calibri" w:cs="Calibri"/>
        </w:rPr>
        <w:t xml:space="preserve"> </w:t>
      </w:r>
      <w:r w:rsidRPr="00270AB0">
        <w:rPr>
          <w:rFonts w:ascii="Calibri" w:hAnsi="Calibri" w:cs="Calibri"/>
        </w:rPr>
        <w:t>house</w:t>
      </w:r>
      <w:r>
        <w:rPr>
          <w:rFonts w:ascii="Calibri" w:hAnsi="Calibri" w:cs="Calibri"/>
        </w:rPr>
        <w:t xml:space="preserve"> </w:t>
      </w:r>
      <w:r w:rsidRPr="00270AB0">
        <w:rPr>
          <w:rFonts w:ascii="Calibri" w:hAnsi="Calibri" w:cs="Calibri"/>
        </w:rPr>
        <w:t>in</w:t>
      </w:r>
      <w:r>
        <w:rPr>
          <w:rFonts w:ascii="Calibri" w:hAnsi="Calibri" w:cs="Calibri"/>
        </w:rPr>
        <w:t xml:space="preserve"> </w:t>
      </w:r>
      <w:r w:rsidRPr="00270AB0">
        <w:rPr>
          <w:rFonts w:ascii="Calibri" w:hAnsi="Calibri" w:cs="Calibri"/>
        </w:rPr>
        <w:t>the</w:t>
      </w:r>
      <w:r>
        <w:rPr>
          <w:rFonts w:ascii="Calibri" w:hAnsi="Calibri" w:cs="Calibri"/>
        </w:rPr>
        <w:t xml:space="preserve"> </w:t>
      </w:r>
      <w:r w:rsidRPr="00270AB0">
        <w:rPr>
          <w:rFonts w:ascii="Calibri" w:hAnsi="Calibri" w:cs="Calibri"/>
        </w:rPr>
        <w:t>Broadstone</w:t>
      </w:r>
      <w:r>
        <w:rPr>
          <w:rFonts w:ascii="Calibri" w:hAnsi="Calibri" w:cs="Calibri"/>
        </w:rPr>
        <w:t xml:space="preserve"> </w:t>
      </w:r>
      <w:r w:rsidRPr="00270AB0">
        <w:rPr>
          <w:rFonts w:ascii="Calibri" w:hAnsi="Calibri" w:cs="Calibri"/>
        </w:rPr>
        <w:t>Manse.</w:t>
      </w:r>
    </w:p>
    <w:p w14:paraId="022D7369" w14:textId="77777777" w:rsidR="00540520" w:rsidRDefault="00540520" w:rsidP="00540520">
      <w:pPr>
        <w:pStyle w:val="paragraph"/>
        <w:spacing w:beforeAutospacing="0" w:afterAutospacing="0"/>
        <w:ind w:left="360" w:firstLine="720"/>
        <w:textAlignment w:val="baseline"/>
        <w:rPr>
          <w:rFonts w:ascii="Calibri" w:hAnsi="Calibri" w:cs="Calibri"/>
        </w:rPr>
      </w:pPr>
      <w:r w:rsidRPr="00270AB0">
        <w:rPr>
          <w:rFonts w:ascii="Calibri" w:hAnsi="Calibri" w:cs="Calibri"/>
        </w:rPr>
        <w:t>Approving</w:t>
      </w:r>
      <w:r>
        <w:rPr>
          <w:rFonts w:ascii="Calibri" w:hAnsi="Calibri" w:cs="Calibri"/>
        </w:rPr>
        <w:t xml:space="preserve"> </w:t>
      </w:r>
      <w:r w:rsidRPr="00270AB0">
        <w:rPr>
          <w:rFonts w:ascii="Calibri" w:hAnsi="Calibri" w:cs="Calibri"/>
        </w:rPr>
        <w:t>the</w:t>
      </w:r>
      <w:r>
        <w:rPr>
          <w:rFonts w:ascii="Calibri" w:hAnsi="Calibri" w:cs="Calibri"/>
        </w:rPr>
        <w:t xml:space="preserve"> </w:t>
      </w:r>
      <w:r w:rsidRPr="00270AB0">
        <w:rPr>
          <w:rFonts w:ascii="Calibri" w:hAnsi="Calibri" w:cs="Calibri"/>
        </w:rPr>
        <w:t>annual</w:t>
      </w:r>
      <w:r>
        <w:rPr>
          <w:rFonts w:ascii="Calibri" w:hAnsi="Calibri" w:cs="Calibri"/>
        </w:rPr>
        <w:t xml:space="preserve"> </w:t>
      </w:r>
      <w:r w:rsidRPr="00270AB0">
        <w:rPr>
          <w:rFonts w:ascii="Calibri" w:hAnsi="Calibri" w:cs="Calibri"/>
        </w:rPr>
        <w:t>expenditure</w:t>
      </w:r>
      <w:r>
        <w:rPr>
          <w:rFonts w:ascii="Calibri" w:hAnsi="Calibri" w:cs="Calibri"/>
        </w:rPr>
        <w:t xml:space="preserve"> </w:t>
      </w:r>
      <w:r w:rsidRPr="00270AB0">
        <w:rPr>
          <w:rFonts w:ascii="Calibri" w:hAnsi="Calibri" w:cs="Calibri"/>
        </w:rPr>
        <w:t>of</w:t>
      </w:r>
      <w:r>
        <w:rPr>
          <w:rFonts w:ascii="Calibri" w:hAnsi="Calibri" w:cs="Calibri"/>
        </w:rPr>
        <w:t xml:space="preserve"> </w:t>
      </w:r>
      <w:r w:rsidRPr="00270AB0">
        <w:rPr>
          <w:rFonts w:ascii="Calibri" w:hAnsi="Calibri" w:cs="Calibri"/>
        </w:rPr>
        <w:t>the</w:t>
      </w:r>
      <w:r>
        <w:rPr>
          <w:rFonts w:ascii="Calibri" w:hAnsi="Calibri" w:cs="Calibri"/>
        </w:rPr>
        <w:t xml:space="preserve"> </w:t>
      </w:r>
      <w:r w:rsidRPr="00270AB0">
        <w:rPr>
          <w:rFonts w:ascii="Calibri" w:hAnsi="Calibri" w:cs="Calibri"/>
        </w:rPr>
        <w:t>project.</w:t>
      </w:r>
    </w:p>
    <w:p w14:paraId="24B13D5E" w14:textId="77777777" w:rsidR="00540520" w:rsidRDefault="00540520" w:rsidP="00540520">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This was agreed unanimously.</w:t>
      </w:r>
    </w:p>
    <w:p w14:paraId="3E8BF7CC" w14:textId="77777777" w:rsidR="00540520" w:rsidRPr="0006084C" w:rsidRDefault="00540520" w:rsidP="00540520">
      <w:pPr>
        <w:pStyle w:val="paragraph"/>
        <w:pBdr>
          <w:bottom w:val="dashed" w:sz="4" w:space="1" w:color="000000"/>
        </w:pBdr>
        <w:spacing w:beforeAutospacing="0" w:afterAutospacing="0"/>
        <w:textAlignment w:val="baseline"/>
        <w:rPr>
          <w:rFonts w:ascii="Segoe UI" w:hAnsi="Segoe UI" w:cs="Segoe UI"/>
          <w:color w:val="000000"/>
          <w:sz w:val="10"/>
          <w:szCs w:val="10"/>
        </w:rPr>
      </w:pPr>
      <w:r w:rsidRPr="0006084C">
        <w:rPr>
          <w:rStyle w:val="normaltextrun"/>
          <w:rFonts w:ascii="Calibri" w:hAnsi="Calibri" w:cs="Calibri"/>
        </w:rPr>
        <w:t>Synod</w:t>
      </w:r>
      <w:r>
        <w:rPr>
          <w:rStyle w:val="normaltextrun"/>
          <w:rFonts w:ascii="Calibri" w:hAnsi="Calibri" w:cs="Calibri"/>
        </w:rPr>
        <w:t xml:space="preserve"> </w:t>
      </w:r>
      <w:r w:rsidRPr="0006084C">
        <w:rPr>
          <w:rStyle w:val="normaltextrun"/>
          <w:rFonts w:ascii="Calibri" w:hAnsi="Calibri" w:cs="Calibri"/>
        </w:rPr>
        <w:t>took</w:t>
      </w:r>
      <w:r>
        <w:rPr>
          <w:rStyle w:val="normaltextrun"/>
          <w:rFonts w:ascii="Calibri" w:hAnsi="Calibri" w:cs="Calibri"/>
        </w:rPr>
        <w:t xml:space="preserve"> </w:t>
      </w:r>
      <w:r w:rsidRPr="0006084C">
        <w:rPr>
          <w:rStyle w:val="normaltextrun"/>
          <w:rFonts w:ascii="Calibri" w:hAnsi="Calibri" w:cs="Calibri"/>
        </w:rPr>
        <w:t>a</w:t>
      </w:r>
      <w:r>
        <w:rPr>
          <w:rStyle w:val="normaltextrun"/>
          <w:rFonts w:ascii="Calibri" w:hAnsi="Calibri" w:cs="Calibri"/>
        </w:rPr>
        <w:t xml:space="preserve"> </w:t>
      </w:r>
      <w:r w:rsidRPr="0006084C">
        <w:rPr>
          <w:rStyle w:val="normaltextrun"/>
          <w:rFonts w:ascii="Calibri" w:hAnsi="Calibri" w:cs="Calibri"/>
        </w:rPr>
        <w:t>break</w:t>
      </w:r>
      <w:r>
        <w:rPr>
          <w:rStyle w:val="normaltextrun"/>
          <w:rFonts w:ascii="Calibri" w:hAnsi="Calibri" w:cs="Calibri"/>
        </w:rPr>
        <w:t xml:space="preserve"> </w:t>
      </w:r>
      <w:r w:rsidRPr="0006084C">
        <w:rPr>
          <w:rStyle w:val="normaltextrun"/>
          <w:rFonts w:ascii="Calibri" w:hAnsi="Calibri" w:cs="Calibri"/>
        </w:rPr>
        <w:t>at</w:t>
      </w:r>
      <w:r>
        <w:rPr>
          <w:rStyle w:val="normaltextrun"/>
          <w:rFonts w:ascii="Calibri" w:hAnsi="Calibri" w:cs="Calibri"/>
        </w:rPr>
        <w:t xml:space="preserve"> </w:t>
      </w:r>
      <w:r w:rsidRPr="0006084C">
        <w:rPr>
          <w:rStyle w:val="normaltextrun"/>
          <w:rFonts w:ascii="Calibri" w:hAnsi="Calibri" w:cs="Calibri"/>
        </w:rPr>
        <w:t>7.2</w:t>
      </w:r>
      <w:r>
        <w:rPr>
          <w:rStyle w:val="normaltextrun"/>
          <w:rFonts w:ascii="Calibri" w:hAnsi="Calibri" w:cs="Calibri"/>
        </w:rPr>
        <w:t>6</w:t>
      </w:r>
      <w:r w:rsidRPr="0006084C">
        <w:rPr>
          <w:rStyle w:val="normaltextrun"/>
          <w:rFonts w:ascii="Calibri" w:hAnsi="Calibri" w:cs="Calibri"/>
        </w:rPr>
        <w:t>pm.</w:t>
      </w:r>
      <w:r>
        <w:rPr>
          <w:rStyle w:val="eop"/>
          <w:rFonts w:ascii="Calibri" w:hAnsi="Calibri" w:cs="Calibri"/>
          <w:color w:val="000000"/>
        </w:rPr>
        <w:t xml:space="preserve"> </w:t>
      </w:r>
      <w:r w:rsidRPr="0006084C">
        <w:rPr>
          <w:rStyle w:val="eop"/>
          <w:rFonts w:ascii="Calibri" w:hAnsi="Calibri" w:cs="Calibri"/>
          <w:color w:val="000000"/>
        </w:rPr>
        <w:br/>
      </w:r>
    </w:p>
    <w:p w14:paraId="1AAE23E1" w14:textId="77777777" w:rsidR="00540520" w:rsidRPr="0006084C" w:rsidRDefault="00540520" w:rsidP="00540520">
      <w:pPr>
        <w:pStyle w:val="paragraph"/>
        <w:spacing w:beforeAutospacing="0" w:afterAutospacing="0"/>
        <w:textAlignment w:val="baseline"/>
        <w:rPr>
          <w:rFonts w:ascii="Segoe UI" w:hAnsi="Segoe UI" w:cs="Segoe UI"/>
          <w:color w:val="000000"/>
          <w:sz w:val="6"/>
          <w:szCs w:val="6"/>
        </w:rPr>
      </w:pPr>
    </w:p>
    <w:p w14:paraId="25A32F41" w14:textId="77777777" w:rsidR="00540520" w:rsidRPr="0006084C" w:rsidRDefault="00540520" w:rsidP="00540520">
      <w:pPr>
        <w:pStyle w:val="paragraph"/>
        <w:spacing w:beforeAutospacing="0" w:afterAutospacing="0"/>
        <w:textAlignment w:val="baseline"/>
        <w:rPr>
          <w:rFonts w:ascii="Segoe UI" w:hAnsi="Segoe UI" w:cs="Segoe UI"/>
          <w:color w:val="000000"/>
          <w:sz w:val="18"/>
          <w:szCs w:val="18"/>
        </w:rPr>
      </w:pPr>
      <w:r w:rsidRPr="0006084C">
        <w:rPr>
          <w:rStyle w:val="normaltextrun"/>
          <w:rFonts w:ascii="Calibri" w:hAnsi="Calibri" w:cs="Calibri"/>
        </w:rPr>
        <w:t>Synod</w:t>
      </w:r>
      <w:r>
        <w:rPr>
          <w:rStyle w:val="normaltextrun"/>
          <w:rFonts w:ascii="Calibri" w:hAnsi="Calibri" w:cs="Calibri"/>
        </w:rPr>
        <w:t xml:space="preserve"> </w:t>
      </w:r>
      <w:r w:rsidRPr="0006084C">
        <w:rPr>
          <w:rStyle w:val="normaltextrun"/>
          <w:rFonts w:ascii="Calibri" w:hAnsi="Calibri" w:cs="Calibri"/>
        </w:rPr>
        <w:t>reconvened</w:t>
      </w:r>
      <w:r>
        <w:rPr>
          <w:rStyle w:val="normaltextrun"/>
          <w:rFonts w:ascii="Calibri" w:hAnsi="Calibri" w:cs="Calibri"/>
        </w:rPr>
        <w:t xml:space="preserve"> </w:t>
      </w:r>
      <w:r w:rsidRPr="0006084C">
        <w:rPr>
          <w:rStyle w:val="normaltextrun"/>
          <w:rFonts w:ascii="Calibri" w:hAnsi="Calibri" w:cs="Calibri"/>
        </w:rPr>
        <w:t>at</w:t>
      </w:r>
      <w:r>
        <w:rPr>
          <w:rStyle w:val="normaltextrun"/>
          <w:rFonts w:ascii="Calibri" w:hAnsi="Calibri" w:cs="Calibri"/>
        </w:rPr>
        <w:t xml:space="preserve"> </w:t>
      </w:r>
      <w:r w:rsidRPr="0006084C">
        <w:rPr>
          <w:rStyle w:val="normaltextrun"/>
          <w:rFonts w:ascii="Calibri" w:hAnsi="Calibri" w:cs="Calibri"/>
        </w:rPr>
        <w:t>7.45pm.</w:t>
      </w:r>
      <w:r>
        <w:rPr>
          <w:rStyle w:val="eop"/>
          <w:rFonts w:ascii="Calibri" w:hAnsi="Calibri" w:cs="Calibri"/>
          <w:color w:val="000000"/>
        </w:rPr>
        <w:t xml:space="preserve"> </w:t>
      </w:r>
    </w:p>
    <w:p w14:paraId="00589327" w14:textId="77777777" w:rsidR="00540520" w:rsidRDefault="00540520" w:rsidP="00540520">
      <w:pPr>
        <w:pStyle w:val="paragraph"/>
        <w:spacing w:beforeAutospacing="0" w:afterAutospacing="0"/>
        <w:textAlignment w:val="baseline"/>
        <w:rPr>
          <w:rFonts w:ascii="Calibri" w:hAnsi="Calibri" w:cs="Calibri"/>
        </w:rPr>
      </w:pPr>
      <w:r w:rsidRPr="00FE115E">
        <w:rPr>
          <w:rFonts w:ascii="Calibri" w:hAnsi="Calibri" w:cs="Calibri"/>
          <w:b/>
          <w:bCs/>
        </w:rPr>
        <w:t>24S2</w:t>
      </w:r>
      <w:r>
        <w:rPr>
          <w:rFonts w:ascii="Calibri" w:hAnsi="Calibri" w:cs="Calibri"/>
          <w:b/>
          <w:bCs/>
        </w:rPr>
        <w:t xml:space="preserve">5 </w:t>
      </w:r>
      <w:r w:rsidRPr="00FE115E">
        <w:rPr>
          <w:rFonts w:ascii="Calibri" w:hAnsi="Calibri" w:cs="Calibri"/>
          <w:b/>
          <w:bCs/>
        </w:rPr>
        <w:t>Stepwise</w:t>
      </w:r>
      <w:r>
        <w:rPr>
          <w:rFonts w:ascii="Calibri" w:hAnsi="Calibri" w:cs="Calibri"/>
          <w:b/>
          <w:bCs/>
        </w:rPr>
        <w:t xml:space="preserve"> </w:t>
      </w:r>
      <w:r w:rsidRPr="00FE115E">
        <w:rPr>
          <w:rFonts w:ascii="Calibri" w:hAnsi="Calibri" w:cs="Calibri"/>
          <w:b/>
          <w:bCs/>
        </w:rPr>
        <w:t>Presentation:</w:t>
      </w:r>
      <w:r>
        <w:rPr>
          <w:rFonts w:ascii="Calibri" w:hAnsi="Calibri" w:cs="Calibri"/>
        </w:rPr>
        <w:t xml:space="preserve"> Mary Thomas gave the presentation reminding Synod that Stepwise is progressing. At the beginning of Stepwise the graphics produced were of seemingly ordered stepping stones but discipleship and the journey together can be much more disordered with little chance to reflect on where we are going. Opportunity to do so is offered by Stepwise:</w:t>
      </w:r>
    </w:p>
    <w:p w14:paraId="6111FE08" w14:textId="77777777" w:rsidR="00540520" w:rsidRDefault="00540520" w:rsidP="00145365">
      <w:pPr>
        <w:pStyle w:val="paragraph"/>
        <w:numPr>
          <w:ilvl w:val="0"/>
          <w:numId w:val="18"/>
        </w:numPr>
        <w:spacing w:beforeAutospacing="0" w:afterAutospacing="0"/>
        <w:textAlignment w:val="baseline"/>
        <w:rPr>
          <w:rFonts w:ascii="Calibri" w:hAnsi="Calibri" w:cs="Calibri"/>
        </w:rPr>
      </w:pPr>
      <w:r>
        <w:rPr>
          <w:rFonts w:ascii="Calibri" w:hAnsi="Calibri" w:cs="Calibri"/>
        </w:rPr>
        <w:t>One question in Stepwise is regularly asked: Where have you seen God this week? The discipline of looking out for the answer to this question in an intentional way opens up more aspects of our faith and how we see it in our ordinary lives.</w:t>
      </w:r>
    </w:p>
    <w:p w14:paraId="0A4B61F6" w14:textId="77777777" w:rsidR="00540520" w:rsidRDefault="00540520" w:rsidP="00145365">
      <w:pPr>
        <w:pStyle w:val="paragraph"/>
        <w:numPr>
          <w:ilvl w:val="0"/>
          <w:numId w:val="18"/>
        </w:numPr>
        <w:spacing w:beforeAutospacing="0" w:afterAutospacing="0"/>
        <w:textAlignment w:val="baseline"/>
        <w:rPr>
          <w:rFonts w:ascii="Calibri" w:hAnsi="Calibri" w:cs="Calibri"/>
        </w:rPr>
      </w:pPr>
      <w:r>
        <w:rPr>
          <w:rFonts w:ascii="Calibri" w:hAnsi="Calibri" w:cs="Calibri"/>
        </w:rPr>
        <w:t>Stepwise is making a difference. People have been engaging in Faith-filled life then seeing where this leads. This has often led people to see how they are serving God in their area and to see this service differently. Some have been led to consider their calling and to serve on the Advocacy Group or as a Facilitator.</w:t>
      </w:r>
    </w:p>
    <w:p w14:paraId="08F9CF32" w14:textId="77777777" w:rsidR="00540520" w:rsidRDefault="00540520" w:rsidP="00145365">
      <w:pPr>
        <w:pStyle w:val="paragraph"/>
        <w:numPr>
          <w:ilvl w:val="0"/>
          <w:numId w:val="18"/>
        </w:numPr>
        <w:spacing w:beforeAutospacing="0" w:afterAutospacing="0"/>
        <w:textAlignment w:val="baseline"/>
        <w:rPr>
          <w:rFonts w:ascii="Calibri" w:hAnsi="Calibri" w:cs="Calibri"/>
        </w:rPr>
      </w:pPr>
      <w:r>
        <w:rPr>
          <w:rFonts w:ascii="Calibri" w:hAnsi="Calibri" w:cs="Calibri"/>
        </w:rPr>
        <w:t xml:space="preserve">More Stepwise streams are planned for this year in the Synod, namely Faith filled life in person on the Isle of Wight and faith filled worship online to be run across several Synods. Forward planning is taking place towards offering Faith filled community, faith fuelled leadership or faith filled confidence. </w:t>
      </w:r>
    </w:p>
    <w:p w14:paraId="728E66CF" w14:textId="77777777" w:rsidR="00540520" w:rsidRDefault="00540520" w:rsidP="00145365">
      <w:pPr>
        <w:pStyle w:val="paragraph"/>
        <w:numPr>
          <w:ilvl w:val="0"/>
          <w:numId w:val="18"/>
        </w:numPr>
        <w:spacing w:beforeAutospacing="0" w:afterAutospacing="0"/>
        <w:textAlignment w:val="baseline"/>
        <w:rPr>
          <w:rFonts w:ascii="Calibri" w:hAnsi="Calibri" w:cs="Calibri"/>
        </w:rPr>
      </w:pPr>
      <w:r>
        <w:rPr>
          <w:rFonts w:ascii="Calibri" w:hAnsi="Calibri" w:cs="Calibri"/>
        </w:rPr>
        <w:t xml:space="preserve">There is an avenue to become a locally recognised Worship leader through Stepwise. But God may be calling you to work with children and young families or with the elderly, or carers. The agenda of the Stepwise Advocacy Group is simply to open doors. </w:t>
      </w:r>
    </w:p>
    <w:p w14:paraId="5C0B1580" w14:textId="77777777" w:rsidR="00540520" w:rsidRDefault="00540520" w:rsidP="00540520">
      <w:pPr>
        <w:pStyle w:val="paragraph"/>
        <w:spacing w:beforeAutospacing="0" w:afterAutospacing="0"/>
        <w:textAlignment w:val="baseline"/>
        <w:rPr>
          <w:rFonts w:ascii="Calibri" w:hAnsi="Calibri" w:cs="Calibri"/>
        </w:rPr>
      </w:pPr>
      <w:r>
        <w:rPr>
          <w:rFonts w:ascii="Calibri" w:hAnsi="Calibri" w:cs="Calibri"/>
        </w:rPr>
        <w:t>Please let the Advocacy Group know if you would like a Stepwise group to meet in your area. Mary Thomas asked the question: If other streams were planned after Faith filled life, which would be your priority?</w:t>
      </w:r>
    </w:p>
    <w:p w14:paraId="3044A48B" w14:textId="77777777" w:rsidR="00540520" w:rsidRDefault="00540520" w:rsidP="00540520">
      <w:pPr>
        <w:pStyle w:val="paragraph"/>
        <w:spacing w:beforeAutospacing="0" w:afterAutospacing="0"/>
        <w:textAlignment w:val="baseline"/>
        <w:rPr>
          <w:rStyle w:val="normaltextrun"/>
          <w:rFonts w:ascii="Calibri" w:hAnsi="Calibri" w:cs="Calibri"/>
        </w:rPr>
      </w:pPr>
      <w:r w:rsidRPr="00FE115E">
        <w:rPr>
          <w:rStyle w:val="normaltextrun"/>
          <w:rFonts w:ascii="Calibri" w:hAnsi="Calibri" w:cs="Calibri"/>
        </w:rPr>
        <w:t>24S2</w:t>
      </w:r>
      <w:r>
        <w:rPr>
          <w:rStyle w:val="normaltextrun"/>
          <w:rFonts w:ascii="Calibri" w:hAnsi="Calibri" w:cs="Calibri"/>
        </w:rPr>
        <w:t xml:space="preserve">6 </w:t>
      </w:r>
      <w:r w:rsidRPr="00FE115E">
        <w:rPr>
          <w:rFonts w:ascii="Calibri" w:hAnsi="Calibri" w:cs="Calibri"/>
          <w:b/>
          <w:bCs/>
        </w:rPr>
        <w:t>M&amp;M</w:t>
      </w:r>
      <w:r>
        <w:rPr>
          <w:rFonts w:ascii="Calibri" w:hAnsi="Calibri" w:cs="Calibri"/>
          <w:b/>
          <w:bCs/>
        </w:rPr>
        <w:t xml:space="preserve"> Fund </w:t>
      </w:r>
      <w:r w:rsidRPr="00FE115E">
        <w:rPr>
          <w:rFonts w:ascii="Calibri" w:hAnsi="Calibri" w:cs="Calibri"/>
          <w:b/>
          <w:bCs/>
        </w:rPr>
        <w:t>Report</w:t>
      </w:r>
      <w:r>
        <w:rPr>
          <w:rFonts w:ascii="Calibri" w:hAnsi="Calibri" w:cs="Calibri"/>
          <w:b/>
          <w:bCs/>
        </w:rPr>
        <w:t xml:space="preserve"> and Resolution 3</w:t>
      </w:r>
      <w:r w:rsidRPr="00FE115E">
        <w:rPr>
          <w:rFonts w:ascii="Calibri" w:hAnsi="Calibri" w:cs="Calibri"/>
          <w:b/>
          <w:bCs/>
        </w:rPr>
        <w:t>:</w:t>
      </w:r>
      <w:r>
        <w:rPr>
          <w:rFonts w:ascii="Calibri" w:hAnsi="Calibri" w:cs="Calibri"/>
          <w:b/>
          <w:bCs/>
        </w:rPr>
        <w:t xml:space="preserve"> </w:t>
      </w:r>
      <w:r w:rsidRPr="00084F8D">
        <w:rPr>
          <w:rFonts w:ascii="Calibri" w:hAnsi="Calibri" w:cs="Calibri"/>
        </w:rPr>
        <w:t>David</w:t>
      </w:r>
      <w:r>
        <w:rPr>
          <w:rFonts w:ascii="Calibri" w:hAnsi="Calibri" w:cs="Calibri"/>
        </w:rPr>
        <w:t xml:space="preserve"> </w:t>
      </w:r>
      <w:r w:rsidRPr="00084F8D">
        <w:rPr>
          <w:rFonts w:ascii="Calibri" w:hAnsi="Calibri" w:cs="Calibri"/>
        </w:rPr>
        <w:t>North</w:t>
      </w:r>
      <w:r>
        <w:rPr>
          <w:rFonts w:ascii="Calibri" w:hAnsi="Calibri" w:cs="Calibri"/>
        </w:rPr>
        <w:t xml:space="preserve"> </w:t>
      </w:r>
      <w:r w:rsidRPr="00084F8D">
        <w:rPr>
          <w:rFonts w:ascii="Calibri" w:hAnsi="Calibri" w:cs="Calibri"/>
        </w:rPr>
        <w:t>presented</w:t>
      </w:r>
      <w:r>
        <w:rPr>
          <w:rFonts w:ascii="Calibri" w:hAnsi="Calibri" w:cs="Calibri"/>
        </w:rPr>
        <w:t xml:space="preserve"> </w:t>
      </w:r>
      <w:r w:rsidRPr="00084F8D">
        <w:rPr>
          <w:rFonts w:ascii="Calibri" w:hAnsi="Calibri" w:cs="Calibri"/>
        </w:rPr>
        <w:t>the</w:t>
      </w:r>
      <w:r>
        <w:rPr>
          <w:rFonts w:ascii="Calibri" w:hAnsi="Calibri" w:cs="Calibri"/>
        </w:rPr>
        <w:t xml:space="preserve"> </w:t>
      </w:r>
      <w:r w:rsidRPr="00084F8D">
        <w:rPr>
          <w:rFonts w:ascii="Calibri" w:hAnsi="Calibri" w:cs="Calibri"/>
        </w:rPr>
        <w:t>report</w:t>
      </w:r>
      <w:r>
        <w:rPr>
          <w:rFonts w:ascii="Calibri" w:hAnsi="Calibri" w:cs="Calibri"/>
        </w:rPr>
        <w:t xml:space="preserve">, beginning by reading </w:t>
      </w:r>
      <w:r>
        <w:rPr>
          <w:rStyle w:val="normaltextrun"/>
          <w:rFonts w:ascii="Calibri" w:hAnsi="Calibri" w:cs="Calibri"/>
        </w:rPr>
        <w:t>Mark 12:41-44, the widow’s offering:</w:t>
      </w:r>
    </w:p>
    <w:p w14:paraId="5469488E" w14:textId="77777777" w:rsidR="00540520" w:rsidRDefault="00540520" w:rsidP="00145365">
      <w:pPr>
        <w:pStyle w:val="paragraph"/>
        <w:numPr>
          <w:ilvl w:val="0"/>
          <w:numId w:val="20"/>
        </w:numPr>
        <w:spacing w:beforeAutospacing="0" w:afterAutospacing="0"/>
        <w:textAlignment w:val="baseline"/>
        <w:rPr>
          <w:rStyle w:val="normaltextrun"/>
          <w:rFonts w:ascii="Calibri" w:hAnsi="Calibri" w:cs="Calibri"/>
        </w:rPr>
      </w:pPr>
      <w:r>
        <w:rPr>
          <w:rStyle w:val="normaltextrun"/>
          <w:rFonts w:ascii="Calibri" w:hAnsi="Calibri" w:cs="Calibri"/>
        </w:rPr>
        <w:t>The Task Group had received responses from churches and listened to the suggestions presented at the February Synod. If those emailing hadn’t yet received response this would be forthcoming and the draft proposal has been adjusted for decision at this meeting of Synod.</w:t>
      </w:r>
    </w:p>
    <w:p w14:paraId="6611442E" w14:textId="77777777" w:rsidR="00540520" w:rsidRDefault="00540520" w:rsidP="00145365">
      <w:pPr>
        <w:pStyle w:val="paragraph"/>
        <w:numPr>
          <w:ilvl w:val="0"/>
          <w:numId w:val="20"/>
        </w:numPr>
        <w:spacing w:beforeAutospacing="0" w:afterAutospacing="0"/>
        <w:textAlignment w:val="baseline"/>
        <w:rPr>
          <w:rStyle w:val="normaltextrun"/>
          <w:rFonts w:ascii="Calibri" w:hAnsi="Calibri" w:cs="Calibri"/>
        </w:rPr>
      </w:pPr>
      <w:r>
        <w:rPr>
          <w:rStyle w:val="normaltextrun"/>
          <w:rFonts w:ascii="Calibri" w:hAnsi="Calibri" w:cs="Calibri"/>
        </w:rPr>
        <w:t>Accounts had not been received from all the churches and so the levy on church reserves had not been included in the proposal before Synod at this stage.</w:t>
      </w:r>
    </w:p>
    <w:p w14:paraId="3F717553" w14:textId="77777777" w:rsidR="00540520" w:rsidRDefault="00540520" w:rsidP="00145365">
      <w:pPr>
        <w:pStyle w:val="paragraph"/>
        <w:numPr>
          <w:ilvl w:val="0"/>
          <w:numId w:val="20"/>
        </w:numPr>
        <w:spacing w:beforeAutospacing="0" w:afterAutospacing="0"/>
        <w:textAlignment w:val="baseline"/>
        <w:rPr>
          <w:rStyle w:val="normaltextrun"/>
          <w:rFonts w:ascii="Calibri" w:hAnsi="Calibri" w:cs="Calibri"/>
        </w:rPr>
      </w:pPr>
      <w:r>
        <w:rPr>
          <w:rStyle w:val="normaltextrun"/>
          <w:rFonts w:ascii="Calibri" w:hAnsi="Calibri" w:cs="Calibri"/>
        </w:rPr>
        <w:lastRenderedPageBreak/>
        <w:t xml:space="preserve">The proposal includes that the changes in M&amp;M for local churches will be phased in over the next three years, with a base figure and an ideal figure given to each church. </w:t>
      </w:r>
    </w:p>
    <w:p w14:paraId="7EAEB81B" w14:textId="77777777" w:rsidR="00540520" w:rsidRDefault="00540520" w:rsidP="00145365">
      <w:pPr>
        <w:pStyle w:val="paragraph"/>
        <w:numPr>
          <w:ilvl w:val="0"/>
          <w:numId w:val="20"/>
        </w:numPr>
        <w:spacing w:beforeAutospacing="0" w:afterAutospacing="0"/>
        <w:textAlignment w:val="baseline"/>
        <w:rPr>
          <w:rStyle w:val="normaltextrun"/>
          <w:rFonts w:ascii="Calibri" w:hAnsi="Calibri" w:cs="Calibri"/>
        </w:rPr>
      </w:pPr>
      <w:r>
        <w:rPr>
          <w:rStyle w:val="normaltextrun"/>
          <w:rFonts w:ascii="Calibri" w:hAnsi="Calibri" w:cs="Calibri"/>
        </w:rPr>
        <w:t>David North reminded Synod that requests for M&amp;M to churches are requests not demands representing a gift from the churches to the denomination to cover the costs of mission and ministry and churches should consider their giving prayerfully before the Lord.</w:t>
      </w:r>
    </w:p>
    <w:p w14:paraId="0FD9E48A" w14:textId="77777777" w:rsidR="00540520" w:rsidRDefault="00540520" w:rsidP="00145365">
      <w:pPr>
        <w:pStyle w:val="paragraph"/>
        <w:numPr>
          <w:ilvl w:val="0"/>
          <w:numId w:val="20"/>
        </w:numPr>
        <w:spacing w:beforeAutospacing="0" w:afterAutospacing="0"/>
        <w:textAlignment w:val="baseline"/>
        <w:rPr>
          <w:rStyle w:val="normaltextrun"/>
          <w:rFonts w:ascii="Calibri" w:hAnsi="Calibri" w:cs="Calibri"/>
        </w:rPr>
      </w:pPr>
      <w:r>
        <w:rPr>
          <w:rStyle w:val="normaltextrun"/>
          <w:rFonts w:ascii="Calibri" w:hAnsi="Calibri" w:cs="Calibri"/>
        </w:rPr>
        <w:t>The total requested from Synod towards M&amp;M will remain irrespective of the policy for M&amp;M requests from churches adopted by Synod.</w:t>
      </w:r>
    </w:p>
    <w:p w14:paraId="35213802" w14:textId="77777777" w:rsidR="00540520" w:rsidRDefault="00540520" w:rsidP="00540520">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 xml:space="preserve">The Moderator invited questions of clarification after stating that the intention in discussing resolution 3 was for Synod to seek to agree the principle about the Synod formula for M&amp;M rather than to discuss specific situations: </w:t>
      </w:r>
    </w:p>
    <w:p w14:paraId="566E6F34" w14:textId="77777777" w:rsidR="00540520" w:rsidRDefault="00540520" w:rsidP="00145365">
      <w:pPr>
        <w:pStyle w:val="paragraph"/>
        <w:numPr>
          <w:ilvl w:val="0"/>
          <w:numId w:val="20"/>
        </w:numPr>
        <w:spacing w:beforeAutospacing="0" w:afterAutospacing="0"/>
        <w:textAlignment w:val="baseline"/>
        <w:rPr>
          <w:rStyle w:val="normaltextrun"/>
          <w:rFonts w:ascii="Calibri" w:hAnsi="Calibri" w:cs="Calibri"/>
        </w:rPr>
      </w:pPr>
      <w:r>
        <w:rPr>
          <w:rStyle w:val="normaltextrun"/>
          <w:rFonts w:ascii="Calibri" w:hAnsi="Calibri" w:cs="Calibri"/>
        </w:rPr>
        <w:t>What will be the stance taken toward churches with a deficit budget and to what extent are churches being asked to run down their reserves to meet M&amp;M? David North asked churches to contact him as Synod treasurer when worried about deficit situations.</w:t>
      </w:r>
    </w:p>
    <w:p w14:paraId="65AD0CDC" w14:textId="77777777" w:rsidR="00540520" w:rsidRPr="008E29D0" w:rsidRDefault="00540520" w:rsidP="00145365">
      <w:pPr>
        <w:pStyle w:val="paragraph"/>
        <w:numPr>
          <w:ilvl w:val="0"/>
          <w:numId w:val="20"/>
        </w:numPr>
        <w:spacing w:beforeAutospacing="0" w:afterAutospacing="0"/>
        <w:textAlignment w:val="baseline"/>
        <w:rPr>
          <w:rStyle w:val="normaltextrun"/>
          <w:rFonts w:ascii="Calibri" w:hAnsi="Calibri" w:cs="Calibri"/>
        </w:rPr>
      </w:pPr>
      <w:r w:rsidRPr="00CB4029">
        <w:rPr>
          <w:rStyle w:val="normaltextrun"/>
          <w:rFonts w:ascii="Calibri" w:hAnsi="Calibri" w:cs="Calibri"/>
        </w:rPr>
        <w:t>In the existing M&amp;M formula there is recognition of scoping or ministry that is being provided to the local church which is excluded in the proposed policy</w:t>
      </w:r>
      <w:r>
        <w:rPr>
          <w:rStyle w:val="normaltextrun"/>
          <w:rFonts w:ascii="Calibri" w:hAnsi="Calibri" w:cs="Calibri"/>
        </w:rPr>
        <w:t>. If a reduced M&amp;M were permitted thus might enable ch</w:t>
      </w:r>
      <w:r w:rsidRPr="00CB4029">
        <w:rPr>
          <w:rStyle w:val="normaltextrun"/>
          <w:rFonts w:ascii="Calibri" w:hAnsi="Calibri" w:cs="Calibri"/>
        </w:rPr>
        <w:t xml:space="preserve">urches </w:t>
      </w:r>
      <w:r>
        <w:rPr>
          <w:rStyle w:val="normaltextrun"/>
          <w:rFonts w:ascii="Calibri" w:hAnsi="Calibri" w:cs="Calibri"/>
        </w:rPr>
        <w:t>to consider employing a lay pastoral worker.</w:t>
      </w:r>
      <w:r w:rsidRPr="00CB4029">
        <w:rPr>
          <w:rStyle w:val="normaltextrun"/>
          <w:rFonts w:ascii="Calibri" w:hAnsi="Calibri" w:cs="Calibri"/>
        </w:rPr>
        <w:t xml:space="preserve"> </w:t>
      </w:r>
      <w:r>
        <w:rPr>
          <w:rStyle w:val="normaltextrun"/>
          <w:rFonts w:ascii="Calibri" w:hAnsi="Calibri" w:cs="Calibri"/>
        </w:rPr>
        <w:t xml:space="preserve">David North replied that the denomination relies upon local congregations contributing towards M&amp;M regardless of ministry received. All four Synod Pastoral Committees </w:t>
      </w:r>
      <w:r w:rsidRPr="00CB4029">
        <w:rPr>
          <w:rStyle w:val="normaltextrun"/>
          <w:rFonts w:ascii="Calibri" w:hAnsi="Calibri" w:cs="Calibri"/>
        </w:rPr>
        <w:t xml:space="preserve">are looking at </w:t>
      </w:r>
      <w:r>
        <w:rPr>
          <w:rStyle w:val="normaltextrun"/>
          <w:rFonts w:ascii="Calibri" w:hAnsi="Calibri" w:cs="Calibri"/>
        </w:rPr>
        <w:t xml:space="preserve">deployment </w:t>
      </w:r>
      <w:r w:rsidRPr="00CB4029">
        <w:rPr>
          <w:rStyle w:val="normaltextrun"/>
          <w:rFonts w:ascii="Calibri" w:hAnsi="Calibri" w:cs="Calibri"/>
        </w:rPr>
        <w:t xml:space="preserve">models beyond scoping. </w:t>
      </w:r>
      <w:r>
        <w:rPr>
          <w:rStyle w:val="normaltextrun"/>
          <w:rFonts w:ascii="Calibri" w:hAnsi="Calibri" w:cs="Calibri"/>
        </w:rPr>
        <w:t>Churches with a forward-looking plan would more likely receive sympathetic hearings from Synod and other grant funders when making applications for assistance.</w:t>
      </w:r>
    </w:p>
    <w:p w14:paraId="3AD32E23" w14:textId="77777777" w:rsidR="00540520" w:rsidRDefault="00540520" w:rsidP="00145365">
      <w:pPr>
        <w:pStyle w:val="paragraph"/>
        <w:numPr>
          <w:ilvl w:val="0"/>
          <w:numId w:val="20"/>
        </w:numPr>
        <w:spacing w:beforeAutospacing="0" w:afterAutospacing="0"/>
        <w:textAlignment w:val="baseline"/>
        <w:rPr>
          <w:rStyle w:val="normaltextrun"/>
          <w:rFonts w:ascii="Calibri" w:hAnsi="Calibri" w:cs="Calibri"/>
        </w:rPr>
      </w:pPr>
      <w:r>
        <w:rPr>
          <w:rStyle w:val="normaltextrun"/>
          <w:rFonts w:ascii="Calibri" w:hAnsi="Calibri" w:cs="Calibri"/>
        </w:rPr>
        <w:t>LEPs are not included in the proposal at this stage but an inflationary increase on the existing M&amp;M will be applied. The letter to churches will include a comment to LEPs inviting LEPs to prayerfully consider offering more than indicated by an inflationary increase alone and also to contact him should such an increase be problematical.</w:t>
      </w:r>
    </w:p>
    <w:p w14:paraId="529DC2DD" w14:textId="77777777" w:rsidR="00540520" w:rsidRDefault="00540520" w:rsidP="00145365">
      <w:pPr>
        <w:pStyle w:val="paragraph"/>
        <w:numPr>
          <w:ilvl w:val="0"/>
          <w:numId w:val="20"/>
        </w:numPr>
        <w:spacing w:beforeAutospacing="0" w:afterAutospacing="0"/>
        <w:textAlignment w:val="baseline"/>
        <w:rPr>
          <w:rStyle w:val="normaltextrun"/>
          <w:rFonts w:ascii="Calibri" w:hAnsi="Calibri" w:cs="Calibri"/>
        </w:rPr>
      </w:pPr>
      <w:r>
        <w:rPr>
          <w:rStyle w:val="normaltextrun"/>
          <w:rFonts w:ascii="Calibri" w:hAnsi="Calibri" w:cs="Calibri"/>
        </w:rPr>
        <w:t>There has been an historical difference between LEPs on the contributions made to each of the partner denominations. In general, where there has been alternating ministry the “minister element” has tended to go to whichever denomination is providing the minister in post, the membership element being split between the denominations.</w:t>
      </w:r>
    </w:p>
    <w:p w14:paraId="09498370" w14:textId="77777777" w:rsidR="00540520" w:rsidRDefault="00540520" w:rsidP="00540520">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Discussion followed:</w:t>
      </w:r>
    </w:p>
    <w:p w14:paraId="6444096C" w14:textId="77777777" w:rsidR="00540520" w:rsidRPr="00C237F1" w:rsidRDefault="00540520" w:rsidP="00145365">
      <w:pPr>
        <w:pStyle w:val="paragraph"/>
        <w:numPr>
          <w:ilvl w:val="0"/>
          <w:numId w:val="20"/>
        </w:numPr>
        <w:spacing w:beforeAutospacing="0" w:afterAutospacing="0"/>
        <w:textAlignment w:val="baseline"/>
        <w:rPr>
          <w:rStyle w:val="normaltextrun"/>
          <w:rFonts w:ascii="Calibri" w:hAnsi="Calibri" w:cs="Calibri"/>
        </w:rPr>
      </w:pPr>
      <w:r w:rsidRPr="00C237F1">
        <w:rPr>
          <w:rStyle w:val="normaltextrun"/>
          <w:rFonts w:ascii="Calibri" w:hAnsi="Calibri" w:cs="Calibri"/>
        </w:rPr>
        <w:t xml:space="preserve">That there is a flat rate across each band rather than graduation was questioned, as churches that increase in membership </w:t>
      </w:r>
      <w:r>
        <w:rPr>
          <w:rStyle w:val="normaltextrun"/>
          <w:rFonts w:ascii="Calibri" w:hAnsi="Calibri" w:cs="Calibri"/>
        </w:rPr>
        <w:t>c</w:t>
      </w:r>
      <w:r w:rsidRPr="00C237F1">
        <w:rPr>
          <w:rStyle w:val="normaltextrun"/>
          <w:rFonts w:ascii="Calibri" w:hAnsi="Calibri" w:cs="Calibri"/>
        </w:rPr>
        <w:t>ould face large increase</w:t>
      </w:r>
      <w:r>
        <w:rPr>
          <w:rStyle w:val="normaltextrun"/>
          <w:rFonts w:ascii="Calibri" w:hAnsi="Calibri" w:cs="Calibri"/>
        </w:rPr>
        <w:t>s</w:t>
      </w:r>
      <w:r w:rsidRPr="00C237F1">
        <w:rPr>
          <w:rStyle w:val="normaltextrun"/>
          <w:rFonts w:ascii="Calibri" w:hAnsi="Calibri" w:cs="Calibri"/>
        </w:rPr>
        <w:t xml:space="preserve">. David North explained that the flat rate makes the M&amp;M requests simpler to identify but that there is room for discretion for those churches </w:t>
      </w:r>
      <w:r>
        <w:rPr>
          <w:rStyle w:val="normaltextrun"/>
          <w:rFonts w:ascii="Calibri" w:hAnsi="Calibri" w:cs="Calibri"/>
        </w:rPr>
        <w:t>at such a boundary</w:t>
      </w:r>
      <w:r w:rsidRPr="00C237F1">
        <w:rPr>
          <w:rStyle w:val="normaltextrun"/>
          <w:rFonts w:ascii="Calibri" w:hAnsi="Calibri" w:cs="Calibri"/>
        </w:rPr>
        <w:t>.</w:t>
      </w:r>
      <w:r>
        <w:rPr>
          <w:rStyle w:val="normaltextrun"/>
          <w:rFonts w:ascii="Calibri" w:hAnsi="Calibri" w:cs="Calibri"/>
        </w:rPr>
        <w:t xml:space="preserve"> T</w:t>
      </w:r>
      <w:r w:rsidRPr="00C237F1">
        <w:rPr>
          <w:rStyle w:val="normaltextrun"/>
          <w:rFonts w:ascii="Calibri" w:hAnsi="Calibri" w:cs="Calibri"/>
        </w:rPr>
        <w:t xml:space="preserve">he letter to be sent to church treasurers regarding the M&amp;M requests going forward will </w:t>
      </w:r>
      <w:r>
        <w:rPr>
          <w:rStyle w:val="normaltextrun"/>
          <w:rFonts w:ascii="Calibri" w:hAnsi="Calibri" w:cs="Calibri"/>
        </w:rPr>
        <w:t xml:space="preserve">reinforce the intention that </w:t>
      </w:r>
      <w:r w:rsidRPr="00C237F1">
        <w:rPr>
          <w:rStyle w:val="normaltextrun"/>
          <w:rFonts w:ascii="Calibri" w:hAnsi="Calibri" w:cs="Calibri"/>
        </w:rPr>
        <w:t xml:space="preserve">those churches with concern </w:t>
      </w:r>
      <w:r>
        <w:rPr>
          <w:rStyle w:val="normaltextrun"/>
          <w:rFonts w:ascii="Calibri" w:hAnsi="Calibri" w:cs="Calibri"/>
        </w:rPr>
        <w:t>should communi</w:t>
      </w:r>
      <w:r w:rsidRPr="00C237F1">
        <w:rPr>
          <w:rStyle w:val="normaltextrun"/>
          <w:rFonts w:ascii="Calibri" w:hAnsi="Calibri" w:cs="Calibri"/>
        </w:rPr>
        <w:t>cate these.</w:t>
      </w:r>
    </w:p>
    <w:p w14:paraId="212A54BF" w14:textId="77777777" w:rsidR="00540520" w:rsidRPr="008476F5" w:rsidRDefault="00540520" w:rsidP="00540520">
      <w:pPr>
        <w:pStyle w:val="paragraph"/>
        <w:textAlignment w:val="baseline"/>
        <w:rPr>
          <w:rFonts w:ascii="Calibri" w:hAnsi="Calibri" w:cs="Calibri"/>
        </w:rPr>
      </w:pPr>
      <w:r w:rsidRPr="008476F5">
        <w:rPr>
          <w:rFonts w:ascii="Calibri" w:hAnsi="Calibri" w:cs="Calibri"/>
        </w:rPr>
        <w:t>David</w:t>
      </w:r>
      <w:r>
        <w:rPr>
          <w:rFonts w:ascii="Calibri" w:hAnsi="Calibri" w:cs="Calibri"/>
        </w:rPr>
        <w:t xml:space="preserve"> </w:t>
      </w:r>
      <w:r w:rsidRPr="008476F5">
        <w:rPr>
          <w:rFonts w:ascii="Calibri" w:hAnsi="Calibri" w:cs="Calibri"/>
        </w:rPr>
        <w:t>North</w:t>
      </w:r>
      <w:r>
        <w:rPr>
          <w:rFonts w:ascii="Calibri" w:hAnsi="Calibri" w:cs="Calibri"/>
        </w:rPr>
        <w:t xml:space="preserve"> </w:t>
      </w:r>
      <w:r w:rsidRPr="008476F5">
        <w:rPr>
          <w:rFonts w:ascii="Calibri" w:hAnsi="Calibri" w:cs="Calibri"/>
        </w:rPr>
        <w:t>brought</w:t>
      </w:r>
      <w:r>
        <w:rPr>
          <w:rFonts w:ascii="Calibri" w:hAnsi="Calibri" w:cs="Calibri"/>
        </w:rPr>
        <w:t xml:space="preserve"> </w:t>
      </w:r>
      <w:r w:rsidRPr="008476F5">
        <w:rPr>
          <w:rFonts w:ascii="Calibri" w:hAnsi="Calibri" w:cs="Calibri"/>
        </w:rPr>
        <w:t>Resolution</w:t>
      </w:r>
      <w:r>
        <w:rPr>
          <w:rFonts w:ascii="Calibri" w:hAnsi="Calibri" w:cs="Calibri"/>
        </w:rPr>
        <w:t xml:space="preserve"> </w:t>
      </w:r>
      <w:r w:rsidRPr="008476F5">
        <w:rPr>
          <w:rFonts w:ascii="Calibri" w:hAnsi="Calibri" w:cs="Calibri"/>
        </w:rPr>
        <w:t>3:</w:t>
      </w:r>
    </w:p>
    <w:p w14:paraId="7001D510" w14:textId="77777777" w:rsidR="00540520" w:rsidRPr="0067756E" w:rsidRDefault="00540520" w:rsidP="00540520">
      <w:pPr>
        <w:pStyle w:val="paragraph"/>
        <w:ind w:left="709"/>
        <w:textAlignment w:val="baseline"/>
        <w:rPr>
          <w:rStyle w:val="normaltextrun"/>
          <w:rFonts w:ascii="Calibri" w:hAnsi="Calibri" w:cs="Calibri"/>
          <w:b/>
          <w:bCs/>
        </w:rPr>
      </w:pPr>
      <w:r w:rsidRPr="0067756E">
        <w:rPr>
          <w:rStyle w:val="normaltextrun"/>
          <w:rFonts w:ascii="Calibri" w:hAnsi="Calibri" w:cs="Calibri"/>
        </w:rPr>
        <w:t>RESOLUTION</w:t>
      </w:r>
      <w:r>
        <w:rPr>
          <w:rStyle w:val="normaltextrun"/>
          <w:rFonts w:ascii="Calibri" w:hAnsi="Calibri" w:cs="Calibri"/>
        </w:rPr>
        <w:t xml:space="preserve"> 3</w:t>
      </w:r>
    </w:p>
    <w:p w14:paraId="1157B110" w14:textId="77777777" w:rsidR="00540520" w:rsidRPr="007C5DB3" w:rsidRDefault="00540520" w:rsidP="00540520">
      <w:pPr>
        <w:pStyle w:val="paragraph"/>
        <w:ind w:left="709"/>
        <w:textAlignment w:val="baseline"/>
        <w:rPr>
          <w:rFonts w:ascii="Calibri" w:hAnsi="Calibri" w:cs="Calibri"/>
        </w:rPr>
      </w:pPr>
      <w:r w:rsidRPr="001F27F1">
        <w:rPr>
          <w:rFonts w:ascii="Calibri" w:hAnsi="Calibri" w:cs="Calibri"/>
        </w:rPr>
        <w:t>Synod</w:t>
      </w:r>
      <w:r>
        <w:rPr>
          <w:rFonts w:ascii="Calibri" w:hAnsi="Calibri" w:cs="Calibri"/>
        </w:rPr>
        <w:t xml:space="preserve"> </w:t>
      </w:r>
      <w:r w:rsidRPr="001F27F1">
        <w:rPr>
          <w:rFonts w:ascii="Calibri" w:hAnsi="Calibri" w:cs="Calibri"/>
        </w:rPr>
        <w:t>Meeting</w:t>
      </w:r>
      <w:r>
        <w:rPr>
          <w:rFonts w:ascii="Calibri" w:hAnsi="Calibri" w:cs="Calibri"/>
        </w:rPr>
        <w:t xml:space="preserve"> </w:t>
      </w:r>
      <w:r w:rsidRPr="001F27F1">
        <w:rPr>
          <w:rFonts w:ascii="Calibri" w:hAnsi="Calibri" w:cs="Calibri"/>
        </w:rPr>
        <w:t>agrees</w:t>
      </w:r>
      <w:r>
        <w:rPr>
          <w:rFonts w:ascii="Calibri" w:hAnsi="Calibri" w:cs="Calibri"/>
        </w:rPr>
        <w:t xml:space="preserve"> </w:t>
      </w:r>
      <w:r w:rsidRPr="001F27F1">
        <w:rPr>
          <w:rFonts w:ascii="Calibri" w:hAnsi="Calibri" w:cs="Calibri"/>
        </w:rPr>
        <w:t>to</w:t>
      </w:r>
      <w:r>
        <w:rPr>
          <w:rFonts w:ascii="Calibri" w:hAnsi="Calibri" w:cs="Calibri"/>
        </w:rPr>
        <w:t xml:space="preserve"> </w:t>
      </w:r>
      <w:r w:rsidRPr="001F27F1">
        <w:rPr>
          <w:rFonts w:ascii="Calibri" w:hAnsi="Calibri" w:cs="Calibri"/>
        </w:rPr>
        <w:t>adopt</w:t>
      </w:r>
      <w:r>
        <w:rPr>
          <w:rFonts w:ascii="Calibri" w:hAnsi="Calibri" w:cs="Calibri"/>
        </w:rPr>
        <w:t xml:space="preserve"> </w:t>
      </w:r>
      <w:r w:rsidRPr="001F27F1">
        <w:rPr>
          <w:rFonts w:ascii="Calibri" w:hAnsi="Calibri" w:cs="Calibri"/>
        </w:rPr>
        <w:t>the</w:t>
      </w:r>
      <w:r>
        <w:rPr>
          <w:rFonts w:ascii="Calibri" w:hAnsi="Calibri" w:cs="Calibri"/>
        </w:rPr>
        <w:t xml:space="preserve"> </w:t>
      </w:r>
      <w:r w:rsidRPr="001F27F1">
        <w:rPr>
          <w:rFonts w:ascii="Calibri" w:hAnsi="Calibri" w:cs="Calibri"/>
        </w:rPr>
        <w:t>formula</w:t>
      </w:r>
      <w:r>
        <w:rPr>
          <w:rFonts w:ascii="Calibri" w:hAnsi="Calibri" w:cs="Calibri"/>
        </w:rPr>
        <w:t xml:space="preserve"> </w:t>
      </w:r>
      <w:r w:rsidRPr="001F27F1">
        <w:rPr>
          <w:rFonts w:ascii="Calibri" w:hAnsi="Calibri" w:cs="Calibri"/>
        </w:rPr>
        <w:t>outlined</w:t>
      </w:r>
      <w:r>
        <w:rPr>
          <w:rFonts w:ascii="Calibri" w:hAnsi="Calibri" w:cs="Calibri"/>
        </w:rPr>
        <w:t xml:space="preserve"> </w:t>
      </w:r>
      <w:r w:rsidRPr="001F27F1">
        <w:rPr>
          <w:rFonts w:ascii="Calibri" w:hAnsi="Calibri" w:cs="Calibri"/>
        </w:rPr>
        <w:t>in</w:t>
      </w:r>
      <w:r>
        <w:rPr>
          <w:rFonts w:ascii="Calibri" w:hAnsi="Calibri" w:cs="Calibri"/>
        </w:rPr>
        <w:t xml:space="preserve"> </w:t>
      </w:r>
      <w:r w:rsidRPr="001F27F1">
        <w:rPr>
          <w:rFonts w:ascii="Calibri" w:hAnsi="Calibri" w:cs="Calibri"/>
        </w:rPr>
        <w:t>the</w:t>
      </w:r>
      <w:r>
        <w:rPr>
          <w:rFonts w:ascii="Calibri" w:hAnsi="Calibri" w:cs="Calibri"/>
        </w:rPr>
        <w:t xml:space="preserve"> </w:t>
      </w:r>
      <w:r w:rsidRPr="001F27F1">
        <w:rPr>
          <w:rFonts w:ascii="Calibri" w:hAnsi="Calibri" w:cs="Calibri"/>
        </w:rPr>
        <w:t>Report</w:t>
      </w:r>
      <w:r>
        <w:rPr>
          <w:rFonts w:ascii="Calibri" w:hAnsi="Calibri" w:cs="Calibri"/>
        </w:rPr>
        <w:t xml:space="preserve"> </w:t>
      </w:r>
      <w:r w:rsidRPr="001F27F1">
        <w:rPr>
          <w:rFonts w:ascii="Calibri" w:hAnsi="Calibri" w:cs="Calibri"/>
        </w:rPr>
        <w:t>from</w:t>
      </w:r>
      <w:r>
        <w:rPr>
          <w:rFonts w:ascii="Calibri" w:hAnsi="Calibri" w:cs="Calibri"/>
        </w:rPr>
        <w:t xml:space="preserve"> </w:t>
      </w:r>
      <w:r w:rsidRPr="001F27F1">
        <w:rPr>
          <w:rFonts w:ascii="Calibri" w:hAnsi="Calibri" w:cs="Calibri"/>
        </w:rPr>
        <w:t>the</w:t>
      </w:r>
      <w:r>
        <w:rPr>
          <w:rFonts w:ascii="Calibri" w:hAnsi="Calibri" w:cs="Calibri"/>
        </w:rPr>
        <w:t xml:space="preserve"> </w:t>
      </w:r>
      <w:r w:rsidRPr="001F27F1">
        <w:rPr>
          <w:rFonts w:ascii="Calibri" w:hAnsi="Calibri" w:cs="Calibri"/>
        </w:rPr>
        <w:t>Ministry</w:t>
      </w:r>
      <w:r>
        <w:rPr>
          <w:rFonts w:ascii="Calibri" w:hAnsi="Calibri" w:cs="Calibri"/>
        </w:rPr>
        <w:t xml:space="preserve"> </w:t>
      </w:r>
      <w:r w:rsidRPr="001F27F1">
        <w:rPr>
          <w:rFonts w:ascii="Calibri" w:hAnsi="Calibri" w:cs="Calibri"/>
        </w:rPr>
        <w:t>and</w:t>
      </w:r>
      <w:r>
        <w:rPr>
          <w:rFonts w:ascii="Calibri" w:hAnsi="Calibri" w:cs="Calibri"/>
        </w:rPr>
        <w:t xml:space="preserve"> </w:t>
      </w:r>
      <w:r w:rsidRPr="001F27F1">
        <w:rPr>
          <w:rFonts w:ascii="Calibri" w:hAnsi="Calibri" w:cs="Calibri"/>
        </w:rPr>
        <w:t>Mission</w:t>
      </w:r>
      <w:r>
        <w:rPr>
          <w:rFonts w:ascii="Calibri" w:hAnsi="Calibri" w:cs="Calibri"/>
        </w:rPr>
        <w:t xml:space="preserve"> </w:t>
      </w:r>
      <w:r w:rsidRPr="001F27F1">
        <w:rPr>
          <w:rFonts w:ascii="Calibri" w:hAnsi="Calibri" w:cs="Calibri"/>
        </w:rPr>
        <w:t>Task</w:t>
      </w:r>
      <w:r>
        <w:rPr>
          <w:rFonts w:ascii="Calibri" w:hAnsi="Calibri" w:cs="Calibri"/>
        </w:rPr>
        <w:t xml:space="preserve"> </w:t>
      </w:r>
      <w:r w:rsidRPr="001F27F1">
        <w:rPr>
          <w:rFonts w:ascii="Calibri" w:hAnsi="Calibri" w:cs="Calibri"/>
        </w:rPr>
        <w:t>Group,</w:t>
      </w:r>
      <w:r>
        <w:rPr>
          <w:rFonts w:ascii="Calibri" w:hAnsi="Calibri" w:cs="Calibri"/>
        </w:rPr>
        <w:t xml:space="preserve"> </w:t>
      </w:r>
      <w:r w:rsidRPr="001F27F1">
        <w:rPr>
          <w:rFonts w:ascii="Calibri" w:hAnsi="Calibri" w:cs="Calibri"/>
        </w:rPr>
        <w:t>with</w:t>
      </w:r>
      <w:r>
        <w:rPr>
          <w:rFonts w:ascii="Calibri" w:hAnsi="Calibri" w:cs="Calibri"/>
        </w:rPr>
        <w:t xml:space="preserve"> </w:t>
      </w:r>
      <w:r w:rsidRPr="001F27F1">
        <w:rPr>
          <w:rFonts w:ascii="Calibri" w:hAnsi="Calibri" w:cs="Calibri"/>
        </w:rPr>
        <w:t>phasing</w:t>
      </w:r>
      <w:r>
        <w:rPr>
          <w:rFonts w:ascii="Calibri" w:hAnsi="Calibri" w:cs="Calibri"/>
        </w:rPr>
        <w:t xml:space="preserve"> </w:t>
      </w:r>
      <w:r w:rsidRPr="001F27F1">
        <w:rPr>
          <w:rFonts w:ascii="Calibri" w:hAnsi="Calibri" w:cs="Calibri"/>
        </w:rPr>
        <w:t>in</w:t>
      </w:r>
      <w:r>
        <w:rPr>
          <w:rFonts w:ascii="Calibri" w:hAnsi="Calibri" w:cs="Calibri"/>
        </w:rPr>
        <w:t xml:space="preserve"> </w:t>
      </w:r>
      <w:r w:rsidRPr="001F27F1">
        <w:rPr>
          <w:rFonts w:ascii="Calibri" w:hAnsi="Calibri" w:cs="Calibri"/>
        </w:rPr>
        <w:t>of</w:t>
      </w:r>
      <w:r>
        <w:rPr>
          <w:rFonts w:ascii="Calibri" w:hAnsi="Calibri" w:cs="Calibri"/>
        </w:rPr>
        <w:t xml:space="preserve"> </w:t>
      </w:r>
      <w:r w:rsidRPr="001F27F1">
        <w:rPr>
          <w:rFonts w:ascii="Calibri" w:hAnsi="Calibri" w:cs="Calibri"/>
        </w:rPr>
        <w:t>the</w:t>
      </w:r>
      <w:r>
        <w:rPr>
          <w:rFonts w:ascii="Calibri" w:hAnsi="Calibri" w:cs="Calibri"/>
        </w:rPr>
        <w:t xml:space="preserve"> </w:t>
      </w:r>
      <w:r w:rsidRPr="001F27F1">
        <w:rPr>
          <w:rFonts w:ascii="Calibri" w:hAnsi="Calibri" w:cs="Calibri"/>
        </w:rPr>
        <w:t>changes</w:t>
      </w:r>
      <w:r>
        <w:rPr>
          <w:rFonts w:ascii="Calibri" w:hAnsi="Calibri" w:cs="Calibri"/>
        </w:rPr>
        <w:t xml:space="preserve"> </w:t>
      </w:r>
      <w:r w:rsidRPr="001F27F1">
        <w:rPr>
          <w:rFonts w:ascii="Calibri" w:hAnsi="Calibri" w:cs="Calibri"/>
        </w:rPr>
        <w:t>over</w:t>
      </w:r>
      <w:r>
        <w:rPr>
          <w:rFonts w:ascii="Calibri" w:hAnsi="Calibri" w:cs="Calibri"/>
        </w:rPr>
        <w:t xml:space="preserve"> </w:t>
      </w:r>
      <w:r w:rsidRPr="001F27F1">
        <w:rPr>
          <w:rFonts w:ascii="Calibri" w:hAnsi="Calibri" w:cs="Calibri"/>
        </w:rPr>
        <w:t>three</w:t>
      </w:r>
      <w:r>
        <w:rPr>
          <w:rFonts w:ascii="Calibri" w:hAnsi="Calibri" w:cs="Calibri"/>
        </w:rPr>
        <w:t xml:space="preserve"> </w:t>
      </w:r>
      <w:r w:rsidRPr="001F27F1">
        <w:rPr>
          <w:rFonts w:ascii="Calibri" w:hAnsi="Calibri" w:cs="Calibri"/>
        </w:rPr>
        <w:t>years</w:t>
      </w:r>
      <w:r>
        <w:rPr>
          <w:rFonts w:ascii="Calibri" w:hAnsi="Calibri" w:cs="Calibri"/>
        </w:rPr>
        <w:t xml:space="preserve"> </w:t>
      </w:r>
      <w:r w:rsidRPr="001F27F1">
        <w:rPr>
          <w:rFonts w:ascii="Calibri" w:hAnsi="Calibri" w:cs="Calibri"/>
        </w:rPr>
        <w:t>and</w:t>
      </w:r>
      <w:r>
        <w:rPr>
          <w:rFonts w:ascii="Calibri" w:hAnsi="Calibri" w:cs="Calibri"/>
        </w:rPr>
        <w:t xml:space="preserve"> </w:t>
      </w:r>
      <w:r w:rsidRPr="001F27F1">
        <w:rPr>
          <w:rFonts w:ascii="Calibri" w:hAnsi="Calibri" w:cs="Calibri"/>
        </w:rPr>
        <w:t>tasks</w:t>
      </w:r>
      <w:r>
        <w:rPr>
          <w:rFonts w:ascii="Calibri" w:hAnsi="Calibri" w:cs="Calibri"/>
        </w:rPr>
        <w:t xml:space="preserve"> </w:t>
      </w:r>
      <w:r w:rsidRPr="001F27F1">
        <w:rPr>
          <w:rFonts w:ascii="Calibri" w:hAnsi="Calibri" w:cs="Calibri"/>
        </w:rPr>
        <w:t>the</w:t>
      </w:r>
      <w:r>
        <w:rPr>
          <w:rFonts w:ascii="Calibri" w:hAnsi="Calibri" w:cs="Calibri"/>
        </w:rPr>
        <w:t xml:space="preserve"> </w:t>
      </w:r>
      <w:r w:rsidRPr="001F27F1">
        <w:rPr>
          <w:rFonts w:ascii="Calibri" w:hAnsi="Calibri" w:cs="Calibri"/>
        </w:rPr>
        <w:t>Ministry</w:t>
      </w:r>
      <w:r>
        <w:rPr>
          <w:rFonts w:ascii="Calibri" w:hAnsi="Calibri" w:cs="Calibri"/>
        </w:rPr>
        <w:t xml:space="preserve"> </w:t>
      </w:r>
      <w:r w:rsidRPr="001F27F1">
        <w:rPr>
          <w:rFonts w:ascii="Calibri" w:hAnsi="Calibri" w:cs="Calibri"/>
        </w:rPr>
        <w:t>and</w:t>
      </w:r>
      <w:r>
        <w:rPr>
          <w:rFonts w:ascii="Calibri" w:hAnsi="Calibri" w:cs="Calibri"/>
        </w:rPr>
        <w:t xml:space="preserve"> </w:t>
      </w:r>
      <w:r w:rsidRPr="001F27F1">
        <w:rPr>
          <w:rFonts w:ascii="Calibri" w:hAnsi="Calibri" w:cs="Calibri"/>
        </w:rPr>
        <w:t>Mission</w:t>
      </w:r>
      <w:r>
        <w:rPr>
          <w:rFonts w:ascii="Calibri" w:hAnsi="Calibri" w:cs="Calibri"/>
        </w:rPr>
        <w:t xml:space="preserve"> </w:t>
      </w:r>
      <w:r w:rsidRPr="001F27F1">
        <w:rPr>
          <w:rFonts w:ascii="Calibri" w:hAnsi="Calibri" w:cs="Calibri"/>
        </w:rPr>
        <w:t>task</w:t>
      </w:r>
      <w:r>
        <w:rPr>
          <w:rFonts w:ascii="Calibri" w:hAnsi="Calibri" w:cs="Calibri"/>
        </w:rPr>
        <w:t xml:space="preserve"> </w:t>
      </w:r>
      <w:r w:rsidRPr="001F27F1">
        <w:rPr>
          <w:rFonts w:ascii="Calibri" w:hAnsi="Calibri" w:cs="Calibri"/>
        </w:rPr>
        <w:t>group</w:t>
      </w:r>
      <w:r>
        <w:rPr>
          <w:rFonts w:ascii="Calibri" w:hAnsi="Calibri" w:cs="Calibri"/>
        </w:rPr>
        <w:t xml:space="preserve"> </w:t>
      </w:r>
      <w:r w:rsidRPr="001F27F1">
        <w:rPr>
          <w:rFonts w:ascii="Calibri" w:hAnsi="Calibri" w:cs="Calibri"/>
        </w:rPr>
        <w:t>to</w:t>
      </w:r>
      <w:r>
        <w:rPr>
          <w:rFonts w:ascii="Calibri" w:hAnsi="Calibri" w:cs="Calibri"/>
        </w:rPr>
        <w:t xml:space="preserve"> </w:t>
      </w:r>
      <w:r w:rsidRPr="001F27F1">
        <w:rPr>
          <w:rFonts w:ascii="Calibri" w:hAnsi="Calibri" w:cs="Calibri"/>
        </w:rPr>
        <w:t>review</w:t>
      </w:r>
      <w:r>
        <w:rPr>
          <w:rFonts w:ascii="Calibri" w:hAnsi="Calibri" w:cs="Calibri"/>
        </w:rPr>
        <w:t xml:space="preserve"> </w:t>
      </w:r>
      <w:r w:rsidRPr="001F27F1">
        <w:rPr>
          <w:rFonts w:ascii="Calibri" w:hAnsi="Calibri" w:cs="Calibri"/>
        </w:rPr>
        <w:t>after</w:t>
      </w:r>
      <w:r>
        <w:rPr>
          <w:rFonts w:ascii="Calibri" w:hAnsi="Calibri" w:cs="Calibri"/>
        </w:rPr>
        <w:t xml:space="preserve"> </w:t>
      </w:r>
      <w:r w:rsidRPr="001F27F1">
        <w:rPr>
          <w:rFonts w:ascii="Calibri" w:hAnsi="Calibri" w:cs="Calibri"/>
        </w:rPr>
        <w:t>the</w:t>
      </w:r>
      <w:r>
        <w:rPr>
          <w:rFonts w:ascii="Calibri" w:hAnsi="Calibri" w:cs="Calibri"/>
        </w:rPr>
        <w:t xml:space="preserve"> </w:t>
      </w:r>
      <w:r w:rsidRPr="001F27F1">
        <w:rPr>
          <w:rFonts w:ascii="Calibri" w:hAnsi="Calibri" w:cs="Calibri"/>
        </w:rPr>
        <w:t>first</w:t>
      </w:r>
      <w:r>
        <w:rPr>
          <w:rFonts w:ascii="Calibri" w:hAnsi="Calibri" w:cs="Calibri"/>
        </w:rPr>
        <w:t xml:space="preserve"> </w:t>
      </w:r>
      <w:r w:rsidRPr="001F27F1">
        <w:rPr>
          <w:rFonts w:ascii="Calibri" w:hAnsi="Calibri" w:cs="Calibri"/>
        </w:rPr>
        <w:t>year’s</w:t>
      </w:r>
      <w:r>
        <w:rPr>
          <w:rFonts w:ascii="Calibri" w:hAnsi="Calibri" w:cs="Calibri"/>
        </w:rPr>
        <w:t xml:space="preserve"> </w:t>
      </w:r>
      <w:r w:rsidRPr="001F27F1">
        <w:rPr>
          <w:rFonts w:ascii="Calibri" w:hAnsi="Calibri" w:cs="Calibri"/>
        </w:rPr>
        <w:t>numbers</w:t>
      </w:r>
      <w:r>
        <w:rPr>
          <w:rFonts w:ascii="Calibri" w:hAnsi="Calibri" w:cs="Calibri"/>
        </w:rPr>
        <w:t xml:space="preserve"> </w:t>
      </w:r>
      <w:r w:rsidRPr="001F27F1">
        <w:rPr>
          <w:rFonts w:ascii="Calibri" w:hAnsi="Calibri" w:cs="Calibri"/>
        </w:rPr>
        <w:t>have</w:t>
      </w:r>
      <w:r>
        <w:rPr>
          <w:rFonts w:ascii="Calibri" w:hAnsi="Calibri" w:cs="Calibri"/>
        </w:rPr>
        <w:t xml:space="preserve"> </w:t>
      </w:r>
      <w:r w:rsidRPr="001F27F1">
        <w:rPr>
          <w:rFonts w:ascii="Calibri" w:hAnsi="Calibri" w:cs="Calibri"/>
        </w:rPr>
        <w:t>been</w:t>
      </w:r>
      <w:r>
        <w:rPr>
          <w:rFonts w:ascii="Calibri" w:hAnsi="Calibri" w:cs="Calibri"/>
        </w:rPr>
        <w:t xml:space="preserve"> </w:t>
      </w:r>
      <w:r w:rsidRPr="001F27F1">
        <w:rPr>
          <w:rFonts w:ascii="Calibri" w:hAnsi="Calibri" w:cs="Calibri"/>
        </w:rPr>
        <w:t>agreed.</w:t>
      </w:r>
    </w:p>
    <w:p w14:paraId="6C307C2A" w14:textId="77777777" w:rsidR="00540520" w:rsidRDefault="00540520" w:rsidP="00540520">
      <w:pPr>
        <w:pStyle w:val="paragraph"/>
        <w:textAlignment w:val="baseline"/>
        <w:rPr>
          <w:rFonts w:ascii="Calibri" w:hAnsi="Calibri" w:cs="Calibri"/>
        </w:rPr>
      </w:pPr>
      <w:r>
        <w:rPr>
          <w:rFonts w:ascii="Calibri" w:hAnsi="Calibri" w:cs="Calibri"/>
        </w:rPr>
        <w:t>Agreed overwhemingly, with none against.</w:t>
      </w:r>
    </w:p>
    <w:p w14:paraId="1B1850CB" w14:textId="77777777" w:rsidR="00540520" w:rsidRDefault="00540520" w:rsidP="00540520">
      <w:pPr>
        <w:pStyle w:val="paragraph"/>
        <w:textAlignment w:val="baseline"/>
        <w:rPr>
          <w:rFonts w:ascii="Calibri" w:hAnsi="Calibri" w:cs="Calibri"/>
        </w:rPr>
      </w:pPr>
      <w:r>
        <w:rPr>
          <w:rFonts w:ascii="Calibri" w:hAnsi="Calibri" w:cs="Calibri"/>
        </w:rPr>
        <w:lastRenderedPageBreak/>
        <w:t>The Moderator took the opportunity to reassure Synod that conversation and communication will be vital and that the implementation of the new process would be gradual and with consultation. The Moderator thanked the Task Group for their work and particularly David North for leading through the presentation of the resolution.</w:t>
      </w:r>
    </w:p>
    <w:p w14:paraId="0EE04734" w14:textId="77777777" w:rsidR="00540520" w:rsidRDefault="00540520" w:rsidP="00540520">
      <w:pPr>
        <w:pStyle w:val="paragraph"/>
        <w:textAlignment w:val="baseline"/>
        <w:rPr>
          <w:rFonts w:ascii="Calibri" w:hAnsi="Calibri" w:cs="Calibri"/>
        </w:rPr>
      </w:pPr>
      <w:r>
        <w:rPr>
          <w:rFonts w:ascii="Calibri" w:hAnsi="Calibri" w:cs="Calibri"/>
          <w:b/>
          <w:bCs/>
        </w:rPr>
        <w:t xml:space="preserve">24S27 Any </w:t>
      </w:r>
      <w:r w:rsidRPr="00DB71B2">
        <w:rPr>
          <w:rFonts w:ascii="Calibri" w:hAnsi="Calibri" w:cs="Calibri"/>
          <w:b/>
          <w:bCs/>
        </w:rPr>
        <w:t>Remaindered</w:t>
      </w:r>
      <w:r>
        <w:rPr>
          <w:rFonts w:ascii="Calibri" w:hAnsi="Calibri" w:cs="Calibri"/>
          <w:b/>
          <w:bCs/>
        </w:rPr>
        <w:t xml:space="preserve"> </w:t>
      </w:r>
      <w:r w:rsidRPr="00DB71B2">
        <w:rPr>
          <w:rFonts w:ascii="Calibri" w:hAnsi="Calibri" w:cs="Calibri"/>
          <w:b/>
          <w:bCs/>
        </w:rPr>
        <w:t>Business:</w:t>
      </w:r>
      <w:r>
        <w:rPr>
          <w:rFonts w:ascii="Calibri" w:hAnsi="Calibri" w:cs="Calibri"/>
          <w:b/>
          <w:bCs/>
        </w:rPr>
        <w:t xml:space="preserve"> </w:t>
      </w:r>
      <w:r w:rsidRPr="00B74870">
        <w:rPr>
          <w:rFonts w:ascii="Calibri" w:hAnsi="Calibri" w:cs="Calibri"/>
        </w:rPr>
        <w:t>The</w:t>
      </w:r>
      <w:r>
        <w:rPr>
          <w:rFonts w:ascii="Calibri" w:hAnsi="Calibri" w:cs="Calibri"/>
        </w:rPr>
        <w:t xml:space="preserve"> Moderator </w:t>
      </w:r>
      <w:r w:rsidRPr="00B74870">
        <w:rPr>
          <w:rFonts w:ascii="Calibri" w:hAnsi="Calibri" w:cs="Calibri"/>
        </w:rPr>
        <w:t>apologised</w:t>
      </w:r>
      <w:r>
        <w:rPr>
          <w:rFonts w:ascii="Calibri" w:hAnsi="Calibri" w:cs="Calibri"/>
        </w:rPr>
        <w:t xml:space="preserve"> </w:t>
      </w:r>
      <w:r w:rsidRPr="00B74870">
        <w:rPr>
          <w:rFonts w:ascii="Calibri" w:hAnsi="Calibri" w:cs="Calibri"/>
        </w:rPr>
        <w:t>for</w:t>
      </w:r>
      <w:r>
        <w:rPr>
          <w:rFonts w:ascii="Calibri" w:hAnsi="Calibri" w:cs="Calibri"/>
        </w:rPr>
        <w:t xml:space="preserve"> </w:t>
      </w:r>
      <w:r w:rsidRPr="00B74870">
        <w:rPr>
          <w:rFonts w:ascii="Calibri" w:hAnsi="Calibri" w:cs="Calibri"/>
        </w:rPr>
        <w:t>failing</w:t>
      </w:r>
      <w:r>
        <w:rPr>
          <w:rFonts w:ascii="Calibri" w:hAnsi="Calibri" w:cs="Calibri"/>
        </w:rPr>
        <w:t xml:space="preserve"> </w:t>
      </w:r>
      <w:r w:rsidRPr="00B74870">
        <w:rPr>
          <w:rFonts w:ascii="Calibri" w:hAnsi="Calibri" w:cs="Calibri"/>
        </w:rPr>
        <w:t>to</w:t>
      </w:r>
      <w:r>
        <w:rPr>
          <w:rFonts w:ascii="Calibri" w:hAnsi="Calibri" w:cs="Calibri"/>
        </w:rPr>
        <w:t xml:space="preserve"> </w:t>
      </w:r>
      <w:r w:rsidRPr="00B74870">
        <w:rPr>
          <w:rFonts w:ascii="Calibri" w:hAnsi="Calibri" w:cs="Calibri"/>
        </w:rPr>
        <w:t>include</w:t>
      </w:r>
      <w:r>
        <w:rPr>
          <w:rFonts w:ascii="Calibri" w:hAnsi="Calibri" w:cs="Calibri"/>
        </w:rPr>
        <w:t xml:space="preserve"> </w:t>
      </w:r>
      <w:r w:rsidRPr="00B74870">
        <w:rPr>
          <w:rFonts w:ascii="Calibri" w:hAnsi="Calibri" w:cs="Calibri"/>
        </w:rPr>
        <w:t>in</w:t>
      </w:r>
      <w:r>
        <w:rPr>
          <w:rFonts w:ascii="Calibri" w:hAnsi="Calibri" w:cs="Calibri"/>
        </w:rPr>
        <w:t xml:space="preserve"> </w:t>
      </w:r>
      <w:r w:rsidRPr="00B74870">
        <w:rPr>
          <w:rFonts w:ascii="Calibri" w:hAnsi="Calibri" w:cs="Calibri"/>
        </w:rPr>
        <w:t>Pastoral</w:t>
      </w:r>
      <w:r>
        <w:rPr>
          <w:rFonts w:ascii="Calibri" w:hAnsi="Calibri" w:cs="Calibri"/>
        </w:rPr>
        <w:t xml:space="preserve"> News the sad news of the deaths of Colin Ferguson and David Meacher, two Lay Preachers who had also served the Synod in a variety of roles. He asked Synod to remember them and pray for their families.</w:t>
      </w:r>
    </w:p>
    <w:p w14:paraId="4D1845FE" w14:textId="77777777" w:rsidR="00540520" w:rsidRDefault="00540520" w:rsidP="00540520">
      <w:pPr>
        <w:pStyle w:val="paragraph"/>
        <w:spacing w:beforeAutospacing="0" w:afterAutospacing="0"/>
        <w:textAlignment w:val="baseline"/>
        <w:rPr>
          <w:rStyle w:val="normaltextrun"/>
          <w:rFonts w:ascii="Calibri" w:hAnsi="Calibri" w:cs="Calibri"/>
        </w:rPr>
      </w:pPr>
      <w:r w:rsidRPr="007F057B">
        <w:rPr>
          <w:rStyle w:val="normaltextrun"/>
          <w:rFonts w:ascii="Calibri" w:hAnsi="Calibri" w:cs="Calibri"/>
        </w:rPr>
        <w:t>2</w:t>
      </w:r>
      <w:r>
        <w:rPr>
          <w:rStyle w:val="normaltextrun"/>
          <w:rFonts w:ascii="Calibri" w:hAnsi="Calibri" w:cs="Calibri"/>
        </w:rPr>
        <w:t xml:space="preserve">4S28 </w:t>
      </w:r>
      <w:r w:rsidRPr="007F057B">
        <w:rPr>
          <w:rStyle w:val="normaltextrun"/>
          <w:rFonts w:ascii="Calibri" w:hAnsi="Calibri" w:cs="Calibri"/>
        </w:rPr>
        <w:t>Thank</w:t>
      </w:r>
      <w:r>
        <w:rPr>
          <w:rStyle w:val="normaltextrun"/>
          <w:rFonts w:ascii="Calibri" w:hAnsi="Calibri" w:cs="Calibri"/>
        </w:rPr>
        <w:t xml:space="preserve"> </w:t>
      </w:r>
      <w:r w:rsidRPr="007F057B">
        <w:rPr>
          <w:rStyle w:val="normaltextrun"/>
          <w:rFonts w:ascii="Calibri" w:hAnsi="Calibri" w:cs="Calibri"/>
        </w:rPr>
        <w:t>You:</w:t>
      </w:r>
      <w:r>
        <w:rPr>
          <w:rStyle w:val="normaltextrun"/>
          <w:rFonts w:ascii="Calibri" w:hAnsi="Calibri" w:cs="Calibri"/>
        </w:rPr>
        <w:t xml:space="preserve"> The Moderator thanked everyone who had made the meeting of Synod possible: The Clerk, Deborah Walker, the Tech team, the staff and Trust staff and the committee and Task Group convenors, and Alison Toplas for leading the closing worship.</w:t>
      </w:r>
    </w:p>
    <w:p w14:paraId="374212A4" w14:textId="77777777" w:rsidR="00540520" w:rsidRPr="007E4C7A" w:rsidRDefault="00540520" w:rsidP="00540520">
      <w:pPr>
        <w:pStyle w:val="paragraph"/>
        <w:spacing w:beforeAutospacing="0" w:afterAutospacing="0"/>
        <w:textAlignment w:val="baseline"/>
        <w:rPr>
          <w:rStyle w:val="normaltextrun"/>
          <w:rFonts w:ascii="Calibri" w:hAnsi="Calibri" w:cs="Calibri"/>
          <w:b/>
        </w:rPr>
      </w:pPr>
      <w:r>
        <w:rPr>
          <w:rStyle w:val="normaltextrun"/>
          <w:rFonts w:ascii="Calibri" w:hAnsi="Calibri" w:cs="Calibri"/>
        </w:rPr>
        <w:t>Th</w:t>
      </w:r>
      <w:r w:rsidRPr="007E4C7A">
        <w:rPr>
          <w:rStyle w:val="normaltextrun"/>
          <w:rFonts w:ascii="Calibri" w:hAnsi="Calibri" w:cs="Calibri"/>
        </w:rPr>
        <w:t>e</w:t>
      </w:r>
      <w:r>
        <w:rPr>
          <w:rStyle w:val="normaltextrun"/>
          <w:rFonts w:ascii="Calibri" w:hAnsi="Calibri" w:cs="Calibri"/>
        </w:rPr>
        <w:t xml:space="preserve"> </w:t>
      </w:r>
      <w:r w:rsidRPr="007E4C7A">
        <w:rPr>
          <w:rStyle w:val="normaltextrun"/>
          <w:rFonts w:ascii="Calibri" w:hAnsi="Calibri" w:cs="Calibri"/>
        </w:rPr>
        <w:t>business</w:t>
      </w:r>
      <w:r>
        <w:rPr>
          <w:rStyle w:val="normaltextrun"/>
          <w:rFonts w:ascii="Calibri" w:hAnsi="Calibri" w:cs="Calibri"/>
        </w:rPr>
        <w:t xml:space="preserve"> </w:t>
      </w:r>
      <w:r w:rsidRPr="007E4C7A">
        <w:rPr>
          <w:rStyle w:val="normaltextrun"/>
          <w:rFonts w:ascii="Calibri" w:hAnsi="Calibri" w:cs="Calibri"/>
        </w:rPr>
        <w:t>was</w:t>
      </w:r>
      <w:r>
        <w:rPr>
          <w:rStyle w:val="normaltextrun"/>
          <w:rFonts w:ascii="Calibri" w:hAnsi="Calibri" w:cs="Calibri"/>
        </w:rPr>
        <w:t xml:space="preserve"> </w:t>
      </w:r>
      <w:r w:rsidRPr="007E4C7A">
        <w:rPr>
          <w:rStyle w:val="normaltextrun"/>
          <w:rFonts w:ascii="Calibri" w:hAnsi="Calibri" w:cs="Calibri"/>
        </w:rPr>
        <w:t>finished</w:t>
      </w:r>
      <w:r>
        <w:rPr>
          <w:rStyle w:val="normaltextrun"/>
          <w:rFonts w:ascii="Calibri" w:hAnsi="Calibri" w:cs="Calibri"/>
        </w:rPr>
        <w:t xml:space="preserve"> </w:t>
      </w:r>
      <w:r w:rsidRPr="007E4C7A">
        <w:rPr>
          <w:rStyle w:val="normaltextrun"/>
          <w:rFonts w:ascii="Calibri" w:hAnsi="Calibri" w:cs="Calibri"/>
        </w:rPr>
        <w:t>and</w:t>
      </w:r>
      <w:r>
        <w:rPr>
          <w:rStyle w:val="normaltextrun"/>
          <w:rFonts w:ascii="Calibri" w:hAnsi="Calibri" w:cs="Calibri"/>
        </w:rPr>
        <w:t xml:space="preserve"> the Moderator </w:t>
      </w:r>
      <w:r w:rsidRPr="007E4C7A">
        <w:rPr>
          <w:rStyle w:val="normaltextrun"/>
          <w:rFonts w:ascii="Calibri" w:hAnsi="Calibri" w:cs="Calibri"/>
        </w:rPr>
        <w:t>adjourned</w:t>
      </w:r>
      <w:r>
        <w:rPr>
          <w:rStyle w:val="normaltextrun"/>
          <w:rFonts w:ascii="Calibri" w:hAnsi="Calibri" w:cs="Calibri"/>
        </w:rPr>
        <w:t xml:space="preserve"> Synod </w:t>
      </w:r>
      <w:r w:rsidRPr="007E4C7A">
        <w:rPr>
          <w:rStyle w:val="normaltextrun"/>
          <w:rFonts w:ascii="Calibri" w:hAnsi="Calibri" w:cs="Calibri"/>
        </w:rPr>
        <w:t>at</w:t>
      </w:r>
      <w:r>
        <w:rPr>
          <w:rStyle w:val="normaltextrun"/>
          <w:rFonts w:ascii="Calibri" w:hAnsi="Calibri" w:cs="Calibri"/>
        </w:rPr>
        <w:t xml:space="preserve"> </w:t>
      </w:r>
      <w:r w:rsidRPr="007E4C7A">
        <w:rPr>
          <w:rStyle w:val="normaltextrun"/>
          <w:rFonts w:ascii="Calibri" w:hAnsi="Calibri" w:cs="Calibri"/>
        </w:rPr>
        <w:t>20.34</w:t>
      </w:r>
      <w:r>
        <w:rPr>
          <w:rStyle w:val="normaltextrun"/>
          <w:rFonts w:ascii="Calibri" w:hAnsi="Calibri" w:cs="Calibri"/>
        </w:rPr>
        <w:t xml:space="preserve"> </w:t>
      </w:r>
      <w:r w:rsidRPr="007E4C7A">
        <w:rPr>
          <w:rStyle w:val="normaltextrun"/>
          <w:rFonts w:ascii="Calibri" w:hAnsi="Calibri" w:cs="Calibri"/>
        </w:rPr>
        <w:t>to</w:t>
      </w:r>
      <w:r>
        <w:rPr>
          <w:rStyle w:val="normaltextrun"/>
          <w:rFonts w:ascii="Calibri" w:hAnsi="Calibri" w:cs="Calibri"/>
        </w:rPr>
        <w:t xml:space="preserve"> </w:t>
      </w:r>
      <w:r w:rsidRPr="007E4C7A">
        <w:rPr>
          <w:rStyle w:val="normaltextrun"/>
          <w:rFonts w:ascii="Calibri" w:hAnsi="Calibri" w:cs="Calibri"/>
        </w:rPr>
        <w:t>meet</w:t>
      </w:r>
      <w:r>
        <w:rPr>
          <w:rStyle w:val="normaltextrun"/>
          <w:rFonts w:ascii="Calibri" w:hAnsi="Calibri" w:cs="Calibri"/>
        </w:rPr>
        <w:t xml:space="preserve"> </w:t>
      </w:r>
      <w:r w:rsidRPr="007E4C7A">
        <w:rPr>
          <w:rStyle w:val="normaltextrun"/>
          <w:rFonts w:ascii="Calibri" w:hAnsi="Calibri" w:cs="Calibri"/>
        </w:rPr>
        <w:t>again</w:t>
      </w:r>
      <w:r>
        <w:rPr>
          <w:rStyle w:val="normaltextrun"/>
          <w:rFonts w:ascii="Calibri" w:hAnsi="Calibri" w:cs="Calibri"/>
        </w:rPr>
        <w:t xml:space="preserve"> </w:t>
      </w:r>
      <w:r w:rsidRPr="007E4C7A">
        <w:rPr>
          <w:rStyle w:val="normaltextrun"/>
          <w:rFonts w:ascii="Calibri" w:hAnsi="Calibri" w:cs="Calibri"/>
        </w:rPr>
        <w:t>at</w:t>
      </w:r>
      <w:r>
        <w:rPr>
          <w:rStyle w:val="normaltextrun"/>
          <w:rFonts w:ascii="Calibri" w:hAnsi="Calibri" w:cs="Calibri"/>
        </w:rPr>
        <w:t xml:space="preserve"> </w:t>
      </w:r>
      <w:r w:rsidRPr="007E4C7A">
        <w:rPr>
          <w:rStyle w:val="normaltextrun"/>
          <w:rFonts w:ascii="Calibri" w:hAnsi="Calibri" w:cs="Calibri"/>
        </w:rPr>
        <w:t>10.30am</w:t>
      </w:r>
      <w:r>
        <w:rPr>
          <w:rStyle w:val="normaltextrun"/>
          <w:rFonts w:ascii="Calibri" w:hAnsi="Calibri" w:cs="Calibri"/>
        </w:rPr>
        <w:t xml:space="preserve"> </w:t>
      </w:r>
      <w:r w:rsidRPr="007E4C7A">
        <w:rPr>
          <w:rStyle w:val="normaltextrun"/>
          <w:rFonts w:ascii="Calibri" w:hAnsi="Calibri" w:cs="Calibri"/>
        </w:rPr>
        <w:t>on</w:t>
      </w:r>
      <w:r>
        <w:rPr>
          <w:rStyle w:val="normaltextrun"/>
          <w:rFonts w:ascii="Calibri" w:hAnsi="Calibri" w:cs="Calibri"/>
        </w:rPr>
        <w:t xml:space="preserve"> </w:t>
      </w:r>
      <w:r w:rsidRPr="007E4C7A">
        <w:rPr>
          <w:rStyle w:val="normaltextrun"/>
          <w:rFonts w:ascii="Calibri" w:hAnsi="Calibri" w:cs="Calibri"/>
        </w:rPr>
        <w:t>Saturday</w:t>
      </w:r>
      <w:r>
        <w:rPr>
          <w:rStyle w:val="normaltextrun"/>
          <w:rFonts w:ascii="Calibri" w:hAnsi="Calibri" w:cs="Calibri"/>
        </w:rPr>
        <w:t xml:space="preserve"> </w:t>
      </w:r>
      <w:r w:rsidRPr="007E4C7A">
        <w:rPr>
          <w:rStyle w:val="normaltextrun"/>
          <w:rFonts w:ascii="Calibri" w:hAnsi="Calibri" w:cs="Calibri"/>
        </w:rPr>
        <w:t>12</w:t>
      </w:r>
      <w:r w:rsidRPr="007E4C7A">
        <w:rPr>
          <w:rStyle w:val="normaltextrun"/>
          <w:rFonts w:ascii="Calibri" w:hAnsi="Calibri" w:cs="Calibri"/>
          <w:vertAlign w:val="superscript"/>
        </w:rPr>
        <w:t>th</w:t>
      </w:r>
      <w:r>
        <w:rPr>
          <w:rStyle w:val="normaltextrun"/>
          <w:rFonts w:ascii="Calibri" w:hAnsi="Calibri" w:cs="Calibri"/>
        </w:rPr>
        <w:t xml:space="preserve"> </w:t>
      </w:r>
      <w:r w:rsidRPr="007E4C7A">
        <w:rPr>
          <w:rStyle w:val="normaltextrun"/>
          <w:rFonts w:ascii="Calibri" w:hAnsi="Calibri" w:cs="Calibri"/>
        </w:rPr>
        <w:t>October</w:t>
      </w:r>
      <w:r>
        <w:rPr>
          <w:rStyle w:val="normaltextrun"/>
          <w:rFonts w:ascii="Calibri" w:hAnsi="Calibri" w:cs="Calibri"/>
        </w:rPr>
        <w:t xml:space="preserve"> </w:t>
      </w:r>
      <w:r w:rsidRPr="007E4C7A">
        <w:rPr>
          <w:rStyle w:val="normaltextrun"/>
          <w:rFonts w:ascii="Calibri" w:hAnsi="Calibri" w:cs="Calibri"/>
        </w:rPr>
        <w:t>2024</w:t>
      </w:r>
      <w:r>
        <w:rPr>
          <w:rStyle w:val="normaltextrun"/>
          <w:rFonts w:ascii="Calibri" w:hAnsi="Calibri" w:cs="Calibri"/>
        </w:rPr>
        <w:t xml:space="preserve"> </w:t>
      </w:r>
      <w:r w:rsidRPr="007E4C7A">
        <w:rPr>
          <w:rStyle w:val="normaltextrun"/>
          <w:rFonts w:ascii="Calibri" w:hAnsi="Calibri" w:cs="Calibri"/>
        </w:rPr>
        <w:t>at</w:t>
      </w:r>
      <w:r>
        <w:rPr>
          <w:rStyle w:val="normaltextrun"/>
          <w:rFonts w:ascii="Calibri" w:hAnsi="Calibri" w:cs="Calibri"/>
        </w:rPr>
        <w:t xml:space="preserve"> </w:t>
      </w:r>
      <w:r w:rsidRPr="007E4C7A">
        <w:rPr>
          <w:rStyle w:val="normaltextrun"/>
          <w:rFonts w:ascii="Calibri" w:hAnsi="Calibri" w:cs="Calibri"/>
        </w:rPr>
        <w:t>United</w:t>
      </w:r>
      <w:r>
        <w:rPr>
          <w:rStyle w:val="normaltextrun"/>
          <w:rFonts w:ascii="Calibri" w:hAnsi="Calibri" w:cs="Calibri"/>
        </w:rPr>
        <w:t xml:space="preserve"> </w:t>
      </w:r>
      <w:r w:rsidRPr="007E4C7A">
        <w:rPr>
          <w:rStyle w:val="normaltextrun"/>
          <w:rFonts w:ascii="Calibri" w:hAnsi="Calibri" w:cs="Calibri"/>
        </w:rPr>
        <w:t>Church</w:t>
      </w:r>
      <w:r>
        <w:rPr>
          <w:rStyle w:val="normaltextrun"/>
          <w:rFonts w:ascii="Calibri" w:hAnsi="Calibri" w:cs="Calibri"/>
        </w:rPr>
        <w:t xml:space="preserve"> </w:t>
      </w:r>
      <w:r w:rsidRPr="007E4C7A">
        <w:rPr>
          <w:rStyle w:val="normaltextrun"/>
          <w:rFonts w:ascii="Calibri" w:hAnsi="Calibri" w:cs="Calibri"/>
        </w:rPr>
        <w:t>Winchester</w:t>
      </w:r>
      <w:r>
        <w:rPr>
          <w:rStyle w:val="normaltextrun"/>
          <w:rFonts w:ascii="Calibri" w:hAnsi="Calibri" w:cs="Calibri"/>
        </w:rPr>
        <w:t xml:space="preserve"> </w:t>
      </w:r>
      <w:r w:rsidRPr="007E4C7A">
        <w:rPr>
          <w:rStyle w:val="normaltextrun"/>
          <w:rFonts w:ascii="Calibri" w:hAnsi="Calibri" w:cs="Calibri"/>
        </w:rPr>
        <w:t>or</w:t>
      </w:r>
      <w:r>
        <w:rPr>
          <w:rStyle w:val="normaltextrun"/>
          <w:rFonts w:ascii="Calibri" w:hAnsi="Calibri" w:cs="Calibri"/>
        </w:rPr>
        <w:t xml:space="preserve"> </w:t>
      </w:r>
      <w:r w:rsidRPr="007E4C7A">
        <w:rPr>
          <w:rStyle w:val="normaltextrun"/>
          <w:rFonts w:ascii="Calibri" w:hAnsi="Calibri" w:cs="Calibri"/>
        </w:rPr>
        <w:t>at</w:t>
      </w:r>
      <w:r>
        <w:rPr>
          <w:rStyle w:val="normaltextrun"/>
          <w:rFonts w:ascii="Calibri" w:hAnsi="Calibri" w:cs="Calibri"/>
        </w:rPr>
        <w:t xml:space="preserve"> </w:t>
      </w:r>
      <w:r w:rsidRPr="007E4C7A">
        <w:rPr>
          <w:rStyle w:val="normaltextrun"/>
          <w:rFonts w:ascii="Calibri" w:hAnsi="Calibri" w:cs="Calibri"/>
        </w:rPr>
        <w:t>s</w:t>
      </w:r>
      <w:r>
        <w:rPr>
          <w:rStyle w:val="normaltextrun"/>
          <w:rFonts w:ascii="Calibri" w:hAnsi="Calibri" w:cs="Calibri"/>
        </w:rPr>
        <w:t xml:space="preserve">uch </w:t>
      </w:r>
      <w:r w:rsidRPr="007E4C7A">
        <w:rPr>
          <w:rStyle w:val="normaltextrun"/>
          <w:rFonts w:ascii="Calibri" w:hAnsi="Calibri" w:cs="Calibri"/>
        </w:rPr>
        <w:t>other</w:t>
      </w:r>
      <w:r>
        <w:rPr>
          <w:rStyle w:val="normaltextrun"/>
          <w:rFonts w:ascii="Calibri" w:hAnsi="Calibri" w:cs="Calibri"/>
        </w:rPr>
        <w:t xml:space="preserve"> </w:t>
      </w:r>
      <w:r w:rsidRPr="007E4C7A">
        <w:rPr>
          <w:rStyle w:val="normaltextrun"/>
          <w:rFonts w:ascii="Calibri" w:hAnsi="Calibri" w:cs="Calibri"/>
        </w:rPr>
        <w:t>time</w:t>
      </w:r>
      <w:r>
        <w:rPr>
          <w:rStyle w:val="normaltextrun"/>
          <w:rFonts w:ascii="Calibri" w:hAnsi="Calibri" w:cs="Calibri"/>
        </w:rPr>
        <w:t xml:space="preserve"> </w:t>
      </w:r>
      <w:r w:rsidRPr="007E4C7A">
        <w:rPr>
          <w:rStyle w:val="normaltextrun"/>
          <w:rFonts w:ascii="Calibri" w:hAnsi="Calibri" w:cs="Calibri"/>
        </w:rPr>
        <w:t>and</w:t>
      </w:r>
      <w:r>
        <w:rPr>
          <w:rStyle w:val="normaltextrun"/>
          <w:rFonts w:ascii="Calibri" w:hAnsi="Calibri" w:cs="Calibri"/>
        </w:rPr>
        <w:t xml:space="preserve"> </w:t>
      </w:r>
      <w:r w:rsidRPr="007E4C7A">
        <w:rPr>
          <w:rStyle w:val="normaltextrun"/>
          <w:rFonts w:ascii="Calibri" w:hAnsi="Calibri" w:cs="Calibri"/>
        </w:rPr>
        <w:t>place</w:t>
      </w:r>
      <w:r>
        <w:rPr>
          <w:rStyle w:val="normaltextrun"/>
          <w:rFonts w:ascii="Calibri" w:hAnsi="Calibri" w:cs="Calibri"/>
        </w:rPr>
        <w:t xml:space="preserve"> </w:t>
      </w:r>
      <w:r w:rsidRPr="007E4C7A">
        <w:rPr>
          <w:rStyle w:val="normaltextrun"/>
          <w:rFonts w:ascii="Calibri" w:hAnsi="Calibri" w:cs="Calibri"/>
        </w:rPr>
        <w:t>as</w:t>
      </w:r>
      <w:r>
        <w:rPr>
          <w:rStyle w:val="normaltextrun"/>
          <w:rFonts w:ascii="Calibri" w:hAnsi="Calibri" w:cs="Calibri"/>
        </w:rPr>
        <w:t xml:space="preserve"> </w:t>
      </w:r>
      <w:r w:rsidRPr="007E4C7A">
        <w:rPr>
          <w:rStyle w:val="normaltextrun"/>
          <w:rFonts w:ascii="Calibri" w:hAnsi="Calibri" w:cs="Calibri"/>
        </w:rPr>
        <w:t>may</w:t>
      </w:r>
      <w:r>
        <w:rPr>
          <w:rStyle w:val="normaltextrun"/>
          <w:rFonts w:ascii="Calibri" w:hAnsi="Calibri" w:cs="Calibri"/>
        </w:rPr>
        <w:t xml:space="preserve"> </w:t>
      </w:r>
      <w:r w:rsidRPr="007E4C7A">
        <w:rPr>
          <w:rStyle w:val="normaltextrun"/>
          <w:rFonts w:ascii="Calibri" w:hAnsi="Calibri" w:cs="Calibri"/>
        </w:rPr>
        <w:t>be</w:t>
      </w:r>
      <w:r>
        <w:rPr>
          <w:rStyle w:val="normaltextrun"/>
          <w:rFonts w:ascii="Calibri" w:hAnsi="Calibri" w:cs="Calibri"/>
        </w:rPr>
        <w:t xml:space="preserve"> </w:t>
      </w:r>
      <w:r w:rsidRPr="007E4C7A">
        <w:rPr>
          <w:rStyle w:val="normaltextrun"/>
          <w:rFonts w:ascii="Calibri" w:hAnsi="Calibri" w:cs="Calibri"/>
        </w:rPr>
        <w:t>necessary.</w:t>
      </w:r>
    </w:p>
    <w:p w14:paraId="5EB7D2BA" w14:textId="1D6E34DC" w:rsidR="00161C94" w:rsidRDefault="00161C94" w:rsidP="00540520">
      <w:pPr>
        <w:rPr>
          <w:rFonts w:ascii="Calibri" w:hAnsi="Calibri" w:cs="Arial"/>
          <w:b/>
          <w:sz w:val="24"/>
          <w:szCs w:val="24"/>
        </w:rPr>
      </w:pPr>
      <w:r>
        <w:rPr>
          <w:rFonts w:ascii="Calibri" w:hAnsi="Calibri" w:cs="Arial"/>
          <w:b/>
          <w:sz w:val="24"/>
          <w:szCs w:val="24"/>
        </w:rPr>
        <w:br w:type="page"/>
      </w:r>
    </w:p>
    <w:p w14:paraId="590159A4" w14:textId="15A5588C" w:rsidR="00CB13E1" w:rsidRPr="00A17ED0" w:rsidRDefault="00CB13E1" w:rsidP="00CB13E1">
      <w:pPr>
        <w:jc w:val="center"/>
        <w:rPr>
          <w:rFonts w:ascii="Calibri" w:hAnsi="Calibri" w:cs="Arial"/>
          <w:b/>
          <w:color w:val="000000" w:themeColor="text1"/>
          <w:sz w:val="32"/>
          <w:szCs w:val="32"/>
        </w:rPr>
      </w:pPr>
      <w:r w:rsidRPr="00A17ED0">
        <w:rPr>
          <w:rFonts w:ascii="Calibri" w:hAnsi="Calibri" w:cs="Arial"/>
          <w:b/>
          <w:color w:val="000000" w:themeColor="text1"/>
          <w:sz w:val="32"/>
          <w:szCs w:val="32"/>
        </w:rPr>
        <w:lastRenderedPageBreak/>
        <w:t>OBITUAR</w:t>
      </w:r>
      <w:r w:rsidR="00A374E9">
        <w:rPr>
          <w:rFonts w:ascii="Calibri" w:hAnsi="Calibri" w:cs="Arial"/>
          <w:b/>
          <w:color w:val="000000" w:themeColor="text1"/>
          <w:sz w:val="32"/>
          <w:szCs w:val="32"/>
        </w:rPr>
        <w:t>Y</w:t>
      </w:r>
    </w:p>
    <w:p w14:paraId="0F41A681" w14:textId="77777777" w:rsidR="00CD5136" w:rsidRDefault="00CB13E1" w:rsidP="00CB13E1">
      <w:pPr>
        <w:jc w:val="center"/>
        <w:rPr>
          <w:rFonts w:ascii="Calibri" w:hAnsi="Calibri"/>
          <w:color w:val="000000" w:themeColor="text1"/>
          <w:sz w:val="24"/>
          <w:szCs w:val="24"/>
        </w:rPr>
      </w:pPr>
      <w:r w:rsidRPr="00426EFF">
        <w:rPr>
          <w:rFonts w:ascii="Calibri" w:hAnsi="Calibri"/>
          <w:color w:val="000000" w:themeColor="text1"/>
          <w:sz w:val="24"/>
          <w:szCs w:val="24"/>
        </w:rPr>
        <w:t>The following obituar</w:t>
      </w:r>
      <w:r w:rsidR="00FF4F4E">
        <w:rPr>
          <w:rFonts w:ascii="Calibri" w:hAnsi="Calibri"/>
          <w:color w:val="000000" w:themeColor="text1"/>
          <w:sz w:val="24"/>
          <w:szCs w:val="24"/>
        </w:rPr>
        <w:t>y</w:t>
      </w:r>
      <w:r w:rsidRPr="00426EFF">
        <w:rPr>
          <w:rFonts w:ascii="Calibri" w:hAnsi="Calibri"/>
          <w:color w:val="000000" w:themeColor="text1"/>
          <w:sz w:val="24"/>
          <w:szCs w:val="24"/>
        </w:rPr>
        <w:t xml:space="preserve"> will be </w:t>
      </w:r>
      <w:r w:rsidR="00A17ED0" w:rsidRPr="00426EFF">
        <w:rPr>
          <w:rFonts w:ascii="Calibri" w:hAnsi="Calibri"/>
          <w:color w:val="000000" w:themeColor="text1"/>
          <w:sz w:val="24"/>
          <w:szCs w:val="24"/>
        </w:rPr>
        <w:t xml:space="preserve">edited and form </w:t>
      </w:r>
      <w:r w:rsidRPr="00426EFF">
        <w:rPr>
          <w:rFonts w:ascii="Calibri" w:hAnsi="Calibri"/>
          <w:color w:val="000000" w:themeColor="text1"/>
          <w:sz w:val="24"/>
          <w:szCs w:val="24"/>
        </w:rPr>
        <w:t>part of “Celebrated Lives”</w:t>
      </w:r>
      <w:r w:rsidR="00CD5136">
        <w:rPr>
          <w:rFonts w:ascii="Calibri" w:hAnsi="Calibri"/>
          <w:color w:val="000000" w:themeColor="text1"/>
          <w:sz w:val="24"/>
          <w:szCs w:val="24"/>
        </w:rPr>
        <w:t>;</w:t>
      </w:r>
    </w:p>
    <w:p w14:paraId="4D49E8C8" w14:textId="5B2E3737" w:rsidR="00CB13E1" w:rsidRPr="00426EFF" w:rsidRDefault="00CB13E1" w:rsidP="00CB13E1">
      <w:pPr>
        <w:jc w:val="center"/>
        <w:rPr>
          <w:rFonts w:ascii="Calibri" w:hAnsi="Calibri"/>
          <w:color w:val="000000" w:themeColor="text1"/>
          <w:sz w:val="24"/>
          <w:szCs w:val="24"/>
        </w:rPr>
      </w:pPr>
      <w:r w:rsidRPr="00426EFF">
        <w:rPr>
          <w:rFonts w:ascii="Calibri" w:hAnsi="Calibri"/>
          <w:color w:val="000000" w:themeColor="text1"/>
          <w:sz w:val="24"/>
          <w:szCs w:val="24"/>
        </w:rPr>
        <w:t xml:space="preserve">a collection of life stories which </w:t>
      </w:r>
      <w:r w:rsidR="00A374E9">
        <w:rPr>
          <w:rFonts w:ascii="Calibri" w:hAnsi="Calibri"/>
          <w:color w:val="000000" w:themeColor="text1"/>
          <w:sz w:val="24"/>
          <w:szCs w:val="24"/>
        </w:rPr>
        <w:t xml:space="preserve">will </w:t>
      </w:r>
      <w:r w:rsidRPr="00426EFF">
        <w:rPr>
          <w:rFonts w:ascii="Calibri" w:hAnsi="Calibri"/>
          <w:color w:val="000000" w:themeColor="text1"/>
          <w:sz w:val="24"/>
          <w:szCs w:val="24"/>
        </w:rPr>
        <w:t>appear in the 202</w:t>
      </w:r>
      <w:r w:rsidR="002D4DB4">
        <w:rPr>
          <w:rFonts w:ascii="Calibri" w:hAnsi="Calibri"/>
          <w:color w:val="000000" w:themeColor="text1"/>
          <w:sz w:val="24"/>
          <w:szCs w:val="24"/>
        </w:rPr>
        <w:t>5</w:t>
      </w:r>
      <w:r w:rsidRPr="00426EFF">
        <w:rPr>
          <w:rFonts w:ascii="Calibri" w:hAnsi="Calibri"/>
          <w:color w:val="000000" w:themeColor="text1"/>
          <w:sz w:val="24"/>
          <w:szCs w:val="24"/>
        </w:rPr>
        <w:t xml:space="preserve"> edition of the URC Year Book</w:t>
      </w:r>
    </w:p>
    <w:p w14:paraId="27743060" w14:textId="77777777" w:rsidR="00CB13E1" w:rsidRPr="00FF4F4E" w:rsidRDefault="00CB13E1" w:rsidP="00CB13E1">
      <w:pPr>
        <w:rPr>
          <w:rFonts w:ascii="Calibri" w:hAnsi="Calibri" w:cs="Arial"/>
          <w:b/>
          <w:color w:val="000000" w:themeColor="text1"/>
          <w:sz w:val="14"/>
          <w:szCs w:val="14"/>
        </w:rPr>
      </w:pPr>
    </w:p>
    <w:p w14:paraId="4BE614B0" w14:textId="77777777" w:rsidR="006A4D0C" w:rsidRDefault="00F60036" w:rsidP="00F60036">
      <w:pPr>
        <w:rPr>
          <w:rFonts w:ascii="Calibri" w:hAnsi="Calibri" w:cs="Arial"/>
          <w:bCs/>
          <w:color w:val="000000" w:themeColor="text1"/>
          <w:sz w:val="24"/>
          <w:szCs w:val="24"/>
        </w:rPr>
      </w:pPr>
      <w:r w:rsidRPr="006A4D0C">
        <w:rPr>
          <w:rFonts w:ascii="Calibri" w:hAnsi="Calibri" w:cs="Arial"/>
          <w:b/>
          <w:color w:val="000000" w:themeColor="text1"/>
          <w:sz w:val="24"/>
          <w:szCs w:val="24"/>
        </w:rPr>
        <w:t>Barbara Meachin</w:t>
      </w:r>
      <w:r w:rsidRPr="003609A1">
        <w:rPr>
          <w:rFonts w:ascii="Calibri" w:hAnsi="Calibri" w:cs="Arial"/>
          <w:bCs/>
          <w:color w:val="000000" w:themeColor="text1"/>
          <w:sz w:val="24"/>
          <w:szCs w:val="24"/>
        </w:rPr>
        <w:t xml:space="preserve"> </w:t>
      </w:r>
    </w:p>
    <w:p w14:paraId="5E67155B" w14:textId="4B263FBD" w:rsidR="00F60036" w:rsidRPr="003609A1" w:rsidRDefault="00E54F2B" w:rsidP="00F60036">
      <w:pPr>
        <w:rPr>
          <w:rFonts w:ascii="Calibri" w:hAnsi="Calibri" w:cs="Arial"/>
          <w:bCs/>
          <w:color w:val="000000" w:themeColor="text1"/>
          <w:sz w:val="24"/>
          <w:szCs w:val="24"/>
        </w:rPr>
      </w:pPr>
      <w:r w:rsidRPr="00E54F2B">
        <w:rPr>
          <w:rFonts w:ascii="Calibri" w:hAnsi="Calibri" w:cs="Arial"/>
          <w:bCs/>
          <w:color w:val="000000" w:themeColor="text1"/>
          <w:sz w:val="24"/>
          <w:szCs w:val="24"/>
        </w:rPr>
        <w:t>15</w:t>
      </w:r>
      <w:r w:rsidR="00A421C5">
        <w:rPr>
          <w:rFonts w:ascii="Calibri" w:hAnsi="Calibri" w:cs="Arial"/>
          <w:bCs/>
          <w:color w:val="000000" w:themeColor="text1"/>
          <w:sz w:val="24"/>
          <w:szCs w:val="24"/>
        </w:rPr>
        <w:t xml:space="preserve"> June </w:t>
      </w:r>
      <w:r w:rsidRPr="00E54F2B">
        <w:rPr>
          <w:rFonts w:ascii="Calibri" w:hAnsi="Calibri" w:cs="Arial"/>
          <w:bCs/>
          <w:color w:val="000000" w:themeColor="text1"/>
          <w:sz w:val="24"/>
          <w:szCs w:val="24"/>
        </w:rPr>
        <w:t>1930</w:t>
      </w:r>
      <w:r w:rsidR="00A421C5">
        <w:rPr>
          <w:rFonts w:ascii="Calibri" w:hAnsi="Calibri" w:cs="Arial"/>
          <w:bCs/>
          <w:color w:val="000000" w:themeColor="text1"/>
          <w:sz w:val="24"/>
          <w:szCs w:val="24"/>
        </w:rPr>
        <w:t xml:space="preserve"> – </w:t>
      </w:r>
      <w:r w:rsidR="00A421C5" w:rsidRPr="00A421C5">
        <w:rPr>
          <w:rFonts w:ascii="Calibri" w:hAnsi="Calibri" w:cs="Arial"/>
          <w:bCs/>
          <w:color w:val="000000" w:themeColor="text1"/>
          <w:sz w:val="24"/>
          <w:szCs w:val="24"/>
        </w:rPr>
        <w:t>17</w:t>
      </w:r>
      <w:r w:rsidR="00A421C5">
        <w:rPr>
          <w:rFonts w:ascii="Calibri" w:hAnsi="Calibri" w:cs="Arial"/>
          <w:bCs/>
          <w:color w:val="000000" w:themeColor="text1"/>
          <w:sz w:val="24"/>
          <w:szCs w:val="24"/>
        </w:rPr>
        <w:t xml:space="preserve"> May </w:t>
      </w:r>
      <w:r w:rsidR="00A421C5" w:rsidRPr="00A421C5">
        <w:rPr>
          <w:rFonts w:ascii="Calibri" w:hAnsi="Calibri" w:cs="Arial"/>
          <w:bCs/>
          <w:color w:val="000000" w:themeColor="text1"/>
          <w:sz w:val="24"/>
          <w:szCs w:val="24"/>
        </w:rPr>
        <w:t>2024</w:t>
      </w:r>
      <w:r w:rsidR="00A421C5">
        <w:rPr>
          <w:rFonts w:ascii="Calibri" w:hAnsi="Calibri" w:cs="Arial"/>
          <w:bCs/>
          <w:color w:val="000000" w:themeColor="text1"/>
          <w:sz w:val="24"/>
          <w:szCs w:val="24"/>
        </w:rPr>
        <w:t xml:space="preserve"> </w:t>
      </w:r>
    </w:p>
    <w:p w14:paraId="33AB2AC9" w14:textId="77777777" w:rsidR="00F60036" w:rsidRPr="00FF4F4E" w:rsidRDefault="00F60036" w:rsidP="00F60036">
      <w:pPr>
        <w:rPr>
          <w:rFonts w:ascii="Calibri" w:hAnsi="Calibri" w:cs="Arial"/>
          <w:bCs/>
          <w:color w:val="000000" w:themeColor="text1"/>
          <w:sz w:val="12"/>
          <w:szCs w:val="12"/>
        </w:rPr>
      </w:pPr>
    </w:p>
    <w:p w14:paraId="48953BFB" w14:textId="77777777"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Reverend Barbara Meachin’s early life was shaped by the realities of WW2. She passed the 11+ but, due to social norms and family decisions was not able to go to grammar school attending Briarfield Road School in Manchester. Secretarial college led to office work for Colonial and Mutual Insurance Society, then as secretary to Howard Stanley, the Secretary and Moderator of the Lancashire Congregational Union.</w:t>
      </w:r>
    </w:p>
    <w:p w14:paraId="202AF9A8" w14:textId="77777777" w:rsidR="00F60036" w:rsidRPr="00FF4F4E" w:rsidRDefault="00F60036" w:rsidP="00F60036">
      <w:pPr>
        <w:rPr>
          <w:rFonts w:ascii="Calibri" w:hAnsi="Calibri" w:cs="Arial"/>
          <w:bCs/>
          <w:color w:val="000000" w:themeColor="text1"/>
          <w:sz w:val="12"/>
          <w:szCs w:val="12"/>
        </w:rPr>
      </w:pPr>
    </w:p>
    <w:p w14:paraId="2BB863F8" w14:textId="77777777"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She was active in her local church as a teenager and young adult serving as a Deacon, lay preacher and Sunday School Superintendent at Parrs Wood Road Congregational Church.</w:t>
      </w:r>
    </w:p>
    <w:p w14:paraId="5BDFF4F0" w14:textId="77777777" w:rsidR="00F60036" w:rsidRPr="00FF4F4E" w:rsidRDefault="00F60036" w:rsidP="00F60036">
      <w:pPr>
        <w:rPr>
          <w:rFonts w:ascii="Calibri" w:hAnsi="Calibri" w:cs="Arial"/>
          <w:bCs/>
          <w:color w:val="000000" w:themeColor="text1"/>
          <w:sz w:val="12"/>
          <w:szCs w:val="12"/>
        </w:rPr>
      </w:pPr>
    </w:p>
    <w:p w14:paraId="39C47ED8" w14:textId="6EC38DE1"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 xml:space="preserve">She married Charles after he completed his ministerial </w:t>
      </w:r>
      <w:r w:rsidR="00E60DFE" w:rsidRPr="003609A1">
        <w:rPr>
          <w:rFonts w:ascii="Calibri" w:hAnsi="Calibri" w:cs="Arial"/>
          <w:bCs/>
          <w:color w:val="000000" w:themeColor="text1"/>
          <w:sz w:val="24"/>
          <w:szCs w:val="24"/>
        </w:rPr>
        <w:t>training,</w:t>
      </w:r>
      <w:r w:rsidRPr="003609A1">
        <w:rPr>
          <w:rFonts w:ascii="Calibri" w:hAnsi="Calibri" w:cs="Arial"/>
          <w:bCs/>
          <w:color w:val="000000" w:themeColor="text1"/>
          <w:sz w:val="24"/>
          <w:szCs w:val="24"/>
        </w:rPr>
        <w:t xml:space="preserve"> and they moved to St Helens. At a time when access to family planning was not </w:t>
      </w:r>
      <w:r w:rsidR="00E60DFE" w:rsidRPr="003609A1">
        <w:rPr>
          <w:rFonts w:ascii="Calibri" w:hAnsi="Calibri" w:cs="Arial"/>
          <w:bCs/>
          <w:color w:val="000000" w:themeColor="text1"/>
          <w:sz w:val="24"/>
          <w:szCs w:val="24"/>
        </w:rPr>
        <w:t>widespread,</w:t>
      </w:r>
      <w:r w:rsidRPr="003609A1">
        <w:rPr>
          <w:rFonts w:ascii="Calibri" w:hAnsi="Calibri" w:cs="Arial"/>
          <w:bCs/>
          <w:color w:val="000000" w:themeColor="text1"/>
          <w:sz w:val="24"/>
          <w:szCs w:val="24"/>
        </w:rPr>
        <w:t xml:space="preserve"> she teamed up with health professionals from the St Helens congregation to start a family planning clinic.</w:t>
      </w:r>
    </w:p>
    <w:p w14:paraId="4242EE46" w14:textId="77777777" w:rsidR="00F60036" w:rsidRPr="00FF4F4E" w:rsidRDefault="00F60036" w:rsidP="00F60036">
      <w:pPr>
        <w:rPr>
          <w:rFonts w:ascii="Calibri" w:hAnsi="Calibri" w:cs="Arial"/>
          <w:bCs/>
          <w:color w:val="000000" w:themeColor="text1"/>
          <w:sz w:val="12"/>
          <w:szCs w:val="12"/>
        </w:rPr>
      </w:pPr>
    </w:p>
    <w:p w14:paraId="1CBBCA0D" w14:textId="77777777"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A move to Hanover Chapel in Peckham followed. At this lively church she began an art club and was very involved in experimental forms of Sunday morning worship which sought to include and develop contributions by the church fellowship, especially the young people.</w:t>
      </w:r>
    </w:p>
    <w:p w14:paraId="6B43074C" w14:textId="77777777" w:rsidR="00F60036" w:rsidRPr="00FF4F4E" w:rsidRDefault="00F60036" w:rsidP="00F60036">
      <w:pPr>
        <w:rPr>
          <w:rFonts w:ascii="Calibri" w:hAnsi="Calibri" w:cs="Arial"/>
          <w:bCs/>
          <w:color w:val="000000" w:themeColor="text1"/>
          <w:sz w:val="12"/>
          <w:szCs w:val="12"/>
        </w:rPr>
      </w:pPr>
    </w:p>
    <w:p w14:paraId="057BDFC1" w14:textId="479B54BD"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 xml:space="preserve">Her interest in religion, philosophy and cultures lead to her studying for a </w:t>
      </w:r>
      <w:r w:rsidR="00FF4F4E" w:rsidRPr="003609A1">
        <w:rPr>
          <w:rFonts w:ascii="Calibri" w:hAnsi="Calibri" w:cs="Arial"/>
          <w:bCs/>
          <w:color w:val="000000" w:themeColor="text1"/>
          <w:sz w:val="24"/>
          <w:szCs w:val="24"/>
        </w:rPr>
        <w:t>Bachelor’s</w:t>
      </w:r>
      <w:r w:rsidRPr="003609A1">
        <w:rPr>
          <w:rFonts w:ascii="Calibri" w:hAnsi="Calibri" w:cs="Arial"/>
          <w:bCs/>
          <w:color w:val="000000" w:themeColor="text1"/>
          <w:sz w:val="24"/>
          <w:szCs w:val="24"/>
        </w:rPr>
        <w:t xml:space="preserve"> Degree in Humanities with the Open University in one of its, earliest cohorts of students.</w:t>
      </w:r>
    </w:p>
    <w:p w14:paraId="7C43AD60" w14:textId="77777777" w:rsidR="00F60036" w:rsidRPr="00FF4F4E" w:rsidRDefault="00F60036" w:rsidP="00F60036">
      <w:pPr>
        <w:rPr>
          <w:rFonts w:ascii="Calibri" w:hAnsi="Calibri" w:cs="Arial"/>
          <w:bCs/>
          <w:color w:val="000000" w:themeColor="text1"/>
          <w:sz w:val="12"/>
          <w:szCs w:val="12"/>
        </w:rPr>
      </w:pPr>
    </w:p>
    <w:p w14:paraId="4B5F39E7" w14:textId="77777777"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Following this she trained for the Congregational ministry studying for the Roll of Ministers examinations. Barbara was ordained as one of the earliest female Congregational Ministers.</w:t>
      </w:r>
    </w:p>
    <w:p w14:paraId="1F3D40D7" w14:textId="77777777" w:rsidR="00F60036" w:rsidRPr="00FF4F4E" w:rsidRDefault="00F60036" w:rsidP="00F60036">
      <w:pPr>
        <w:rPr>
          <w:rFonts w:ascii="Calibri" w:hAnsi="Calibri" w:cs="Arial"/>
          <w:bCs/>
          <w:color w:val="000000" w:themeColor="text1"/>
          <w:sz w:val="12"/>
          <w:szCs w:val="12"/>
        </w:rPr>
      </w:pPr>
    </w:p>
    <w:p w14:paraId="0BED3D7E" w14:textId="77777777"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 xml:space="preserve">Serving initially as one of the assistant ministers at The City Temple she set up a ‘stress centre’ at which people could access confidential support. Moving then to become the minister at Edith Grove URC in Chelsea she led a busy church which engaged with the community in a variety of ways, including hospital chaplaincy.  </w:t>
      </w:r>
    </w:p>
    <w:p w14:paraId="275CC5E5" w14:textId="77777777" w:rsidR="00F60036" w:rsidRPr="00FF4F4E" w:rsidRDefault="00F60036" w:rsidP="00F60036">
      <w:pPr>
        <w:rPr>
          <w:rFonts w:ascii="Calibri" w:hAnsi="Calibri" w:cs="Arial"/>
          <w:bCs/>
          <w:color w:val="000000" w:themeColor="text1"/>
          <w:sz w:val="12"/>
          <w:szCs w:val="12"/>
        </w:rPr>
      </w:pPr>
    </w:p>
    <w:p w14:paraId="2D20A1BB" w14:textId="77777777"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Barbara became a member of the British Council of Churches committee which promoted the ordination of women and served on the URC assessment board.</w:t>
      </w:r>
    </w:p>
    <w:p w14:paraId="57E95DF8" w14:textId="77777777" w:rsidR="00F60036" w:rsidRPr="00FF4F4E" w:rsidRDefault="00F60036" w:rsidP="00F60036">
      <w:pPr>
        <w:rPr>
          <w:rFonts w:ascii="Calibri" w:hAnsi="Calibri" w:cs="Arial"/>
          <w:bCs/>
          <w:color w:val="000000" w:themeColor="text1"/>
          <w:sz w:val="12"/>
          <w:szCs w:val="12"/>
        </w:rPr>
      </w:pPr>
    </w:p>
    <w:p w14:paraId="2EC6E789" w14:textId="77777777"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Charles moved to St Paul’s URC Croydon, where Barbara became ‘Brown Owl’, opened the ‘Women’s Guild’ to all renaming it ‘The Guild’. She taught RE at Croham Hurst School where her pastoral experience proved helpful to a number of pupils.</w:t>
      </w:r>
    </w:p>
    <w:p w14:paraId="1FAD3096" w14:textId="77777777" w:rsidR="00F60036" w:rsidRPr="00FF4F4E" w:rsidRDefault="00F60036" w:rsidP="00F60036">
      <w:pPr>
        <w:rPr>
          <w:rFonts w:ascii="Calibri" w:hAnsi="Calibri" w:cs="Arial"/>
          <w:bCs/>
          <w:color w:val="000000" w:themeColor="text1"/>
          <w:sz w:val="12"/>
          <w:szCs w:val="12"/>
        </w:rPr>
      </w:pPr>
    </w:p>
    <w:p w14:paraId="522DBEB6" w14:textId="26CB84F6"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 xml:space="preserve">In retirement, for eighteen </w:t>
      </w:r>
      <w:r w:rsidR="009D70CE" w:rsidRPr="003609A1">
        <w:rPr>
          <w:rFonts w:ascii="Calibri" w:hAnsi="Calibri" w:cs="Arial"/>
          <w:bCs/>
          <w:color w:val="000000" w:themeColor="text1"/>
          <w:sz w:val="24"/>
          <w:szCs w:val="24"/>
        </w:rPr>
        <w:t>years, she</w:t>
      </w:r>
      <w:r w:rsidRPr="003609A1">
        <w:rPr>
          <w:rFonts w:ascii="Calibri" w:hAnsi="Calibri" w:cs="Arial"/>
          <w:bCs/>
          <w:color w:val="000000" w:themeColor="text1"/>
          <w:sz w:val="24"/>
          <w:szCs w:val="24"/>
        </w:rPr>
        <w:t xml:space="preserve"> was a volunteer room steward at Kingston Lacey House (N</w:t>
      </w:r>
      <w:r w:rsidR="00303971">
        <w:rPr>
          <w:rFonts w:ascii="Calibri" w:hAnsi="Calibri" w:cs="Arial"/>
          <w:bCs/>
          <w:color w:val="000000" w:themeColor="text1"/>
          <w:sz w:val="24"/>
          <w:szCs w:val="24"/>
        </w:rPr>
        <w:t xml:space="preserve">ational </w:t>
      </w:r>
      <w:r w:rsidRPr="003609A1">
        <w:rPr>
          <w:rFonts w:ascii="Calibri" w:hAnsi="Calibri" w:cs="Arial"/>
          <w:bCs/>
          <w:color w:val="000000" w:themeColor="text1"/>
          <w:sz w:val="24"/>
          <w:szCs w:val="24"/>
        </w:rPr>
        <w:t>T</w:t>
      </w:r>
      <w:r w:rsidR="00303971">
        <w:rPr>
          <w:rFonts w:ascii="Calibri" w:hAnsi="Calibri" w:cs="Arial"/>
          <w:bCs/>
          <w:color w:val="000000" w:themeColor="text1"/>
          <w:sz w:val="24"/>
          <w:szCs w:val="24"/>
        </w:rPr>
        <w:t>rust</w:t>
      </w:r>
      <w:r w:rsidRPr="003609A1">
        <w:rPr>
          <w:rFonts w:ascii="Calibri" w:hAnsi="Calibri" w:cs="Arial"/>
          <w:bCs/>
          <w:color w:val="000000" w:themeColor="text1"/>
          <w:sz w:val="24"/>
          <w:szCs w:val="24"/>
        </w:rPr>
        <w:t>), became Mayoress of Poole when Charles was elected Mayor, a role to which she brought a dynamic visibility. Typical of this were the regular Mayor’s Parlour lunch parties to thank local people who had made community contributions as well as supporting a number of local charities.</w:t>
      </w:r>
    </w:p>
    <w:p w14:paraId="3FFA2C40" w14:textId="77777777" w:rsidR="00F60036" w:rsidRPr="00FF4F4E" w:rsidRDefault="00F60036" w:rsidP="00F60036">
      <w:pPr>
        <w:rPr>
          <w:rFonts w:ascii="Calibri" w:hAnsi="Calibri" w:cs="Arial"/>
          <w:bCs/>
          <w:color w:val="000000" w:themeColor="text1"/>
          <w:sz w:val="12"/>
          <w:szCs w:val="12"/>
        </w:rPr>
      </w:pPr>
    </w:p>
    <w:p w14:paraId="7B806ECF" w14:textId="0E8D0D70"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 xml:space="preserve">India held a special place in her life and her heart. Co-leading organised visits and travelling with friends as well as family; she fell in love with its culture publishing a </w:t>
      </w:r>
      <w:r w:rsidR="00303971" w:rsidRPr="003609A1">
        <w:rPr>
          <w:rFonts w:ascii="Calibri" w:hAnsi="Calibri" w:cs="Arial"/>
          <w:bCs/>
          <w:color w:val="000000" w:themeColor="text1"/>
          <w:sz w:val="24"/>
          <w:szCs w:val="24"/>
        </w:rPr>
        <w:t>well-received</w:t>
      </w:r>
      <w:r w:rsidRPr="003609A1">
        <w:rPr>
          <w:rFonts w:ascii="Calibri" w:hAnsi="Calibri" w:cs="Arial"/>
          <w:bCs/>
          <w:color w:val="000000" w:themeColor="text1"/>
          <w:sz w:val="24"/>
          <w:szCs w:val="24"/>
        </w:rPr>
        <w:t xml:space="preserve"> book of poems, making many friends and responding to needs especially of those on the margins.</w:t>
      </w:r>
    </w:p>
    <w:p w14:paraId="0927FA0E" w14:textId="77777777" w:rsidR="00F60036" w:rsidRPr="00FF4F4E" w:rsidRDefault="00F60036" w:rsidP="00F60036">
      <w:pPr>
        <w:rPr>
          <w:rFonts w:ascii="Calibri" w:hAnsi="Calibri" w:cs="Arial"/>
          <w:bCs/>
          <w:color w:val="000000" w:themeColor="text1"/>
          <w:sz w:val="12"/>
          <w:szCs w:val="12"/>
        </w:rPr>
      </w:pPr>
    </w:p>
    <w:p w14:paraId="5DB0B27E" w14:textId="77777777"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She supported and encouraged several young people into Christian ministry and service.</w:t>
      </w:r>
    </w:p>
    <w:p w14:paraId="5EBC6995" w14:textId="77777777" w:rsidR="00F60036" w:rsidRPr="00FF4F4E" w:rsidRDefault="00F60036" w:rsidP="00F60036">
      <w:pPr>
        <w:rPr>
          <w:rFonts w:ascii="Calibri" w:hAnsi="Calibri" w:cs="Arial"/>
          <w:bCs/>
          <w:color w:val="000000" w:themeColor="text1"/>
          <w:sz w:val="12"/>
          <w:szCs w:val="12"/>
        </w:rPr>
      </w:pPr>
    </w:p>
    <w:p w14:paraId="7D2B62D9" w14:textId="77777777" w:rsidR="00F60036" w:rsidRPr="003609A1" w:rsidRDefault="00F60036" w:rsidP="00F60036">
      <w:pPr>
        <w:rPr>
          <w:rFonts w:ascii="Calibri" w:hAnsi="Calibri" w:cs="Arial"/>
          <w:bCs/>
          <w:color w:val="000000" w:themeColor="text1"/>
          <w:sz w:val="24"/>
          <w:szCs w:val="24"/>
        </w:rPr>
      </w:pPr>
      <w:r w:rsidRPr="003609A1">
        <w:rPr>
          <w:rFonts w:ascii="Calibri" w:hAnsi="Calibri" w:cs="Arial"/>
          <w:bCs/>
          <w:color w:val="000000" w:themeColor="text1"/>
          <w:sz w:val="24"/>
          <w:szCs w:val="24"/>
        </w:rPr>
        <w:t>Barbara was a loved wife to Charles, mother to Timothy and Michael (all URC ministers), grandmother, great grandmother and friend to many.</w:t>
      </w:r>
    </w:p>
    <w:p w14:paraId="2F4924B0" w14:textId="77777777" w:rsidR="00FF4F4E" w:rsidRPr="00FF4F4E" w:rsidRDefault="00FF4F4E" w:rsidP="00A05665">
      <w:pPr>
        <w:rPr>
          <w:rFonts w:ascii="Calibri" w:hAnsi="Calibri" w:cs="Arial"/>
          <w:bCs/>
          <w:color w:val="000000" w:themeColor="text1"/>
          <w:sz w:val="12"/>
          <w:szCs w:val="12"/>
        </w:rPr>
      </w:pPr>
    </w:p>
    <w:p w14:paraId="2D930DAF" w14:textId="3B0E5113" w:rsidR="006B1D37" w:rsidRPr="00A05665" w:rsidRDefault="00F60036" w:rsidP="00A05665">
      <w:pPr>
        <w:rPr>
          <w:rFonts w:ascii="Calibri" w:hAnsi="Calibri"/>
          <w:bCs/>
          <w:color w:val="auto"/>
          <w:sz w:val="22"/>
          <w:szCs w:val="24"/>
        </w:rPr>
      </w:pPr>
      <w:r w:rsidRPr="003609A1">
        <w:rPr>
          <w:rFonts w:ascii="Calibri" w:hAnsi="Calibri" w:cs="Arial"/>
          <w:bCs/>
          <w:color w:val="000000" w:themeColor="text1"/>
          <w:sz w:val="24"/>
          <w:szCs w:val="24"/>
        </w:rPr>
        <w:t>Written by Timothy Meachin</w:t>
      </w:r>
    </w:p>
    <w:p w14:paraId="205E9A59" w14:textId="75B7F731" w:rsidR="00A36E2B" w:rsidRPr="00A36E2B" w:rsidRDefault="00A36E2B" w:rsidP="0056032D">
      <w:pPr>
        <w:spacing w:before="40" w:after="40"/>
        <w:jc w:val="center"/>
        <w:rPr>
          <w:rFonts w:ascii="Calibri" w:hAnsi="Calibri"/>
          <w:b/>
          <w:color w:val="auto"/>
          <w:sz w:val="32"/>
          <w:szCs w:val="34"/>
        </w:rPr>
      </w:pPr>
      <w:r w:rsidRPr="00A36E2B">
        <w:rPr>
          <w:rFonts w:ascii="Calibri" w:hAnsi="Calibri"/>
          <w:b/>
          <w:color w:val="auto"/>
          <w:sz w:val="32"/>
          <w:szCs w:val="34"/>
        </w:rPr>
        <w:lastRenderedPageBreak/>
        <w:t>SYNOD EXECUTIVE REPORT</w:t>
      </w:r>
    </w:p>
    <w:p w14:paraId="41A90718" w14:textId="11237CAC" w:rsidR="000E44CF" w:rsidRDefault="000E44CF">
      <w:pPr>
        <w:rPr>
          <w:sz w:val="2"/>
          <w:szCs w:val="2"/>
        </w:rPr>
      </w:pPr>
    </w:p>
    <w:p w14:paraId="7576A580" w14:textId="77777777" w:rsidR="00523BE7" w:rsidRDefault="00523BE7" w:rsidP="00523BE7">
      <w:pPr>
        <w:rPr>
          <w:rFonts w:asciiTheme="minorHAnsi" w:hAnsiTheme="minorHAnsi"/>
          <w:bCs/>
          <w:sz w:val="24"/>
          <w:szCs w:val="24"/>
        </w:rPr>
      </w:pPr>
      <w:r w:rsidRPr="004E2037">
        <w:rPr>
          <w:rFonts w:asciiTheme="minorHAnsi" w:hAnsiTheme="minorHAnsi"/>
          <w:bCs/>
          <w:sz w:val="24"/>
          <w:szCs w:val="24"/>
        </w:rPr>
        <w:t>Synod Executive</w:t>
      </w:r>
      <w:r>
        <w:rPr>
          <w:rFonts w:asciiTheme="minorHAnsi" w:hAnsiTheme="minorHAnsi"/>
          <w:bCs/>
          <w:sz w:val="24"/>
          <w:szCs w:val="24"/>
        </w:rPr>
        <w:t xml:space="preserve"> have met twice since our April Synod Meeting, once in person and once on zoom, in May and September.</w:t>
      </w:r>
    </w:p>
    <w:p w14:paraId="63B8234C" w14:textId="77777777" w:rsidR="00523BE7" w:rsidRDefault="00523BE7" w:rsidP="00523BE7">
      <w:pPr>
        <w:rPr>
          <w:rFonts w:asciiTheme="minorHAnsi" w:hAnsiTheme="minorHAnsi"/>
          <w:bCs/>
          <w:sz w:val="24"/>
          <w:szCs w:val="24"/>
        </w:rPr>
      </w:pPr>
    </w:p>
    <w:p w14:paraId="2A2F07EE" w14:textId="33FD22BE" w:rsidR="00523BE7" w:rsidRDefault="00523BE7" w:rsidP="00523BE7">
      <w:pPr>
        <w:rPr>
          <w:rFonts w:ascii="Calibri" w:hAnsi="Calibri" w:cs="Calibri"/>
          <w:sz w:val="24"/>
          <w:szCs w:val="24"/>
        </w:rPr>
      </w:pPr>
      <w:r>
        <w:rPr>
          <w:rFonts w:asciiTheme="minorHAnsi" w:hAnsiTheme="minorHAnsi"/>
          <w:bCs/>
          <w:sz w:val="24"/>
          <w:szCs w:val="24"/>
        </w:rPr>
        <w:t>Our all-day meeting in May was in Winchester using one of the conference rooms of Winchester Cathedral and included the conven</w:t>
      </w:r>
      <w:r w:rsidR="00DC2B1B">
        <w:rPr>
          <w:rFonts w:asciiTheme="minorHAnsi" w:hAnsiTheme="minorHAnsi"/>
          <w:bCs/>
          <w:sz w:val="24"/>
          <w:szCs w:val="24"/>
        </w:rPr>
        <w:t>e</w:t>
      </w:r>
      <w:r>
        <w:rPr>
          <w:rFonts w:asciiTheme="minorHAnsi" w:hAnsiTheme="minorHAnsi"/>
          <w:bCs/>
          <w:sz w:val="24"/>
          <w:szCs w:val="24"/>
        </w:rPr>
        <w:t xml:space="preserve">rs of the pastoral committees. As well as some time in worship and sharing communion, led by our Moderator, our </w:t>
      </w:r>
      <w:r w:rsidRPr="00FE7CA0">
        <w:rPr>
          <w:rFonts w:asciiTheme="minorHAnsi" w:hAnsiTheme="minorHAnsi"/>
          <w:bCs/>
          <w:sz w:val="24"/>
          <w:szCs w:val="24"/>
        </w:rPr>
        <w:t xml:space="preserve">main </w:t>
      </w:r>
      <w:r w:rsidRPr="00FE7CA0">
        <w:rPr>
          <w:rFonts w:ascii="Calibri" w:hAnsi="Calibri" w:cs="Calibri"/>
          <w:sz w:val="24"/>
          <w:szCs w:val="24"/>
        </w:rPr>
        <w:t xml:space="preserve">discussion </w:t>
      </w:r>
      <w:r>
        <w:rPr>
          <w:rFonts w:ascii="Calibri" w:hAnsi="Calibri" w:cs="Calibri"/>
          <w:sz w:val="24"/>
          <w:szCs w:val="24"/>
        </w:rPr>
        <w:t xml:space="preserve">was around </w:t>
      </w:r>
      <w:r w:rsidRPr="00FE7CA0">
        <w:rPr>
          <w:rFonts w:ascii="Calibri" w:hAnsi="Calibri" w:cs="Calibri"/>
          <w:sz w:val="24"/>
          <w:szCs w:val="24"/>
        </w:rPr>
        <w:t xml:space="preserve">the questions: </w:t>
      </w:r>
    </w:p>
    <w:p w14:paraId="69500FD2" w14:textId="77777777" w:rsidR="00523BE7" w:rsidRDefault="00523BE7" w:rsidP="00523BE7">
      <w:pPr>
        <w:rPr>
          <w:rFonts w:ascii="Calibri" w:hAnsi="Calibri" w:cs="Calibri"/>
          <w:sz w:val="24"/>
          <w:szCs w:val="24"/>
        </w:rPr>
      </w:pPr>
      <w:r w:rsidRPr="00FE7CA0">
        <w:rPr>
          <w:rFonts w:ascii="Calibri" w:hAnsi="Calibri" w:cs="Calibri"/>
          <w:sz w:val="24"/>
          <w:szCs w:val="24"/>
        </w:rPr>
        <w:t xml:space="preserve">What is going well in </w:t>
      </w:r>
      <w:r>
        <w:rPr>
          <w:rFonts w:ascii="Calibri" w:hAnsi="Calibri" w:cs="Calibri"/>
          <w:sz w:val="24"/>
          <w:szCs w:val="24"/>
        </w:rPr>
        <w:t xml:space="preserve">the </w:t>
      </w:r>
      <w:r w:rsidRPr="00FE7CA0">
        <w:rPr>
          <w:rFonts w:ascii="Calibri" w:hAnsi="Calibri" w:cs="Calibri"/>
          <w:sz w:val="24"/>
          <w:szCs w:val="24"/>
        </w:rPr>
        <w:t xml:space="preserve">Synod? </w:t>
      </w:r>
    </w:p>
    <w:p w14:paraId="3F7BEDBD" w14:textId="77777777" w:rsidR="00523BE7" w:rsidRDefault="00523BE7" w:rsidP="00523BE7">
      <w:pPr>
        <w:rPr>
          <w:rFonts w:ascii="Calibri" w:hAnsi="Calibri" w:cs="Calibri"/>
          <w:sz w:val="24"/>
          <w:szCs w:val="24"/>
        </w:rPr>
      </w:pPr>
      <w:r w:rsidRPr="00FE7CA0">
        <w:rPr>
          <w:rFonts w:ascii="Calibri" w:hAnsi="Calibri" w:cs="Calibri"/>
          <w:sz w:val="24"/>
          <w:szCs w:val="24"/>
        </w:rPr>
        <w:t xml:space="preserve">What is going less well or badly in </w:t>
      </w:r>
      <w:r>
        <w:rPr>
          <w:rFonts w:ascii="Calibri" w:hAnsi="Calibri" w:cs="Calibri"/>
          <w:sz w:val="24"/>
          <w:szCs w:val="24"/>
        </w:rPr>
        <w:t xml:space="preserve">the </w:t>
      </w:r>
      <w:r w:rsidRPr="00FE7CA0">
        <w:rPr>
          <w:rFonts w:ascii="Calibri" w:hAnsi="Calibri" w:cs="Calibri"/>
          <w:sz w:val="24"/>
          <w:szCs w:val="24"/>
        </w:rPr>
        <w:t xml:space="preserve">Synod? </w:t>
      </w:r>
    </w:p>
    <w:p w14:paraId="105C4E92" w14:textId="77777777" w:rsidR="00523BE7" w:rsidRDefault="00523BE7" w:rsidP="00523BE7">
      <w:pPr>
        <w:rPr>
          <w:rFonts w:asciiTheme="minorHAnsi" w:hAnsiTheme="minorHAnsi"/>
          <w:bCs/>
          <w:sz w:val="24"/>
          <w:szCs w:val="24"/>
        </w:rPr>
      </w:pPr>
      <w:r w:rsidRPr="00FE7CA0">
        <w:rPr>
          <w:rFonts w:ascii="Calibri" w:hAnsi="Calibri" w:cs="Calibri"/>
          <w:sz w:val="24"/>
          <w:szCs w:val="24"/>
        </w:rPr>
        <w:t xml:space="preserve">Comments made were grouped under the headings Order, Governance, and Support </w:t>
      </w:r>
      <w:r>
        <w:rPr>
          <w:rFonts w:ascii="Calibri" w:hAnsi="Calibri" w:cs="Calibri"/>
          <w:sz w:val="24"/>
          <w:szCs w:val="24"/>
        </w:rPr>
        <w:t>and further work around this is</w:t>
      </w:r>
      <w:r>
        <w:rPr>
          <w:rFonts w:asciiTheme="minorHAnsi" w:hAnsiTheme="minorHAnsi"/>
          <w:bCs/>
          <w:sz w:val="24"/>
          <w:szCs w:val="24"/>
        </w:rPr>
        <w:t xml:space="preserve"> being done by a small task group who will bring this back to Synod Executive. We will keep you updated.</w:t>
      </w:r>
    </w:p>
    <w:p w14:paraId="403EE186" w14:textId="77777777" w:rsidR="00523BE7" w:rsidRPr="00A8380F" w:rsidRDefault="00523BE7" w:rsidP="00523BE7">
      <w:pPr>
        <w:rPr>
          <w:rFonts w:asciiTheme="minorHAnsi" w:hAnsiTheme="minorHAnsi"/>
          <w:bCs/>
          <w:sz w:val="24"/>
          <w:szCs w:val="24"/>
        </w:rPr>
      </w:pPr>
    </w:p>
    <w:p w14:paraId="475EAB25" w14:textId="77777777" w:rsidR="00523BE7" w:rsidRDefault="00523BE7" w:rsidP="00523BE7">
      <w:pPr>
        <w:rPr>
          <w:rFonts w:asciiTheme="minorHAnsi" w:hAnsiTheme="minorHAnsi"/>
          <w:b/>
          <w:sz w:val="24"/>
          <w:szCs w:val="24"/>
        </w:rPr>
      </w:pPr>
      <w:r>
        <w:rPr>
          <w:rFonts w:asciiTheme="minorHAnsi" w:hAnsiTheme="minorHAnsi"/>
          <w:b/>
          <w:sz w:val="24"/>
          <w:szCs w:val="24"/>
        </w:rPr>
        <w:t>Employment</w:t>
      </w:r>
    </w:p>
    <w:p w14:paraId="15D87FA3" w14:textId="77777777" w:rsidR="00523BE7" w:rsidRDefault="00523BE7" w:rsidP="00523BE7">
      <w:pPr>
        <w:rPr>
          <w:rFonts w:asciiTheme="minorHAnsi" w:hAnsiTheme="minorHAnsi"/>
          <w:bCs/>
          <w:sz w:val="24"/>
          <w:szCs w:val="24"/>
        </w:rPr>
      </w:pPr>
      <w:r>
        <w:rPr>
          <w:rFonts w:asciiTheme="minorHAnsi" w:hAnsiTheme="minorHAnsi"/>
          <w:bCs/>
          <w:sz w:val="24"/>
          <w:szCs w:val="24"/>
        </w:rPr>
        <w:t xml:space="preserve">I reported in April that an appointment had been made with the Southampton Methodist District. Unfortunately the person decided that the role was not for them and has now left. The Advert will be going out shortly and it is hoped that this role will be filled as soon as possible. In the meantime, please continue to use ACAS to look at contract and employment issues. If you are unsure of who to contact, email the Clerk at </w:t>
      </w:r>
      <w:hyperlink r:id="rId9" w:history="1">
        <w:r w:rsidRPr="0060068B">
          <w:rPr>
            <w:rStyle w:val="Hyperlink"/>
            <w:rFonts w:asciiTheme="minorHAnsi" w:hAnsiTheme="minorHAnsi"/>
            <w:bCs/>
            <w:sz w:val="24"/>
            <w:szCs w:val="24"/>
          </w:rPr>
          <w:t>clerk@urcwessex.org.uk</w:t>
        </w:r>
      </w:hyperlink>
      <w:r>
        <w:rPr>
          <w:rFonts w:asciiTheme="minorHAnsi" w:hAnsiTheme="minorHAnsi"/>
          <w:bCs/>
          <w:sz w:val="24"/>
          <w:szCs w:val="24"/>
        </w:rPr>
        <w:t>.</w:t>
      </w:r>
    </w:p>
    <w:p w14:paraId="2DA557D9" w14:textId="77777777" w:rsidR="00523BE7" w:rsidRDefault="00523BE7" w:rsidP="00523BE7">
      <w:pPr>
        <w:rPr>
          <w:rFonts w:asciiTheme="minorHAnsi" w:hAnsiTheme="minorHAnsi"/>
          <w:bCs/>
          <w:sz w:val="24"/>
          <w:szCs w:val="24"/>
        </w:rPr>
      </w:pPr>
    </w:p>
    <w:p w14:paraId="3B27EC2F" w14:textId="77777777" w:rsidR="00523BE7" w:rsidRDefault="00523BE7" w:rsidP="00523BE7">
      <w:pPr>
        <w:rPr>
          <w:rFonts w:asciiTheme="minorHAnsi" w:hAnsiTheme="minorHAnsi"/>
          <w:b/>
          <w:sz w:val="24"/>
          <w:szCs w:val="24"/>
        </w:rPr>
      </w:pPr>
      <w:r>
        <w:rPr>
          <w:rFonts w:asciiTheme="minorHAnsi" w:hAnsiTheme="minorHAnsi"/>
          <w:b/>
          <w:sz w:val="24"/>
          <w:szCs w:val="24"/>
        </w:rPr>
        <w:t>Big Day Out</w:t>
      </w:r>
    </w:p>
    <w:p w14:paraId="059CA470" w14:textId="43E0461B" w:rsidR="00523BE7" w:rsidRDefault="00523BE7" w:rsidP="00523BE7">
      <w:pPr>
        <w:rPr>
          <w:rFonts w:asciiTheme="minorHAnsi" w:hAnsiTheme="minorHAnsi"/>
          <w:bCs/>
          <w:sz w:val="24"/>
          <w:szCs w:val="24"/>
        </w:rPr>
      </w:pPr>
      <w:r>
        <w:rPr>
          <w:rFonts w:asciiTheme="minorHAnsi" w:hAnsiTheme="minorHAnsi"/>
          <w:bCs/>
          <w:sz w:val="24"/>
          <w:szCs w:val="24"/>
        </w:rPr>
        <w:t>A big Thank You to the organising group for this wonderful day for all the family of Wessex Synod</w:t>
      </w:r>
      <w:r w:rsidR="004A1275">
        <w:rPr>
          <w:rFonts w:asciiTheme="minorHAnsi" w:hAnsiTheme="minorHAnsi"/>
          <w:bCs/>
          <w:sz w:val="24"/>
          <w:szCs w:val="24"/>
        </w:rPr>
        <w:t>.</w:t>
      </w:r>
      <w:r>
        <w:rPr>
          <w:rFonts w:asciiTheme="minorHAnsi" w:hAnsiTheme="minorHAnsi"/>
          <w:bCs/>
          <w:sz w:val="24"/>
          <w:szCs w:val="24"/>
        </w:rPr>
        <w:t xml:space="preserve"> </w:t>
      </w:r>
      <w:r w:rsidR="004A1275">
        <w:rPr>
          <w:rFonts w:asciiTheme="minorHAnsi" w:hAnsiTheme="minorHAnsi"/>
          <w:bCs/>
          <w:sz w:val="24"/>
          <w:szCs w:val="24"/>
        </w:rPr>
        <w:t>A</w:t>
      </w:r>
      <w:r>
        <w:rPr>
          <w:rFonts w:asciiTheme="minorHAnsi" w:hAnsiTheme="minorHAnsi"/>
          <w:bCs/>
          <w:sz w:val="24"/>
          <w:szCs w:val="24"/>
        </w:rPr>
        <w:t xml:space="preserve"> fuller summary is included at the end of this report. We are looking for a site for the next Big Day Out as well as a team to organise</w:t>
      </w:r>
      <w:r w:rsidR="00E6390D">
        <w:rPr>
          <w:rFonts w:asciiTheme="minorHAnsi" w:hAnsiTheme="minorHAnsi"/>
          <w:bCs/>
          <w:sz w:val="24"/>
          <w:szCs w:val="24"/>
        </w:rPr>
        <w:t>.</w:t>
      </w:r>
      <w:r>
        <w:rPr>
          <w:rFonts w:asciiTheme="minorHAnsi" w:hAnsiTheme="minorHAnsi"/>
          <w:bCs/>
          <w:sz w:val="24"/>
          <w:szCs w:val="24"/>
        </w:rPr>
        <w:t xml:space="preserve"> </w:t>
      </w:r>
      <w:r w:rsidR="00E6390D">
        <w:rPr>
          <w:rFonts w:asciiTheme="minorHAnsi" w:hAnsiTheme="minorHAnsi"/>
          <w:bCs/>
          <w:sz w:val="24"/>
          <w:szCs w:val="24"/>
        </w:rPr>
        <w:t>P</w:t>
      </w:r>
      <w:r>
        <w:rPr>
          <w:rFonts w:asciiTheme="minorHAnsi" w:hAnsiTheme="minorHAnsi"/>
          <w:bCs/>
          <w:sz w:val="24"/>
          <w:szCs w:val="24"/>
        </w:rPr>
        <w:t xml:space="preserve">lease contact the Clerk if you have any ideas or are willing to help support this wonderful mission opportunity. </w:t>
      </w:r>
    </w:p>
    <w:p w14:paraId="655D1C99" w14:textId="77777777" w:rsidR="00523BE7" w:rsidRPr="00740825" w:rsidRDefault="00523BE7" w:rsidP="00523BE7">
      <w:pPr>
        <w:rPr>
          <w:rFonts w:asciiTheme="minorHAnsi" w:hAnsiTheme="minorHAnsi"/>
          <w:bCs/>
          <w:sz w:val="24"/>
          <w:szCs w:val="24"/>
        </w:rPr>
      </w:pPr>
    </w:p>
    <w:p w14:paraId="401F1776" w14:textId="77777777" w:rsidR="00523BE7" w:rsidRDefault="00523BE7" w:rsidP="00523BE7">
      <w:pPr>
        <w:rPr>
          <w:rFonts w:asciiTheme="minorHAnsi" w:hAnsiTheme="minorHAnsi"/>
          <w:b/>
          <w:sz w:val="24"/>
          <w:szCs w:val="24"/>
        </w:rPr>
      </w:pPr>
      <w:r>
        <w:rPr>
          <w:rFonts w:asciiTheme="minorHAnsi" w:hAnsiTheme="minorHAnsi"/>
          <w:b/>
          <w:sz w:val="24"/>
          <w:szCs w:val="24"/>
        </w:rPr>
        <w:t>Nominations</w:t>
      </w:r>
    </w:p>
    <w:p w14:paraId="03D3E9B4" w14:textId="49988D7A" w:rsidR="00523BE7" w:rsidRDefault="00523BE7" w:rsidP="00523BE7">
      <w:pPr>
        <w:rPr>
          <w:rFonts w:asciiTheme="minorHAnsi" w:hAnsiTheme="minorHAnsi"/>
          <w:sz w:val="24"/>
          <w:szCs w:val="24"/>
        </w:rPr>
      </w:pPr>
      <w:r>
        <w:rPr>
          <w:rFonts w:asciiTheme="minorHAnsi" w:hAnsiTheme="minorHAnsi"/>
          <w:sz w:val="24"/>
          <w:szCs w:val="24"/>
        </w:rPr>
        <w:t xml:space="preserve">We still have some vacancies we need to fill in many of our committees. If you know of anyone </w:t>
      </w:r>
      <w:r w:rsidR="005D6867">
        <w:rPr>
          <w:rFonts w:asciiTheme="minorHAnsi" w:hAnsiTheme="minorHAnsi"/>
          <w:sz w:val="24"/>
          <w:szCs w:val="24"/>
        </w:rPr>
        <w:t>who</w:t>
      </w:r>
      <w:r>
        <w:rPr>
          <w:rFonts w:asciiTheme="minorHAnsi" w:hAnsiTheme="minorHAnsi"/>
          <w:sz w:val="24"/>
          <w:szCs w:val="24"/>
        </w:rPr>
        <w:t xml:space="preserve"> may be suitable, please contact the Clerk. The</w:t>
      </w:r>
      <w:r w:rsidR="005D6867">
        <w:rPr>
          <w:rFonts w:asciiTheme="minorHAnsi" w:hAnsiTheme="minorHAnsi"/>
          <w:sz w:val="24"/>
          <w:szCs w:val="24"/>
        </w:rPr>
        <w:t xml:space="preserve"> vacancies </w:t>
      </w:r>
      <w:r>
        <w:rPr>
          <w:rFonts w:asciiTheme="minorHAnsi" w:hAnsiTheme="minorHAnsi"/>
          <w:sz w:val="24"/>
          <w:szCs w:val="24"/>
        </w:rPr>
        <w:t>include:</w:t>
      </w:r>
    </w:p>
    <w:p w14:paraId="73B95E14" w14:textId="77777777" w:rsidR="00523BE7" w:rsidRDefault="00523BE7" w:rsidP="00523BE7">
      <w:pPr>
        <w:rPr>
          <w:rFonts w:asciiTheme="minorHAnsi" w:hAnsiTheme="minorHAnsi"/>
          <w:sz w:val="24"/>
          <w:szCs w:val="24"/>
        </w:rPr>
      </w:pPr>
    </w:p>
    <w:p w14:paraId="295B0E3E" w14:textId="77777777" w:rsidR="00523BE7" w:rsidRDefault="00523BE7" w:rsidP="00523BE7">
      <w:pPr>
        <w:rPr>
          <w:rFonts w:asciiTheme="minorHAnsi" w:hAnsiTheme="minorHAnsi"/>
          <w:sz w:val="24"/>
          <w:szCs w:val="24"/>
        </w:rPr>
      </w:pPr>
      <w:r>
        <w:rPr>
          <w:rFonts w:asciiTheme="minorHAnsi" w:hAnsiTheme="minorHAnsi"/>
          <w:sz w:val="24"/>
          <w:szCs w:val="24"/>
        </w:rPr>
        <w:t>Deputy Treasurer</w:t>
      </w:r>
    </w:p>
    <w:p w14:paraId="253E266F" w14:textId="77777777" w:rsidR="00523BE7" w:rsidRDefault="00523BE7" w:rsidP="00523BE7">
      <w:pPr>
        <w:rPr>
          <w:rFonts w:asciiTheme="minorHAnsi" w:hAnsiTheme="minorHAnsi"/>
          <w:sz w:val="24"/>
          <w:szCs w:val="24"/>
        </w:rPr>
      </w:pPr>
      <w:r>
        <w:rPr>
          <w:rFonts w:asciiTheme="minorHAnsi" w:hAnsiTheme="minorHAnsi"/>
          <w:sz w:val="24"/>
          <w:szCs w:val="24"/>
        </w:rPr>
        <w:t>Rural Link (Mission &amp; Outreach)</w:t>
      </w:r>
    </w:p>
    <w:p w14:paraId="5C5535DB" w14:textId="77777777" w:rsidR="00523BE7" w:rsidRDefault="00523BE7" w:rsidP="00523BE7">
      <w:pPr>
        <w:rPr>
          <w:rFonts w:asciiTheme="minorHAnsi" w:hAnsiTheme="minorHAnsi"/>
          <w:sz w:val="24"/>
          <w:szCs w:val="24"/>
        </w:rPr>
      </w:pPr>
      <w:r>
        <w:rPr>
          <w:rFonts w:asciiTheme="minorHAnsi" w:hAnsiTheme="minorHAnsi"/>
          <w:sz w:val="24"/>
          <w:szCs w:val="24"/>
        </w:rPr>
        <w:t>Racial Justice Advocate (Mission &amp; Outreach)</w:t>
      </w:r>
    </w:p>
    <w:p w14:paraId="4C0001FA" w14:textId="77777777" w:rsidR="00523BE7" w:rsidRDefault="00523BE7" w:rsidP="00523BE7">
      <w:pPr>
        <w:rPr>
          <w:rFonts w:asciiTheme="minorHAnsi" w:hAnsiTheme="minorHAnsi"/>
          <w:sz w:val="24"/>
          <w:szCs w:val="24"/>
        </w:rPr>
      </w:pPr>
      <w:r>
        <w:rPr>
          <w:rFonts w:asciiTheme="minorHAnsi" w:hAnsiTheme="minorHAnsi"/>
          <w:sz w:val="24"/>
          <w:szCs w:val="24"/>
        </w:rPr>
        <w:t>Synod Pastoral Committee members</w:t>
      </w:r>
    </w:p>
    <w:p w14:paraId="3758B17B" w14:textId="77777777" w:rsidR="00523BE7" w:rsidRDefault="00523BE7" w:rsidP="00523BE7">
      <w:pPr>
        <w:rPr>
          <w:rFonts w:asciiTheme="minorHAnsi" w:hAnsiTheme="minorHAnsi"/>
          <w:sz w:val="24"/>
          <w:szCs w:val="24"/>
        </w:rPr>
      </w:pPr>
      <w:r>
        <w:rPr>
          <w:rFonts w:asciiTheme="minorHAnsi" w:hAnsiTheme="minorHAnsi"/>
          <w:sz w:val="24"/>
          <w:szCs w:val="24"/>
        </w:rPr>
        <w:t>Trustees</w:t>
      </w:r>
    </w:p>
    <w:p w14:paraId="609D9778" w14:textId="77777777" w:rsidR="00523BE7" w:rsidRDefault="00523BE7" w:rsidP="00523BE7">
      <w:pPr>
        <w:rPr>
          <w:rFonts w:asciiTheme="minorHAnsi" w:hAnsiTheme="minorHAnsi"/>
          <w:sz w:val="24"/>
          <w:szCs w:val="24"/>
        </w:rPr>
      </w:pPr>
    </w:p>
    <w:p w14:paraId="18C8C3FE" w14:textId="7EAACB45" w:rsidR="00523BE7" w:rsidRDefault="00523BE7" w:rsidP="00523BE7">
      <w:pPr>
        <w:rPr>
          <w:rFonts w:asciiTheme="minorHAnsi" w:hAnsiTheme="minorHAnsi"/>
          <w:sz w:val="24"/>
          <w:szCs w:val="24"/>
        </w:rPr>
      </w:pPr>
      <w:r>
        <w:rPr>
          <w:rFonts w:asciiTheme="minorHAnsi" w:hAnsiTheme="minorHAnsi"/>
          <w:sz w:val="24"/>
          <w:szCs w:val="24"/>
        </w:rPr>
        <w:t>With the retirement of Nigel Appleton</w:t>
      </w:r>
      <w:r w:rsidR="00F20EA4">
        <w:rPr>
          <w:rFonts w:asciiTheme="minorHAnsi" w:hAnsiTheme="minorHAnsi"/>
          <w:sz w:val="24"/>
          <w:szCs w:val="24"/>
        </w:rPr>
        <w:t>, w</w:t>
      </w:r>
      <w:r>
        <w:rPr>
          <w:rFonts w:asciiTheme="minorHAnsi" w:hAnsiTheme="minorHAnsi"/>
          <w:sz w:val="24"/>
          <w:szCs w:val="24"/>
        </w:rPr>
        <w:t xml:space="preserve">e have a vacancy for the role of Zambia link lead. Please contact the Clerk for further details. This is a vital role that manages our work with the Lusaka Presbytery. </w:t>
      </w:r>
    </w:p>
    <w:p w14:paraId="6913A23D" w14:textId="77777777" w:rsidR="00523BE7" w:rsidRDefault="00523BE7" w:rsidP="00523BE7">
      <w:pPr>
        <w:rPr>
          <w:rFonts w:asciiTheme="minorHAnsi" w:hAnsiTheme="minorHAnsi"/>
          <w:sz w:val="24"/>
          <w:szCs w:val="24"/>
        </w:rPr>
      </w:pPr>
    </w:p>
    <w:p w14:paraId="3143FC7E" w14:textId="5813F4C0" w:rsidR="00523BE7" w:rsidRDefault="00523BE7" w:rsidP="00523BE7">
      <w:pPr>
        <w:rPr>
          <w:rFonts w:asciiTheme="minorHAnsi" w:hAnsiTheme="minorHAnsi"/>
          <w:sz w:val="24"/>
          <w:szCs w:val="24"/>
        </w:rPr>
      </w:pPr>
      <w:r>
        <w:rPr>
          <w:rFonts w:asciiTheme="minorHAnsi" w:hAnsiTheme="minorHAnsi"/>
          <w:sz w:val="24"/>
          <w:szCs w:val="24"/>
        </w:rPr>
        <w:t>Nigel also acted as Deputy Conven</w:t>
      </w:r>
      <w:r w:rsidR="00F20EA4">
        <w:rPr>
          <w:rFonts w:asciiTheme="minorHAnsi" w:hAnsiTheme="minorHAnsi"/>
          <w:sz w:val="24"/>
          <w:szCs w:val="24"/>
        </w:rPr>
        <w:t>e</w:t>
      </w:r>
      <w:r>
        <w:rPr>
          <w:rFonts w:asciiTheme="minorHAnsi" w:hAnsiTheme="minorHAnsi"/>
          <w:sz w:val="24"/>
          <w:szCs w:val="24"/>
        </w:rPr>
        <w:t>r of Synod Meetings and Synod Executive bring the Revd Mike Thomason to you, who has agreed to serve in this role whilst nominations look to fill this role with a lay member of Synod.</w:t>
      </w:r>
    </w:p>
    <w:p w14:paraId="183A2AB1" w14:textId="77777777" w:rsidR="00523BE7" w:rsidRDefault="00523BE7" w:rsidP="00523BE7">
      <w:pPr>
        <w:rPr>
          <w:rFonts w:asciiTheme="minorHAnsi" w:hAnsiTheme="minorHAnsi"/>
          <w:sz w:val="24"/>
          <w:szCs w:val="24"/>
        </w:rPr>
      </w:pPr>
    </w:p>
    <w:tbl>
      <w:tblPr>
        <w:tblW w:w="9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9789"/>
      </w:tblGrid>
      <w:tr w:rsidR="00523BE7" w:rsidRPr="00D26D95" w14:paraId="56543471" w14:textId="77777777" w:rsidTr="00A73391">
        <w:trPr>
          <w:trHeight w:val="573"/>
        </w:trPr>
        <w:tc>
          <w:tcPr>
            <w:tcW w:w="9789" w:type="dxa"/>
            <w:shd w:val="clear" w:color="auto" w:fill="auto"/>
            <w:hideMark/>
          </w:tcPr>
          <w:p w14:paraId="0A8495A1" w14:textId="77777777" w:rsidR="00523BE7" w:rsidRDefault="00523BE7" w:rsidP="00A73391">
            <w:pPr>
              <w:pStyle w:val="paragraph"/>
              <w:spacing w:before="120" w:beforeAutospacing="0" w:after="120" w:afterAutospacing="0"/>
              <w:jc w:val="center"/>
              <w:textAlignment w:val="baseline"/>
              <w:rPr>
                <w:rFonts w:ascii="Calibri" w:hAnsi="Calibri" w:cs="Calibri"/>
                <w:b/>
                <w:bCs/>
              </w:rPr>
            </w:pPr>
            <w:r w:rsidRPr="00D26D95">
              <w:rPr>
                <w:rFonts w:ascii="Calibri" w:hAnsi="Calibri" w:cs="Calibri"/>
                <w:b/>
                <w:bCs/>
              </w:rPr>
              <w:t xml:space="preserve">RESOLUTION </w:t>
            </w:r>
            <w:r>
              <w:rPr>
                <w:rFonts w:ascii="Calibri" w:hAnsi="Calibri" w:cs="Calibri"/>
                <w:b/>
                <w:bCs/>
              </w:rPr>
              <w:t>1</w:t>
            </w:r>
          </w:p>
          <w:p w14:paraId="1B6D065A" w14:textId="19178216" w:rsidR="00523BE7" w:rsidRDefault="00523BE7" w:rsidP="00A73391">
            <w:pPr>
              <w:pStyle w:val="paragraph"/>
              <w:spacing w:before="120" w:beforeAutospacing="0" w:after="120" w:afterAutospacing="0"/>
              <w:jc w:val="center"/>
              <w:textAlignment w:val="baseline"/>
              <w:rPr>
                <w:rFonts w:ascii="Segoe UI" w:hAnsi="Segoe UI" w:cs="Segoe UI"/>
                <w:color w:val="000000"/>
                <w:sz w:val="18"/>
                <w:szCs w:val="18"/>
              </w:rPr>
            </w:pPr>
            <w:r>
              <w:rPr>
                <w:rStyle w:val="normaltextrun"/>
                <w:rFonts w:ascii="Calibri" w:eastAsia="Calibri" w:hAnsi="Calibri" w:cs="Calibri"/>
              </w:rPr>
              <w:t>Wessex Synod approves the Appointment of the Revd Mike Thomason as Deputy Conven</w:t>
            </w:r>
            <w:r w:rsidR="005C19A4">
              <w:rPr>
                <w:rStyle w:val="normaltextrun"/>
                <w:rFonts w:ascii="Calibri" w:eastAsia="Calibri" w:hAnsi="Calibri" w:cs="Calibri"/>
              </w:rPr>
              <w:t>e</w:t>
            </w:r>
            <w:r>
              <w:rPr>
                <w:rStyle w:val="normaltextrun"/>
                <w:rFonts w:ascii="Calibri" w:eastAsia="Calibri" w:hAnsi="Calibri" w:cs="Calibri"/>
              </w:rPr>
              <w:t>r of Synod Meetings</w:t>
            </w:r>
          </w:p>
          <w:p w14:paraId="40995B66" w14:textId="77777777" w:rsidR="00523BE7" w:rsidRPr="00D26D95" w:rsidRDefault="00523BE7" w:rsidP="00A73391">
            <w:pPr>
              <w:spacing w:before="120" w:after="120"/>
              <w:jc w:val="center"/>
              <w:textAlignment w:val="baseline"/>
              <w:rPr>
                <w:kern w:val="0"/>
                <w:sz w:val="24"/>
                <w:szCs w:val="24"/>
                <w:lang w:eastAsia="en-GB"/>
              </w:rPr>
            </w:pPr>
          </w:p>
        </w:tc>
      </w:tr>
    </w:tbl>
    <w:p w14:paraId="776CAB77" w14:textId="77777777" w:rsidR="00523BE7" w:rsidRDefault="00523BE7" w:rsidP="00523BE7">
      <w:pPr>
        <w:rPr>
          <w:rFonts w:asciiTheme="minorHAnsi" w:hAnsiTheme="minorHAnsi"/>
          <w:b/>
          <w:sz w:val="24"/>
          <w:szCs w:val="24"/>
        </w:rPr>
      </w:pPr>
    </w:p>
    <w:p w14:paraId="1EFADAF6" w14:textId="77777777" w:rsidR="00523BE7" w:rsidRDefault="00523BE7" w:rsidP="00523BE7">
      <w:pPr>
        <w:rPr>
          <w:rFonts w:asciiTheme="minorHAnsi" w:hAnsiTheme="minorHAnsi"/>
          <w:b/>
          <w:sz w:val="24"/>
          <w:szCs w:val="24"/>
        </w:rPr>
      </w:pPr>
    </w:p>
    <w:p w14:paraId="5B71257A" w14:textId="77777777" w:rsidR="00523BE7" w:rsidRDefault="00523BE7" w:rsidP="00523BE7">
      <w:pPr>
        <w:rPr>
          <w:rFonts w:asciiTheme="minorHAnsi" w:hAnsiTheme="minorHAnsi" w:cstheme="minorHAnsi"/>
          <w:b/>
          <w:bCs/>
          <w:sz w:val="24"/>
          <w:szCs w:val="24"/>
        </w:rPr>
      </w:pPr>
      <w:r w:rsidRPr="00C44FBE">
        <w:rPr>
          <w:rFonts w:asciiTheme="minorHAnsi" w:hAnsiTheme="minorHAnsi" w:cstheme="minorHAnsi"/>
          <w:b/>
          <w:bCs/>
          <w:sz w:val="24"/>
          <w:szCs w:val="24"/>
        </w:rPr>
        <w:lastRenderedPageBreak/>
        <w:t xml:space="preserve">Synod Meetings </w:t>
      </w:r>
    </w:p>
    <w:p w14:paraId="1EB791D0" w14:textId="77777777" w:rsidR="00523BE7" w:rsidRDefault="00523BE7" w:rsidP="00523BE7">
      <w:pPr>
        <w:rPr>
          <w:rFonts w:asciiTheme="minorHAnsi" w:hAnsiTheme="minorHAnsi" w:cstheme="minorHAnsi"/>
          <w:sz w:val="24"/>
          <w:szCs w:val="24"/>
        </w:rPr>
      </w:pPr>
      <w:r>
        <w:rPr>
          <w:rFonts w:asciiTheme="minorHAnsi" w:hAnsiTheme="minorHAnsi" w:cstheme="minorHAnsi"/>
          <w:sz w:val="24"/>
          <w:szCs w:val="24"/>
        </w:rPr>
        <w:t>In accordance with Resolution 4 passed at our March 2022 Synod Meeting, we have continued to review the Synod Meeting format following the agreed change to two spring evening online Synod Meetings and one all-day in person Synod Meeting normally in October.</w:t>
      </w:r>
    </w:p>
    <w:p w14:paraId="03619FE6" w14:textId="77777777" w:rsidR="00523BE7" w:rsidRDefault="00523BE7" w:rsidP="00523BE7">
      <w:pPr>
        <w:rPr>
          <w:rFonts w:asciiTheme="minorHAnsi" w:hAnsiTheme="minorHAnsi" w:cstheme="minorHAnsi"/>
          <w:sz w:val="24"/>
          <w:szCs w:val="24"/>
        </w:rPr>
      </w:pPr>
    </w:p>
    <w:p w14:paraId="533FEB08" w14:textId="77777777" w:rsidR="00523BE7" w:rsidRDefault="00523BE7" w:rsidP="00523BE7">
      <w:pPr>
        <w:rPr>
          <w:rFonts w:asciiTheme="minorHAnsi" w:hAnsiTheme="minorHAnsi" w:cstheme="minorHAnsi"/>
          <w:sz w:val="24"/>
          <w:szCs w:val="24"/>
        </w:rPr>
      </w:pPr>
      <w:r>
        <w:rPr>
          <w:rFonts w:asciiTheme="minorHAnsi" w:hAnsiTheme="minorHAnsi" w:cstheme="minorHAnsi"/>
          <w:sz w:val="24"/>
          <w:szCs w:val="24"/>
        </w:rPr>
        <w:t>A short online survey was sent to all members of Synod Meeting, as well as other attendees. This was also sent by post to those who do not have online facilities. The results below show that the first choice for the majority of those completing the survey was a wish to continue with the current structure of the Synod Meeting, therefore Synod Executive are not bringing any resolutions to change this. We will continue to review every couple of years.</w:t>
      </w:r>
    </w:p>
    <w:p w14:paraId="56287FC0" w14:textId="77777777" w:rsidR="00523BE7" w:rsidRDefault="00523BE7" w:rsidP="00523BE7">
      <w:pPr>
        <w:rPr>
          <w:rFonts w:asciiTheme="minorHAnsi" w:hAnsiTheme="minorHAnsi" w:cstheme="minorHAnsi"/>
          <w:sz w:val="24"/>
          <w:szCs w:val="24"/>
        </w:rPr>
      </w:pPr>
    </w:p>
    <w:p w14:paraId="6AB9CD87" w14:textId="77777777" w:rsidR="00523BE7" w:rsidRDefault="00523BE7" w:rsidP="00523BE7">
      <w:pPr>
        <w:rPr>
          <w:rFonts w:asciiTheme="minorHAnsi" w:hAnsiTheme="minorHAnsi" w:cstheme="minorHAnsi"/>
          <w:sz w:val="24"/>
          <w:szCs w:val="24"/>
        </w:rPr>
      </w:pPr>
      <w:r>
        <w:rPr>
          <w:rFonts w:asciiTheme="minorHAnsi" w:hAnsiTheme="minorHAnsi" w:cstheme="minorHAnsi"/>
          <w:sz w:val="24"/>
          <w:szCs w:val="24"/>
        </w:rPr>
        <w:t>Included in the survey were some questions around the content of the Synod Meeting and Synod Executive will review these at their November meeting.</w:t>
      </w:r>
    </w:p>
    <w:p w14:paraId="0E011CDE" w14:textId="77777777" w:rsidR="00842D36" w:rsidRPr="00842D36" w:rsidRDefault="00842D36" w:rsidP="00523BE7">
      <w:pPr>
        <w:rPr>
          <w:rFonts w:asciiTheme="minorHAnsi" w:hAnsiTheme="minorHAnsi"/>
          <w:b/>
          <w:sz w:val="16"/>
          <w:szCs w:val="16"/>
        </w:rPr>
      </w:pPr>
    </w:p>
    <w:p w14:paraId="750E99A5" w14:textId="77777777" w:rsidR="00523BE7" w:rsidRDefault="00523BE7" w:rsidP="00523BE7">
      <w:pPr>
        <w:rPr>
          <w:rFonts w:asciiTheme="minorHAnsi" w:hAnsiTheme="minorHAnsi"/>
          <w:b/>
          <w:sz w:val="24"/>
          <w:szCs w:val="24"/>
        </w:rPr>
      </w:pPr>
      <w:r>
        <w:rPr>
          <w:noProof/>
        </w:rPr>
        <w:drawing>
          <wp:inline distT="0" distB="0" distL="0" distR="0" wp14:anchorId="31A37D1F" wp14:editId="2DCD1329">
            <wp:extent cx="6478752" cy="2646219"/>
            <wp:effectExtent l="0" t="0" r="0" b="1905"/>
            <wp:docPr id="3" name="Picture 2" descr="Forms response chart. Question title: Please rank your preference for meeting formats&#10;. Number of responses: .">
              <a:extLst xmlns:a="http://schemas.openxmlformats.org/drawingml/2006/main">
                <a:ext uri="{FF2B5EF4-FFF2-40B4-BE49-F238E27FC236}">
                  <a16:creationId xmlns:a16="http://schemas.microsoft.com/office/drawing/2014/main" id="{DEAD4CA0-9D8D-3396-9E46-29BFF948AF4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Forms response chart. Question title: Please rank your preference for meeting formats&#10;. Number of responses: .">
                      <a:extLst>
                        <a:ext uri="{FF2B5EF4-FFF2-40B4-BE49-F238E27FC236}">
                          <a16:creationId xmlns:a16="http://schemas.microsoft.com/office/drawing/2014/main" id="{DEAD4CA0-9D8D-3396-9E46-29BFF948AF4D}"/>
                        </a:ext>
                      </a:extLst>
                    </pic:cNvPr>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6383" b="6534"/>
                    <a:stretch/>
                  </pic:blipFill>
                  <pic:spPr bwMode="auto">
                    <a:xfrm>
                      <a:off x="0" y="0"/>
                      <a:ext cx="6479540" cy="2646541"/>
                    </a:xfrm>
                    <a:prstGeom prst="rect">
                      <a:avLst/>
                    </a:prstGeom>
                    <a:noFill/>
                    <a:ln>
                      <a:noFill/>
                    </a:ln>
                    <a:extLst>
                      <a:ext uri="{53640926-AAD7-44D8-BBD7-CCE9431645EC}">
                        <a14:shadowObscured xmlns:a14="http://schemas.microsoft.com/office/drawing/2010/main"/>
                      </a:ext>
                    </a:extLst>
                  </pic:spPr>
                </pic:pic>
              </a:graphicData>
            </a:graphic>
          </wp:inline>
        </w:drawing>
      </w:r>
    </w:p>
    <w:p w14:paraId="4C293478" w14:textId="77777777" w:rsidR="00523BE7" w:rsidRDefault="00523BE7" w:rsidP="00523BE7">
      <w:pPr>
        <w:rPr>
          <w:rFonts w:asciiTheme="minorHAnsi" w:hAnsiTheme="minorHAnsi"/>
          <w:b/>
          <w:sz w:val="24"/>
          <w:szCs w:val="24"/>
        </w:rPr>
      </w:pPr>
      <w:r>
        <w:rPr>
          <w:rFonts w:asciiTheme="minorHAnsi" w:hAnsiTheme="minorHAnsi"/>
          <w:b/>
          <w:sz w:val="24"/>
          <w:szCs w:val="24"/>
        </w:rPr>
        <w:t>General Assembly</w:t>
      </w:r>
    </w:p>
    <w:p w14:paraId="0D64A0B9" w14:textId="77777777" w:rsidR="00523BE7" w:rsidRDefault="00523BE7" w:rsidP="00523BE7">
      <w:pPr>
        <w:rPr>
          <w:rFonts w:asciiTheme="minorHAnsi" w:hAnsiTheme="minorHAnsi"/>
          <w:bCs/>
          <w:sz w:val="24"/>
          <w:szCs w:val="24"/>
        </w:rPr>
      </w:pPr>
      <w:r>
        <w:rPr>
          <w:rFonts w:asciiTheme="minorHAnsi" w:hAnsiTheme="minorHAnsi"/>
          <w:bCs/>
          <w:sz w:val="24"/>
          <w:szCs w:val="24"/>
        </w:rPr>
        <w:t>General Assembly took place from the 12</w:t>
      </w:r>
      <w:r w:rsidRPr="00054C5C">
        <w:rPr>
          <w:rFonts w:asciiTheme="minorHAnsi" w:hAnsiTheme="minorHAnsi"/>
          <w:bCs/>
          <w:sz w:val="24"/>
          <w:szCs w:val="24"/>
          <w:vertAlign w:val="superscript"/>
        </w:rPr>
        <w:t>th</w:t>
      </w:r>
      <w:r>
        <w:rPr>
          <w:rFonts w:asciiTheme="minorHAnsi" w:hAnsiTheme="minorHAnsi"/>
          <w:bCs/>
          <w:sz w:val="24"/>
          <w:szCs w:val="24"/>
        </w:rPr>
        <w:t xml:space="preserve"> to 15</w:t>
      </w:r>
      <w:r w:rsidRPr="00054C5C">
        <w:rPr>
          <w:rFonts w:asciiTheme="minorHAnsi" w:hAnsiTheme="minorHAnsi"/>
          <w:bCs/>
          <w:sz w:val="24"/>
          <w:szCs w:val="24"/>
          <w:vertAlign w:val="superscript"/>
        </w:rPr>
        <w:t>th</w:t>
      </w:r>
      <w:r>
        <w:rPr>
          <w:rFonts w:asciiTheme="minorHAnsi" w:hAnsiTheme="minorHAnsi"/>
          <w:bCs/>
          <w:sz w:val="24"/>
          <w:szCs w:val="24"/>
        </w:rPr>
        <w:t xml:space="preserve"> July and was held at the Hayes Conference Centre in Swanwick, Derby. Wessex Synod was fully represented and some comments from those attending are included at the end of this report. All papers can be found following the link below, including the General Assembly 2024 Business Digest for those who would like a summary. </w:t>
      </w:r>
    </w:p>
    <w:p w14:paraId="68769107" w14:textId="77777777" w:rsidR="00523BE7" w:rsidRDefault="00523BE7" w:rsidP="00523BE7">
      <w:pPr>
        <w:rPr>
          <w:rFonts w:asciiTheme="minorHAnsi" w:hAnsiTheme="minorHAnsi"/>
          <w:bCs/>
          <w:sz w:val="24"/>
          <w:szCs w:val="24"/>
        </w:rPr>
      </w:pPr>
    </w:p>
    <w:p w14:paraId="27A69FBF" w14:textId="140446C6" w:rsidR="00523BE7" w:rsidRDefault="005F7C8F" w:rsidP="00523BE7">
      <w:pPr>
        <w:rPr>
          <w:rFonts w:asciiTheme="minorHAnsi" w:hAnsiTheme="minorHAnsi"/>
          <w:bCs/>
          <w:sz w:val="24"/>
          <w:szCs w:val="24"/>
        </w:rPr>
      </w:pPr>
      <w:r>
        <w:rPr>
          <w:rFonts w:asciiTheme="minorHAnsi" w:hAnsiTheme="minorHAnsi"/>
          <w:bCs/>
          <w:sz w:val="24"/>
          <w:szCs w:val="24"/>
        </w:rPr>
        <w:t>Link:</w:t>
      </w:r>
      <w:r w:rsidR="00523BE7">
        <w:rPr>
          <w:rFonts w:asciiTheme="minorHAnsi" w:hAnsiTheme="minorHAnsi"/>
          <w:bCs/>
          <w:sz w:val="24"/>
          <w:szCs w:val="24"/>
        </w:rPr>
        <w:t xml:space="preserve"> </w:t>
      </w:r>
      <w:hyperlink r:id="rId11" w:history="1">
        <w:r w:rsidR="00523BE7" w:rsidRPr="00D40E58">
          <w:rPr>
            <w:rStyle w:val="Hyperlink"/>
            <w:rFonts w:asciiTheme="minorHAnsi" w:hAnsiTheme="minorHAnsi"/>
            <w:bCs/>
            <w:sz w:val="24"/>
            <w:szCs w:val="24"/>
          </w:rPr>
          <w:t>General Assembly papers - United Reformed Church</w:t>
        </w:r>
      </w:hyperlink>
      <w:r w:rsidR="00523BE7">
        <w:rPr>
          <w:rFonts w:asciiTheme="minorHAnsi" w:hAnsiTheme="minorHAnsi"/>
          <w:bCs/>
          <w:sz w:val="24"/>
          <w:szCs w:val="24"/>
        </w:rPr>
        <w:t xml:space="preserve">  </w:t>
      </w:r>
    </w:p>
    <w:p w14:paraId="3E4B32EF" w14:textId="77777777" w:rsidR="00523BE7" w:rsidRDefault="00523BE7" w:rsidP="00523BE7">
      <w:pPr>
        <w:rPr>
          <w:rFonts w:asciiTheme="minorHAnsi" w:hAnsiTheme="minorHAnsi"/>
          <w:bCs/>
          <w:sz w:val="24"/>
          <w:szCs w:val="24"/>
        </w:rPr>
      </w:pPr>
    </w:p>
    <w:p w14:paraId="65EDDEC7" w14:textId="3919A79B" w:rsidR="00523BE7" w:rsidRDefault="00523BE7" w:rsidP="00523BE7">
      <w:pPr>
        <w:rPr>
          <w:rFonts w:asciiTheme="minorHAnsi" w:hAnsiTheme="minorHAnsi"/>
          <w:bCs/>
          <w:sz w:val="24"/>
          <w:szCs w:val="24"/>
        </w:rPr>
      </w:pPr>
      <w:r>
        <w:rPr>
          <w:rFonts w:asciiTheme="minorHAnsi" w:hAnsiTheme="minorHAnsi"/>
          <w:bCs/>
          <w:sz w:val="24"/>
          <w:szCs w:val="24"/>
        </w:rPr>
        <w:t>There were many papers and resolutions that are relevant to us a</w:t>
      </w:r>
      <w:r w:rsidR="00277B68">
        <w:rPr>
          <w:rFonts w:asciiTheme="minorHAnsi" w:hAnsiTheme="minorHAnsi"/>
          <w:bCs/>
          <w:sz w:val="24"/>
          <w:szCs w:val="24"/>
        </w:rPr>
        <w:t>s</w:t>
      </w:r>
      <w:r>
        <w:rPr>
          <w:rFonts w:asciiTheme="minorHAnsi" w:hAnsiTheme="minorHAnsi"/>
          <w:bCs/>
          <w:sz w:val="24"/>
          <w:szCs w:val="24"/>
        </w:rPr>
        <w:t xml:space="preserve"> a Church and Synod level, and all resolutions can be found at the back of the book of reports. Some of these will be brought to our Spring Synod Meetings for discussion.</w:t>
      </w:r>
    </w:p>
    <w:p w14:paraId="71885DF8" w14:textId="77777777" w:rsidR="00523BE7" w:rsidRDefault="00523BE7" w:rsidP="00523BE7">
      <w:pPr>
        <w:rPr>
          <w:rFonts w:asciiTheme="minorHAnsi" w:hAnsiTheme="minorHAnsi"/>
          <w:bCs/>
          <w:sz w:val="24"/>
          <w:szCs w:val="24"/>
        </w:rPr>
      </w:pPr>
    </w:p>
    <w:p w14:paraId="1789DF98" w14:textId="77777777" w:rsidR="00523BE7" w:rsidRDefault="00523BE7" w:rsidP="00523BE7">
      <w:pPr>
        <w:rPr>
          <w:rFonts w:asciiTheme="minorHAnsi" w:hAnsiTheme="minorHAnsi"/>
          <w:bCs/>
          <w:sz w:val="24"/>
          <w:szCs w:val="24"/>
        </w:rPr>
      </w:pPr>
      <w:r>
        <w:rPr>
          <w:rFonts w:asciiTheme="minorHAnsi" w:hAnsiTheme="minorHAnsi"/>
          <w:bCs/>
          <w:sz w:val="24"/>
          <w:szCs w:val="24"/>
        </w:rPr>
        <w:t xml:space="preserve">In 2025 General Assembly will meet twice, in July as normal, also in November for Church Life Review. If you would like to represent Wessex Synod, please let me know by the end of December, as names for nomination will be needed in January.  </w:t>
      </w:r>
    </w:p>
    <w:p w14:paraId="1F537E4C" w14:textId="77777777" w:rsidR="00523BE7" w:rsidRDefault="00523BE7" w:rsidP="00523BE7">
      <w:pPr>
        <w:rPr>
          <w:rFonts w:asciiTheme="minorHAnsi" w:hAnsiTheme="minorHAnsi"/>
          <w:bCs/>
          <w:sz w:val="24"/>
          <w:szCs w:val="24"/>
        </w:rPr>
      </w:pPr>
    </w:p>
    <w:p w14:paraId="6120E64D" w14:textId="77777777" w:rsidR="00523BE7" w:rsidRPr="00A479C3" w:rsidRDefault="00523BE7" w:rsidP="00523BE7">
      <w:pPr>
        <w:pStyle w:val="Default"/>
        <w:tabs>
          <w:tab w:val="left" w:pos="426"/>
        </w:tabs>
        <w:rPr>
          <w:rFonts w:asciiTheme="minorHAnsi" w:hAnsiTheme="minorHAnsi" w:cstheme="minorHAnsi"/>
        </w:rPr>
      </w:pPr>
      <w:r w:rsidRPr="00A479C3">
        <w:rPr>
          <w:rFonts w:asciiTheme="minorHAnsi" w:hAnsiTheme="minorHAnsi" w:cstheme="minorHAnsi"/>
        </w:rPr>
        <w:t xml:space="preserve">There were </w:t>
      </w:r>
      <w:r w:rsidRPr="00A479C3">
        <w:rPr>
          <w:rFonts w:asciiTheme="minorHAnsi" w:hAnsiTheme="minorHAnsi" w:cstheme="minorHAnsi"/>
          <w:b/>
          <w:bCs/>
        </w:rPr>
        <w:t xml:space="preserve">two constitutional resolutions </w:t>
      </w:r>
      <w:r w:rsidRPr="00A479C3">
        <w:rPr>
          <w:rFonts w:asciiTheme="minorHAnsi" w:hAnsiTheme="minorHAnsi" w:cstheme="minorHAnsi"/>
        </w:rPr>
        <w:t>which have been referred</w:t>
      </w:r>
      <w:r>
        <w:rPr>
          <w:rFonts w:asciiTheme="minorHAnsi" w:hAnsiTheme="minorHAnsi" w:cstheme="minorHAnsi"/>
        </w:rPr>
        <w:t xml:space="preserve"> to Synods</w:t>
      </w:r>
      <w:r w:rsidRPr="00A479C3">
        <w:rPr>
          <w:rFonts w:asciiTheme="minorHAnsi" w:hAnsiTheme="minorHAnsi" w:cstheme="minorHAnsi"/>
        </w:rPr>
        <w:t xml:space="preserve"> for consideration: </w:t>
      </w:r>
    </w:p>
    <w:p w14:paraId="462FF6C2" w14:textId="77777777" w:rsidR="00523BE7" w:rsidRDefault="00523BE7" w:rsidP="00523BE7">
      <w:pPr>
        <w:rPr>
          <w:rFonts w:asciiTheme="minorHAnsi" w:hAnsiTheme="minorHAnsi"/>
          <w:bCs/>
          <w:sz w:val="24"/>
          <w:szCs w:val="24"/>
        </w:rPr>
      </w:pPr>
    </w:p>
    <w:p w14:paraId="391A41B3" w14:textId="14A84940" w:rsidR="00523BE7" w:rsidRDefault="00523BE7" w:rsidP="00523BE7">
      <w:pPr>
        <w:pStyle w:val="Default"/>
        <w:tabs>
          <w:tab w:val="left" w:pos="426"/>
        </w:tabs>
        <w:rPr>
          <w:rFonts w:asciiTheme="minorHAnsi" w:hAnsiTheme="minorHAnsi" w:cstheme="minorHAnsi"/>
        </w:rPr>
      </w:pPr>
      <w:r>
        <w:rPr>
          <w:rFonts w:asciiTheme="minorHAnsi" w:hAnsiTheme="minorHAnsi" w:cstheme="minorHAnsi"/>
        </w:rPr>
        <w:t xml:space="preserve">Whilst it is not a requirement to discuss </w:t>
      </w:r>
      <w:r w:rsidR="006D5952">
        <w:rPr>
          <w:rFonts w:asciiTheme="minorHAnsi" w:hAnsiTheme="minorHAnsi" w:cstheme="minorHAnsi"/>
        </w:rPr>
        <w:t>these, if</w:t>
      </w:r>
      <w:r>
        <w:rPr>
          <w:rFonts w:asciiTheme="minorHAnsi" w:hAnsiTheme="minorHAnsi" w:cstheme="minorHAnsi"/>
        </w:rPr>
        <w:t xml:space="preserve"> anyone has any reasons to object, then please email the </w:t>
      </w:r>
      <w:hyperlink r:id="rId12" w:history="1">
        <w:r w:rsidRPr="00BC5309">
          <w:rPr>
            <w:rStyle w:val="Hyperlink"/>
            <w:rFonts w:asciiTheme="minorHAnsi" w:hAnsiTheme="minorHAnsi" w:cstheme="minorHAnsi"/>
          </w:rPr>
          <w:t>clerk@urcwessex.org.uk</w:t>
        </w:r>
      </w:hyperlink>
      <w:r>
        <w:rPr>
          <w:rFonts w:asciiTheme="minorHAnsi" w:hAnsiTheme="minorHAnsi" w:cstheme="minorHAnsi"/>
        </w:rPr>
        <w:t xml:space="preserve"> by the 10</w:t>
      </w:r>
      <w:r w:rsidRPr="00A643C2">
        <w:rPr>
          <w:rFonts w:asciiTheme="minorHAnsi" w:hAnsiTheme="minorHAnsi" w:cstheme="minorHAnsi"/>
          <w:vertAlign w:val="superscript"/>
        </w:rPr>
        <w:t>th</w:t>
      </w:r>
      <w:r>
        <w:rPr>
          <w:rFonts w:asciiTheme="minorHAnsi" w:hAnsiTheme="minorHAnsi" w:cstheme="minorHAnsi"/>
        </w:rPr>
        <w:t xml:space="preserve"> October. </w:t>
      </w:r>
    </w:p>
    <w:p w14:paraId="3F5745F8" w14:textId="77777777" w:rsidR="00523BE7" w:rsidRDefault="00523BE7" w:rsidP="00523BE7">
      <w:pPr>
        <w:pStyle w:val="Default"/>
        <w:rPr>
          <w:rFonts w:asciiTheme="minorHAnsi" w:hAnsiTheme="minorHAnsi" w:cstheme="minorHAnsi"/>
        </w:rPr>
      </w:pPr>
    </w:p>
    <w:p w14:paraId="1224220C" w14:textId="77777777" w:rsidR="00523BE7" w:rsidRPr="00A479C3" w:rsidRDefault="00523BE7" w:rsidP="00523BE7">
      <w:pPr>
        <w:pStyle w:val="Default"/>
        <w:rPr>
          <w:rFonts w:asciiTheme="minorHAnsi" w:hAnsiTheme="minorHAnsi" w:cstheme="minorHAnsi"/>
        </w:rPr>
      </w:pPr>
      <w:r>
        <w:rPr>
          <w:rFonts w:asciiTheme="minorHAnsi" w:hAnsiTheme="minorHAnsi" w:cstheme="minorHAnsi"/>
        </w:rPr>
        <w:t>If as a Synod, it is felt that we have any objections to either resolution we will need to pass a resolution that they</w:t>
      </w:r>
      <w:r w:rsidRPr="00A479C3">
        <w:rPr>
          <w:rFonts w:asciiTheme="minorHAnsi" w:hAnsiTheme="minorHAnsi" w:cstheme="minorHAnsi"/>
        </w:rPr>
        <w:t xml:space="preserve"> ‘be not proceeded with’</w:t>
      </w:r>
      <w:r>
        <w:rPr>
          <w:rFonts w:asciiTheme="minorHAnsi" w:hAnsiTheme="minorHAnsi" w:cstheme="minorHAnsi"/>
        </w:rPr>
        <w:t>.</w:t>
      </w:r>
    </w:p>
    <w:p w14:paraId="0F3AEFDE" w14:textId="77777777" w:rsidR="00523BE7" w:rsidRDefault="00523BE7" w:rsidP="00523BE7">
      <w:pPr>
        <w:rPr>
          <w:rFonts w:asciiTheme="minorHAnsi" w:hAnsiTheme="minorHAnsi"/>
          <w:bCs/>
          <w:sz w:val="24"/>
          <w:szCs w:val="24"/>
        </w:rPr>
      </w:pPr>
    </w:p>
    <w:p w14:paraId="6310D264" w14:textId="77777777" w:rsidR="00523BE7" w:rsidRDefault="00523BE7" w:rsidP="00523BE7">
      <w:pPr>
        <w:rPr>
          <w:rFonts w:asciiTheme="minorHAnsi" w:hAnsiTheme="minorHAnsi"/>
          <w:bCs/>
          <w:sz w:val="24"/>
          <w:szCs w:val="24"/>
        </w:rPr>
      </w:pPr>
      <w:r>
        <w:rPr>
          <w:rFonts w:asciiTheme="minorHAnsi" w:hAnsiTheme="minorHAnsi"/>
          <w:bCs/>
          <w:sz w:val="24"/>
          <w:szCs w:val="24"/>
        </w:rPr>
        <w:t xml:space="preserve">Resolution 26 relates to paper H6, the link to this paper is included below, resolution 28 relates to paragraph 24 of the basis of union and is the changes are shown in the resolution. </w:t>
      </w:r>
    </w:p>
    <w:p w14:paraId="17642FC1" w14:textId="77777777" w:rsidR="00523BE7" w:rsidRDefault="00523BE7" w:rsidP="00523BE7">
      <w:pPr>
        <w:rPr>
          <w:rFonts w:asciiTheme="minorHAnsi" w:hAnsiTheme="minorHAnsi"/>
          <w:bCs/>
          <w:sz w:val="24"/>
          <w:szCs w:val="24"/>
        </w:rPr>
      </w:pPr>
    </w:p>
    <w:p w14:paraId="7988C864" w14:textId="0C4BFA91" w:rsidR="00523BE7" w:rsidRDefault="00006D66" w:rsidP="00523BE7">
      <w:pPr>
        <w:rPr>
          <w:rFonts w:asciiTheme="minorHAnsi" w:hAnsiTheme="minorHAnsi"/>
          <w:bCs/>
          <w:sz w:val="24"/>
          <w:szCs w:val="24"/>
        </w:rPr>
      </w:pPr>
      <w:r w:rsidRPr="00006D66">
        <w:rPr>
          <w:rFonts w:asciiTheme="minorHAnsi" w:hAnsiTheme="minorHAnsi"/>
          <w:bCs/>
          <w:sz w:val="24"/>
          <w:szCs w:val="24"/>
        </w:rPr>
        <w:t>Link:</w:t>
      </w:r>
      <w:r>
        <w:t xml:space="preserve"> </w:t>
      </w:r>
      <w:hyperlink r:id="rId13" w:history="1">
        <w:r w:rsidR="00523BE7" w:rsidRPr="00030AA1">
          <w:rPr>
            <w:rStyle w:val="Hyperlink"/>
            <w:rFonts w:asciiTheme="minorHAnsi" w:hAnsiTheme="minorHAnsi"/>
            <w:bCs/>
            <w:sz w:val="24"/>
            <w:szCs w:val="24"/>
          </w:rPr>
          <w:t>The-Basis-of-the-Union.pdf (urc.org.uk)</w:t>
        </w:r>
      </w:hyperlink>
    </w:p>
    <w:p w14:paraId="0F7C96E6" w14:textId="77777777" w:rsidR="00523BE7" w:rsidRDefault="00523BE7" w:rsidP="00523BE7">
      <w:pPr>
        <w:rPr>
          <w:rFonts w:asciiTheme="minorHAnsi" w:hAnsiTheme="minorHAnsi"/>
          <w:bCs/>
          <w:sz w:val="24"/>
          <w:szCs w:val="24"/>
        </w:rPr>
      </w:pPr>
    </w:p>
    <w:p w14:paraId="39B59EB1" w14:textId="77777777" w:rsidR="00523BE7" w:rsidRDefault="00523BE7" w:rsidP="00523BE7">
      <w:pPr>
        <w:rPr>
          <w:rFonts w:asciiTheme="minorHAnsi" w:hAnsiTheme="minorHAnsi"/>
          <w:bCs/>
          <w:sz w:val="24"/>
          <w:szCs w:val="24"/>
        </w:rPr>
      </w:pPr>
    </w:p>
    <w:p w14:paraId="0795BB6E" w14:textId="77777777" w:rsidR="00523BE7" w:rsidRDefault="00523BE7" w:rsidP="00523BE7">
      <w:pPr>
        <w:rPr>
          <w:rFonts w:asciiTheme="minorHAnsi" w:hAnsiTheme="minorHAnsi"/>
          <w:bCs/>
          <w:sz w:val="24"/>
          <w:szCs w:val="24"/>
        </w:rPr>
      </w:pPr>
      <w:r w:rsidRPr="00707B9F">
        <w:rPr>
          <w:rFonts w:asciiTheme="minorHAnsi" w:hAnsiTheme="minorHAnsi"/>
          <w:bCs/>
          <w:noProof/>
          <w:sz w:val="24"/>
          <w:szCs w:val="24"/>
        </w:rPr>
        <w:drawing>
          <wp:inline distT="0" distB="0" distL="0" distR="0" wp14:anchorId="74F26CE5" wp14:editId="13488DFF">
            <wp:extent cx="4105848" cy="685896"/>
            <wp:effectExtent l="0" t="0" r="0" b="0"/>
            <wp:docPr id="423001599" name="Picture 1" descr="A 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001599" name="Picture 1" descr="A black text on a white background&#10;&#10;Description automatically generated"/>
                    <pic:cNvPicPr/>
                  </pic:nvPicPr>
                  <pic:blipFill>
                    <a:blip r:embed="rId14"/>
                    <a:stretch>
                      <a:fillRect/>
                    </a:stretch>
                  </pic:blipFill>
                  <pic:spPr>
                    <a:xfrm>
                      <a:off x="0" y="0"/>
                      <a:ext cx="4105848" cy="685896"/>
                    </a:xfrm>
                    <a:prstGeom prst="rect">
                      <a:avLst/>
                    </a:prstGeom>
                  </pic:spPr>
                </pic:pic>
              </a:graphicData>
            </a:graphic>
          </wp:inline>
        </w:drawing>
      </w:r>
    </w:p>
    <w:p w14:paraId="1644173F" w14:textId="77777777" w:rsidR="00523BE7" w:rsidRDefault="00523BE7" w:rsidP="00523BE7">
      <w:pPr>
        <w:rPr>
          <w:rFonts w:asciiTheme="minorHAnsi" w:hAnsiTheme="minorHAnsi"/>
          <w:bCs/>
          <w:sz w:val="24"/>
          <w:szCs w:val="24"/>
        </w:rPr>
      </w:pPr>
    </w:p>
    <w:p w14:paraId="4D3C8CC6" w14:textId="2E262BC7" w:rsidR="00523BE7" w:rsidRDefault="00006D66" w:rsidP="00523BE7">
      <w:pPr>
        <w:rPr>
          <w:rFonts w:asciiTheme="minorHAnsi" w:hAnsiTheme="minorHAnsi"/>
          <w:bCs/>
          <w:sz w:val="24"/>
          <w:szCs w:val="24"/>
        </w:rPr>
      </w:pPr>
      <w:r w:rsidRPr="00006D66">
        <w:rPr>
          <w:rFonts w:asciiTheme="minorHAnsi" w:hAnsiTheme="minorHAnsi"/>
          <w:bCs/>
          <w:sz w:val="24"/>
          <w:szCs w:val="24"/>
        </w:rPr>
        <w:t>Link:</w:t>
      </w:r>
      <w:r>
        <w:t xml:space="preserve"> </w:t>
      </w:r>
      <w:hyperlink r:id="rId15" w:history="1">
        <w:r w:rsidR="00523BE7" w:rsidRPr="00851CD3">
          <w:rPr>
            <w:rStyle w:val="Hyperlink"/>
            <w:rFonts w:asciiTheme="minorHAnsi" w:hAnsiTheme="minorHAnsi"/>
            <w:bCs/>
            <w:sz w:val="24"/>
            <w:szCs w:val="24"/>
          </w:rPr>
          <w:t>H6-GA2024-Basis-of-Union-Paragraphs-19-25-Ministry-in-the-URC.pdf</w:t>
        </w:r>
      </w:hyperlink>
    </w:p>
    <w:p w14:paraId="26F16D4F" w14:textId="77777777" w:rsidR="00523BE7" w:rsidRDefault="00523BE7" w:rsidP="00523BE7">
      <w:pPr>
        <w:rPr>
          <w:rFonts w:asciiTheme="minorHAnsi" w:hAnsiTheme="minorHAnsi"/>
          <w:bCs/>
          <w:sz w:val="24"/>
          <w:szCs w:val="24"/>
        </w:rPr>
      </w:pPr>
    </w:p>
    <w:p w14:paraId="16FB4053" w14:textId="77777777" w:rsidR="00523BE7" w:rsidRDefault="00523BE7" w:rsidP="00523BE7">
      <w:pPr>
        <w:rPr>
          <w:rFonts w:asciiTheme="minorHAnsi" w:hAnsiTheme="minorHAnsi"/>
          <w:bCs/>
          <w:sz w:val="24"/>
          <w:szCs w:val="24"/>
        </w:rPr>
      </w:pPr>
      <w:r w:rsidRPr="00D0321C">
        <w:rPr>
          <w:rFonts w:asciiTheme="minorHAnsi" w:hAnsiTheme="minorHAnsi"/>
          <w:bCs/>
          <w:noProof/>
          <w:sz w:val="24"/>
          <w:szCs w:val="24"/>
        </w:rPr>
        <w:drawing>
          <wp:inline distT="0" distB="0" distL="0" distR="0" wp14:anchorId="617C2C67" wp14:editId="73C0512B">
            <wp:extent cx="5982535" cy="2353003"/>
            <wp:effectExtent l="0" t="0" r="0" b="9525"/>
            <wp:docPr id="6549957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995763" name=""/>
                    <pic:cNvPicPr/>
                  </pic:nvPicPr>
                  <pic:blipFill>
                    <a:blip r:embed="rId16"/>
                    <a:stretch>
                      <a:fillRect/>
                    </a:stretch>
                  </pic:blipFill>
                  <pic:spPr>
                    <a:xfrm>
                      <a:off x="0" y="0"/>
                      <a:ext cx="5982535" cy="2353003"/>
                    </a:xfrm>
                    <a:prstGeom prst="rect">
                      <a:avLst/>
                    </a:prstGeom>
                  </pic:spPr>
                </pic:pic>
              </a:graphicData>
            </a:graphic>
          </wp:inline>
        </w:drawing>
      </w:r>
    </w:p>
    <w:p w14:paraId="3FDF74B6" w14:textId="77777777" w:rsidR="00523BE7" w:rsidRDefault="00523BE7" w:rsidP="00523BE7">
      <w:pPr>
        <w:rPr>
          <w:rFonts w:asciiTheme="minorHAnsi" w:hAnsiTheme="minorHAnsi"/>
          <w:bCs/>
          <w:sz w:val="24"/>
          <w:szCs w:val="24"/>
        </w:rPr>
      </w:pPr>
    </w:p>
    <w:p w14:paraId="7A8D4BAC" w14:textId="77777777" w:rsidR="00523BE7" w:rsidRDefault="00523BE7" w:rsidP="00523BE7">
      <w:pPr>
        <w:rPr>
          <w:rFonts w:asciiTheme="minorHAnsi" w:hAnsiTheme="minorHAnsi"/>
          <w:bCs/>
          <w:sz w:val="24"/>
          <w:szCs w:val="24"/>
        </w:rPr>
      </w:pPr>
    </w:p>
    <w:p w14:paraId="199CF25C" w14:textId="77777777" w:rsidR="00523BE7" w:rsidRDefault="00523BE7" w:rsidP="00523BE7">
      <w:pPr>
        <w:rPr>
          <w:rFonts w:asciiTheme="minorHAnsi" w:hAnsiTheme="minorHAnsi"/>
          <w:bCs/>
          <w:sz w:val="24"/>
          <w:szCs w:val="24"/>
        </w:rPr>
      </w:pPr>
    </w:p>
    <w:p w14:paraId="45DB6ED7" w14:textId="220DA612" w:rsidR="00523BE7" w:rsidRDefault="00523BE7" w:rsidP="00523BE7">
      <w:pPr>
        <w:pStyle w:val="NoSpacing"/>
        <w:rPr>
          <w:sz w:val="24"/>
          <w:szCs w:val="24"/>
        </w:rPr>
      </w:pPr>
      <w:r>
        <w:rPr>
          <w:sz w:val="24"/>
          <w:szCs w:val="24"/>
        </w:rPr>
        <w:t>Karen Bell</w:t>
      </w:r>
    </w:p>
    <w:p w14:paraId="0E37F8B3" w14:textId="77777777" w:rsidR="00523BE7" w:rsidRDefault="00523BE7" w:rsidP="00523BE7">
      <w:pPr>
        <w:pStyle w:val="NoSpacing"/>
        <w:rPr>
          <w:sz w:val="24"/>
          <w:szCs w:val="24"/>
        </w:rPr>
      </w:pPr>
      <w:hyperlink r:id="rId17" w:history="1">
        <w:r w:rsidRPr="004F34B7">
          <w:rPr>
            <w:rStyle w:val="Hyperlink"/>
            <w:sz w:val="24"/>
            <w:szCs w:val="24"/>
          </w:rPr>
          <w:t>clerk@urcwessex.org.uk</w:t>
        </w:r>
      </w:hyperlink>
    </w:p>
    <w:p w14:paraId="144CAADF" w14:textId="09847C43" w:rsidR="00523BE7" w:rsidRDefault="00861FE4" w:rsidP="00523BE7">
      <w:pPr>
        <w:pStyle w:val="NoSpacing"/>
        <w:rPr>
          <w:sz w:val="24"/>
          <w:szCs w:val="24"/>
        </w:rPr>
      </w:pPr>
      <w:r>
        <w:rPr>
          <w:sz w:val="24"/>
          <w:szCs w:val="24"/>
        </w:rPr>
        <w:t>September 2024</w:t>
      </w:r>
    </w:p>
    <w:p w14:paraId="5C43D732" w14:textId="77777777" w:rsidR="00523BE7" w:rsidRDefault="00523BE7" w:rsidP="00523BE7">
      <w:pPr>
        <w:rPr>
          <w:rFonts w:asciiTheme="minorHAnsi" w:hAnsiTheme="minorHAnsi"/>
          <w:bCs/>
          <w:sz w:val="24"/>
          <w:szCs w:val="24"/>
        </w:rPr>
      </w:pPr>
    </w:p>
    <w:p w14:paraId="66C182BE" w14:textId="27EE9CBD" w:rsidR="00C57DB3" w:rsidRDefault="00C57DB3">
      <w:pPr>
        <w:rPr>
          <w:rFonts w:ascii="Calibri" w:hAnsi="Calibri"/>
          <w:b/>
          <w:sz w:val="28"/>
          <w:szCs w:val="22"/>
        </w:rPr>
      </w:pPr>
      <w:r>
        <w:rPr>
          <w:rFonts w:ascii="Calibri" w:hAnsi="Calibri"/>
          <w:b/>
          <w:sz w:val="28"/>
          <w:szCs w:val="22"/>
        </w:rPr>
        <w:br w:type="page"/>
      </w:r>
    </w:p>
    <w:p w14:paraId="7811127F" w14:textId="77777777" w:rsidR="00C57DB3" w:rsidRPr="009B31D9" w:rsidRDefault="00C57DB3" w:rsidP="009B31D9">
      <w:pPr>
        <w:jc w:val="center"/>
        <w:rPr>
          <w:rFonts w:asciiTheme="minorHAnsi" w:hAnsiTheme="minorHAnsi"/>
          <w:b/>
          <w:sz w:val="28"/>
          <w:szCs w:val="28"/>
        </w:rPr>
      </w:pPr>
      <w:r w:rsidRPr="009B31D9">
        <w:rPr>
          <w:rFonts w:asciiTheme="minorHAnsi" w:hAnsiTheme="minorHAnsi"/>
          <w:b/>
          <w:sz w:val="28"/>
          <w:szCs w:val="28"/>
        </w:rPr>
        <w:lastRenderedPageBreak/>
        <w:t>General Assembly from the Representatives viewpoint</w:t>
      </w:r>
    </w:p>
    <w:p w14:paraId="6B6A1DA4" w14:textId="77777777" w:rsidR="002378EE" w:rsidRDefault="002378EE" w:rsidP="00C57DB3">
      <w:pPr>
        <w:rPr>
          <w:rFonts w:asciiTheme="minorHAnsi" w:hAnsiTheme="minorHAnsi"/>
          <w:bCs/>
          <w:sz w:val="24"/>
          <w:szCs w:val="24"/>
          <w:u w:val="single"/>
        </w:rPr>
      </w:pPr>
    </w:p>
    <w:p w14:paraId="41FF7CAF" w14:textId="276F144A" w:rsidR="00C57DB3" w:rsidRPr="000F5C71" w:rsidRDefault="00C57DB3" w:rsidP="00C57DB3">
      <w:pPr>
        <w:rPr>
          <w:rFonts w:asciiTheme="minorHAnsi" w:hAnsiTheme="minorHAnsi"/>
          <w:bCs/>
          <w:sz w:val="24"/>
          <w:szCs w:val="24"/>
          <w:u w:val="single"/>
        </w:rPr>
      </w:pPr>
      <w:r w:rsidRPr="000F5C71">
        <w:rPr>
          <w:rFonts w:asciiTheme="minorHAnsi" w:hAnsiTheme="minorHAnsi"/>
          <w:bCs/>
          <w:sz w:val="24"/>
          <w:szCs w:val="24"/>
          <w:u w:val="single"/>
        </w:rPr>
        <w:t>Sorrel Eyres</w:t>
      </w:r>
    </w:p>
    <w:p w14:paraId="015F2ACE" w14:textId="77777777" w:rsidR="00C57DB3" w:rsidRPr="000F5C71" w:rsidRDefault="00C57DB3" w:rsidP="00C57DB3">
      <w:pPr>
        <w:rPr>
          <w:rFonts w:asciiTheme="minorHAnsi" w:hAnsiTheme="minorHAnsi"/>
          <w:bCs/>
          <w:sz w:val="24"/>
          <w:szCs w:val="24"/>
        </w:rPr>
      </w:pPr>
      <w:r w:rsidRPr="000F5C71">
        <w:rPr>
          <w:rFonts w:asciiTheme="minorHAnsi" w:hAnsiTheme="minorHAnsi"/>
          <w:bCs/>
          <w:sz w:val="24"/>
          <w:szCs w:val="24"/>
        </w:rPr>
        <w:t xml:space="preserve">The biggest takeaway from this year’s General Assembly for me was how challenging and enriching it is to encounter and engage with the breadth of thought and opinion within the URC on many different topics. Attending and voting in General Assembly means processing and using a lot of information in a short space of time, and the youth What Do You Think event beforehand was very useful in breaking down the papers. I will be using the techniques of summarising and discussing important papers before GA when I attend again after I age out of youth events. </w:t>
      </w:r>
    </w:p>
    <w:p w14:paraId="3AF9E386" w14:textId="77777777" w:rsidR="00C57DB3" w:rsidRPr="000F5C71" w:rsidRDefault="00C57DB3" w:rsidP="00C57DB3">
      <w:pPr>
        <w:rPr>
          <w:rFonts w:asciiTheme="minorHAnsi" w:hAnsiTheme="minorHAnsi"/>
          <w:bCs/>
          <w:sz w:val="24"/>
          <w:szCs w:val="24"/>
        </w:rPr>
      </w:pPr>
      <w:r w:rsidRPr="000F5C71">
        <w:rPr>
          <w:rFonts w:asciiTheme="minorHAnsi" w:hAnsiTheme="minorHAnsi"/>
          <w:bCs/>
          <w:sz w:val="24"/>
          <w:szCs w:val="24"/>
        </w:rPr>
        <w:t>It seemed significant that everybody had the opportunity to voice concerns or thoughts about the paper in question, and personally I found being able to speak to Assembly slightly nerve-wracking but also empowering, as I felt that my presence was valuable. It was also useful to hear from individuals from across the URC when making decisions.</w:t>
      </w:r>
    </w:p>
    <w:p w14:paraId="1F9A587C" w14:textId="77777777" w:rsidR="00C57DB3" w:rsidRPr="000F5C71" w:rsidRDefault="00C57DB3" w:rsidP="00C57DB3">
      <w:pPr>
        <w:rPr>
          <w:rFonts w:asciiTheme="minorHAnsi" w:hAnsiTheme="minorHAnsi"/>
          <w:bCs/>
          <w:sz w:val="24"/>
          <w:szCs w:val="24"/>
        </w:rPr>
      </w:pPr>
      <w:r w:rsidRPr="000F5C71">
        <w:rPr>
          <w:rFonts w:asciiTheme="minorHAnsi" w:hAnsiTheme="minorHAnsi"/>
          <w:bCs/>
          <w:sz w:val="24"/>
          <w:szCs w:val="24"/>
        </w:rPr>
        <w:t>In particular, I was able to learn more about the structure and business of the URC (see particularly reports from the Ministries Committee and the Church Life Review); and what the URC is doing in the wider world (see particularly the papers on Legacies of Slavery, Environmental topics, and the Gaza Crisis).</w:t>
      </w:r>
    </w:p>
    <w:p w14:paraId="7F4152F4" w14:textId="77777777" w:rsidR="00C57DB3" w:rsidRDefault="00C57DB3" w:rsidP="00C57DB3">
      <w:pPr>
        <w:rPr>
          <w:rFonts w:asciiTheme="minorHAnsi" w:hAnsiTheme="minorHAnsi"/>
          <w:bCs/>
          <w:sz w:val="24"/>
          <w:szCs w:val="24"/>
        </w:rPr>
      </w:pPr>
    </w:p>
    <w:p w14:paraId="0818468B" w14:textId="77777777" w:rsidR="00C57DB3" w:rsidRDefault="00C57DB3" w:rsidP="00C57DB3">
      <w:pPr>
        <w:rPr>
          <w:rFonts w:asciiTheme="minorHAnsi" w:hAnsiTheme="minorHAnsi"/>
          <w:bCs/>
          <w:sz w:val="24"/>
          <w:szCs w:val="24"/>
        </w:rPr>
      </w:pPr>
    </w:p>
    <w:p w14:paraId="2656E531" w14:textId="77777777" w:rsidR="00C57DB3" w:rsidRPr="00A128A2" w:rsidRDefault="00C57DB3" w:rsidP="00C57DB3">
      <w:pPr>
        <w:rPr>
          <w:rFonts w:asciiTheme="minorHAnsi" w:hAnsiTheme="minorHAnsi"/>
          <w:bCs/>
          <w:sz w:val="24"/>
          <w:szCs w:val="24"/>
          <w:u w:val="single"/>
        </w:rPr>
      </w:pPr>
      <w:r w:rsidRPr="00A128A2">
        <w:rPr>
          <w:rFonts w:asciiTheme="minorHAnsi" w:hAnsiTheme="minorHAnsi"/>
          <w:bCs/>
          <w:sz w:val="24"/>
          <w:szCs w:val="24"/>
          <w:u w:val="single"/>
        </w:rPr>
        <w:t>Margie Larkin</w:t>
      </w:r>
    </w:p>
    <w:p w14:paraId="6EA34018" w14:textId="77777777" w:rsidR="00C57DB3" w:rsidRDefault="00C57DB3" w:rsidP="00C57DB3">
      <w:pPr>
        <w:rPr>
          <w:rFonts w:asciiTheme="minorHAnsi" w:hAnsiTheme="minorHAnsi"/>
          <w:bCs/>
          <w:sz w:val="24"/>
          <w:szCs w:val="24"/>
        </w:rPr>
      </w:pPr>
      <w:r w:rsidRPr="000577C7">
        <w:rPr>
          <w:rFonts w:asciiTheme="minorHAnsi" w:hAnsiTheme="minorHAnsi"/>
          <w:bCs/>
          <w:sz w:val="24"/>
          <w:szCs w:val="24"/>
        </w:rPr>
        <w:t>I absolutely loved being at my first GA.  This helped me understand a lot about how the United Reformed Church ticks.  Not perfect in anyway, but what Church is?  I enjoyed how decisions were made, especially Palestine/Israel and Minister's accommodation.</w:t>
      </w:r>
    </w:p>
    <w:p w14:paraId="07DEDADF" w14:textId="77777777" w:rsidR="00C57DB3" w:rsidRDefault="00C57DB3" w:rsidP="00C57DB3">
      <w:pPr>
        <w:rPr>
          <w:rFonts w:asciiTheme="minorHAnsi" w:hAnsiTheme="minorHAnsi"/>
          <w:bCs/>
          <w:sz w:val="24"/>
          <w:szCs w:val="24"/>
        </w:rPr>
      </w:pPr>
    </w:p>
    <w:p w14:paraId="0B7F641F" w14:textId="77777777" w:rsidR="00C57DB3" w:rsidRDefault="00C57DB3" w:rsidP="00C57DB3">
      <w:pPr>
        <w:rPr>
          <w:rFonts w:asciiTheme="minorHAnsi" w:hAnsiTheme="minorHAnsi"/>
          <w:bCs/>
          <w:sz w:val="24"/>
          <w:szCs w:val="24"/>
        </w:rPr>
      </w:pPr>
    </w:p>
    <w:p w14:paraId="3130BB33" w14:textId="77777777" w:rsidR="00C57DB3" w:rsidRDefault="00C57DB3" w:rsidP="00C57DB3">
      <w:pPr>
        <w:rPr>
          <w:rFonts w:asciiTheme="minorHAnsi" w:hAnsiTheme="minorHAnsi"/>
          <w:bCs/>
          <w:sz w:val="24"/>
          <w:szCs w:val="24"/>
        </w:rPr>
      </w:pPr>
    </w:p>
    <w:p w14:paraId="358A6760" w14:textId="77777777" w:rsidR="00C57DB3" w:rsidRDefault="00C57DB3" w:rsidP="00C57DB3">
      <w:pPr>
        <w:rPr>
          <w:rFonts w:asciiTheme="minorHAnsi" w:hAnsiTheme="minorHAnsi"/>
          <w:bCs/>
          <w:sz w:val="24"/>
          <w:szCs w:val="24"/>
        </w:rPr>
      </w:pPr>
    </w:p>
    <w:p w14:paraId="19AC8B2B" w14:textId="77777777" w:rsidR="00C57DB3" w:rsidRDefault="00C57DB3" w:rsidP="00C57DB3">
      <w:pPr>
        <w:rPr>
          <w:rFonts w:asciiTheme="minorHAnsi" w:hAnsiTheme="minorHAnsi"/>
          <w:bCs/>
          <w:sz w:val="24"/>
          <w:szCs w:val="24"/>
        </w:rPr>
      </w:pPr>
    </w:p>
    <w:p w14:paraId="0B63BA6E" w14:textId="77777777" w:rsidR="00C57DB3" w:rsidRDefault="00C57DB3" w:rsidP="00C57DB3">
      <w:pPr>
        <w:rPr>
          <w:rFonts w:asciiTheme="minorHAnsi" w:hAnsiTheme="minorHAnsi"/>
          <w:bCs/>
          <w:sz w:val="24"/>
          <w:szCs w:val="24"/>
        </w:rPr>
      </w:pPr>
    </w:p>
    <w:p w14:paraId="0BF3BE38" w14:textId="77777777" w:rsidR="00C57DB3" w:rsidRDefault="00C57DB3" w:rsidP="00C57DB3">
      <w:pPr>
        <w:rPr>
          <w:rFonts w:asciiTheme="minorHAnsi" w:hAnsiTheme="minorHAnsi"/>
          <w:bCs/>
          <w:sz w:val="24"/>
          <w:szCs w:val="24"/>
        </w:rPr>
      </w:pPr>
    </w:p>
    <w:p w14:paraId="20D51CEC" w14:textId="77777777" w:rsidR="00C57DB3" w:rsidRDefault="00C57DB3" w:rsidP="00C57DB3">
      <w:pPr>
        <w:rPr>
          <w:rFonts w:asciiTheme="minorHAnsi" w:hAnsiTheme="minorHAnsi"/>
          <w:bCs/>
          <w:sz w:val="24"/>
          <w:szCs w:val="24"/>
        </w:rPr>
      </w:pPr>
    </w:p>
    <w:p w14:paraId="2AC35484" w14:textId="77777777" w:rsidR="00C57DB3" w:rsidRDefault="00C57DB3" w:rsidP="00C57DB3">
      <w:pPr>
        <w:rPr>
          <w:rFonts w:asciiTheme="minorHAnsi" w:hAnsiTheme="minorHAnsi"/>
          <w:bCs/>
          <w:sz w:val="24"/>
          <w:szCs w:val="24"/>
        </w:rPr>
      </w:pPr>
    </w:p>
    <w:p w14:paraId="228E0A12" w14:textId="77777777" w:rsidR="00C57DB3" w:rsidRDefault="00C57DB3" w:rsidP="00C57DB3">
      <w:pPr>
        <w:rPr>
          <w:rFonts w:asciiTheme="minorHAnsi" w:hAnsiTheme="minorHAnsi"/>
          <w:bCs/>
          <w:sz w:val="24"/>
          <w:szCs w:val="24"/>
        </w:rPr>
      </w:pPr>
    </w:p>
    <w:p w14:paraId="3E251E45" w14:textId="77777777" w:rsidR="00C57DB3" w:rsidRDefault="00C57DB3" w:rsidP="00C57DB3">
      <w:pPr>
        <w:rPr>
          <w:rFonts w:asciiTheme="minorHAnsi" w:hAnsiTheme="minorHAnsi"/>
          <w:bCs/>
          <w:sz w:val="24"/>
          <w:szCs w:val="24"/>
        </w:rPr>
      </w:pPr>
    </w:p>
    <w:p w14:paraId="31070CB7" w14:textId="77777777" w:rsidR="00C57DB3" w:rsidRDefault="00C57DB3" w:rsidP="00C57DB3">
      <w:pPr>
        <w:rPr>
          <w:rFonts w:asciiTheme="minorHAnsi" w:hAnsiTheme="minorHAnsi"/>
          <w:bCs/>
          <w:sz w:val="24"/>
          <w:szCs w:val="24"/>
        </w:rPr>
      </w:pPr>
    </w:p>
    <w:p w14:paraId="767FA58A" w14:textId="77777777" w:rsidR="00C57DB3" w:rsidRDefault="00C57DB3" w:rsidP="00C57DB3">
      <w:pPr>
        <w:rPr>
          <w:rFonts w:asciiTheme="minorHAnsi" w:hAnsiTheme="minorHAnsi"/>
          <w:bCs/>
          <w:sz w:val="24"/>
          <w:szCs w:val="24"/>
        </w:rPr>
      </w:pPr>
    </w:p>
    <w:p w14:paraId="19FE8FE7" w14:textId="77777777" w:rsidR="00C57DB3" w:rsidRDefault="00C57DB3" w:rsidP="00C57DB3">
      <w:pPr>
        <w:rPr>
          <w:rFonts w:asciiTheme="minorHAnsi" w:hAnsiTheme="minorHAnsi"/>
          <w:bCs/>
          <w:sz w:val="24"/>
          <w:szCs w:val="24"/>
        </w:rPr>
      </w:pPr>
    </w:p>
    <w:p w14:paraId="55E352A1" w14:textId="77777777" w:rsidR="00C57DB3" w:rsidRDefault="00C57DB3" w:rsidP="00C57DB3">
      <w:pPr>
        <w:rPr>
          <w:rFonts w:asciiTheme="minorHAnsi" w:hAnsiTheme="minorHAnsi"/>
          <w:bCs/>
          <w:sz w:val="24"/>
          <w:szCs w:val="24"/>
        </w:rPr>
      </w:pPr>
    </w:p>
    <w:p w14:paraId="0CE5CFCB" w14:textId="77777777" w:rsidR="00C57DB3" w:rsidRDefault="00C57DB3" w:rsidP="00C57DB3">
      <w:pPr>
        <w:rPr>
          <w:rFonts w:asciiTheme="minorHAnsi" w:hAnsiTheme="minorHAnsi"/>
          <w:bCs/>
          <w:sz w:val="24"/>
          <w:szCs w:val="24"/>
        </w:rPr>
      </w:pPr>
    </w:p>
    <w:p w14:paraId="67616866" w14:textId="77777777" w:rsidR="00C57DB3" w:rsidRDefault="00C57DB3" w:rsidP="00C57DB3">
      <w:pPr>
        <w:rPr>
          <w:rFonts w:asciiTheme="minorHAnsi" w:hAnsiTheme="minorHAnsi"/>
          <w:bCs/>
          <w:sz w:val="24"/>
          <w:szCs w:val="24"/>
        </w:rPr>
      </w:pPr>
    </w:p>
    <w:p w14:paraId="1EEF001A" w14:textId="77777777" w:rsidR="00C57DB3" w:rsidRDefault="00C57DB3" w:rsidP="00C57DB3">
      <w:pPr>
        <w:rPr>
          <w:rFonts w:asciiTheme="minorHAnsi" w:hAnsiTheme="minorHAnsi"/>
          <w:bCs/>
          <w:sz w:val="24"/>
          <w:szCs w:val="24"/>
        </w:rPr>
      </w:pPr>
    </w:p>
    <w:p w14:paraId="51E3A043" w14:textId="77777777" w:rsidR="00C57DB3" w:rsidRDefault="00C57DB3" w:rsidP="00C57DB3">
      <w:pPr>
        <w:rPr>
          <w:rFonts w:asciiTheme="minorHAnsi" w:hAnsiTheme="minorHAnsi"/>
          <w:bCs/>
          <w:sz w:val="24"/>
          <w:szCs w:val="24"/>
        </w:rPr>
      </w:pPr>
    </w:p>
    <w:p w14:paraId="24881ABC" w14:textId="77777777" w:rsidR="00C57DB3" w:rsidRDefault="00C57DB3" w:rsidP="00C57DB3">
      <w:pPr>
        <w:rPr>
          <w:rFonts w:asciiTheme="minorHAnsi" w:hAnsiTheme="minorHAnsi"/>
          <w:bCs/>
          <w:sz w:val="24"/>
          <w:szCs w:val="24"/>
        </w:rPr>
      </w:pPr>
    </w:p>
    <w:p w14:paraId="14766375" w14:textId="77777777" w:rsidR="00C57DB3" w:rsidRDefault="00C57DB3" w:rsidP="00C57DB3">
      <w:pPr>
        <w:rPr>
          <w:rFonts w:asciiTheme="minorHAnsi" w:hAnsiTheme="minorHAnsi"/>
          <w:bCs/>
          <w:sz w:val="24"/>
          <w:szCs w:val="24"/>
        </w:rPr>
      </w:pPr>
    </w:p>
    <w:p w14:paraId="1CD24C15" w14:textId="77777777" w:rsidR="00C57DB3" w:rsidRDefault="00C57DB3" w:rsidP="00C57DB3">
      <w:pPr>
        <w:rPr>
          <w:rFonts w:asciiTheme="minorHAnsi" w:hAnsiTheme="minorHAnsi"/>
          <w:bCs/>
          <w:sz w:val="24"/>
          <w:szCs w:val="24"/>
        </w:rPr>
      </w:pPr>
    </w:p>
    <w:p w14:paraId="4ABD8D88" w14:textId="77777777" w:rsidR="00C57DB3" w:rsidRDefault="00C57DB3" w:rsidP="00C57DB3">
      <w:pPr>
        <w:rPr>
          <w:rFonts w:asciiTheme="minorHAnsi" w:hAnsiTheme="minorHAnsi"/>
          <w:bCs/>
          <w:sz w:val="24"/>
          <w:szCs w:val="24"/>
        </w:rPr>
      </w:pPr>
    </w:p>
    <w:p w14:paraId="64EB7451" w14:textId="77777777" w:rsidR="00C57DB3" w:rsidRDefault="00C57DB3" w:rsidP="00C57DB3">
      <w:pPr>
        <w:rPr>
          <w:rFonts w:asciiTheme="minorHAnsi" w:hAnsiTheme="minorHAnsi"/>
          <w:bCs/>
          <w:sz w:val="24"/>
          <w:szCs w:val="24"/>
        </w:rPr>
      </w:pPr>
    </w:p>
    <w:p w14:paraId="37DA466E" w14:textId="77777777" w:rsidR="00C57DB3" w:rsidRDefault="00C57DB3" w:rsidP="00C57DB3">
      <w:pPr>
        <w:rPr>
          <w:rFonts w:asciiTheme="minorHAnsi" w:hAnsiTheme="minorHAnsi"/>
          <w:bCs/>
          <w:sz w:val="24"/>
          <w:szCs w:val="24"/>
        </w:rPr>
      </w:pPr>
    </w:p>
    <w:p w14:paraId="4BCCBF3B" w14:textId="77777777" w:rsidR="00C57DB3" w:rsidRDefault="00C57DB3" w:rsidP="00C57DB3">
      <w:pPr>
        <w:rPr>
          <w:rFonts w:asciiTheme="minorHAnsi" w:hAnsiTheme="minorHAnsi"/>
          <w:bCs/>
          <w:sz w:val="24"/>
          <w:szCs w:val="24"/>
        </w:rPr>
      </w:pPr>
    </w:p>
    <w:p w14:paraId="08D10909" w14:textId="77777777" w:rsidR="00C57DB3" w:rsidRDefault="00C57DB3" w:rsidP="00C57DB3">
      <w:pPr>
        <w:rPr>
          <w:rFonts w:asciiTheme="minorHAnsi" w:hAnsiTheme="minorHAnsi"/>
          <w:bCs/>
          <w:sz w:val="24"/>
          <w:szCs w:val="24"/>
        </w:rPr>
      </w:pPr>
    </w:p>
    <w:p w14:paraId="56546680" w14:textId="77777777" w:rsidR="00C57DB3" w:rsidRPr="000577C7" w:rsidRDefault="00C57DB3" w:rsidP="00C57DB3">
      <w:pPr>
        <w:rPr>
          <w:rFonts w:asciiTheme="minorHAnsi" w:hAnsiTheme="minorHAnsi"/>
          <w:bCs/>
          <w:sz w:val="24"/>
          <w:szCs w:val="24"/>
        </w:rPr>
      </w:pPr>
    </w:p>
    <w:p w14:paraId="7EED1A3B" w14:textId="77777777" w:rsidR="00C57DB3" w:rsidRPr="00862548" w:rsidRDefault="00C57DB3" w:rsidP="00C57DB3">
      <w:pPr>
        <w:rPr>
          <w:rFonts w:asciiTheme="minorHAnsi" w:hAnsiTheme="minorHAnsi"/>
          <w:bCs/>
          <w:sz w:val="24"/>
          <w:szCs w:val="24"/>
        </w:rPr>
      </w:pPr>
    </w:p>
    <w:p w14:paraId="6914528D" w14:textId="77777777" w:rsidR="00C57DB3" w:rsidRDefault="00C57DB3" w:rsidP="00C57DB3">
      <w:pPr>
        <w:rPr>
          <w:rFonts w:asciiTheme="minorHAnsi" w:hAnsiTheme="minorHAnsi"/>
          <w:b/>
          <w:sz w:val="24"/>
          <w:szCs w:val="24"/>
        </w:rPr>
      </w:pPr>
    </w:p>
    <w:p w14:paraId="4BAFD4A5" w14:textId="77777777" w:rsidR="00C57DB3" w:rsidRPr="009B31D9" w:rsidRDefault="00C57DB3" w:rsidP="009B31D9">
      <w:pPr>
        <w:jc w:val="center"/>
        <w:rPr>
          <w:rFonts w:asciiTheme="minorHAnsi" w:hAnsiTheme="minorHAnsi"/>
          <w:b/>
          <w:sz w:val="28"/>
          <w:szCs w:val="28"/>
        </w:rPr>
      </w:pPr>
      <w:r w:rsidRPr="009B31D9">
        <w:rPr>
          <w:noProof/>
          <w:sz w:val="22"/>
          <w:szCs w:val="22"/>
        </w:rPr>
        <w:drawing>
          <wp:anchor distT="0" distB="0" distL="114300" distR="114300" simplePos="0" relativeHeight="251659264" behindDoc="0" locked="0" layoutInCell="1" allowOverlap="1" wp14:anchorId="6D3E1920" wp14:editId="22B8A657">
            <wp:simplePos x="0" y="0"/>
            <wp:positionH relativeFrom="margin">
              <wp:align>left</wp:align>
            </wp:positionH>
            <wp:positionV relativeFrom="paragraph">
              <wp:posOffset>229870</wp:posOffset>
            </wp:positionV>
            <wp:extent cx="783590" cy="889000"/>
            <wp:effectExtent l="0" t="0" r="0" b="6350"/>
            <wp:wrapTopAndBottom/>
            <wp:docPr id="1" name="Picture 1" descr="A colorful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olorful text on a white background&#10;&#10;Description automatically generated"/>
                    <pic:cNvPicPr>
                      <a:picLocks noChangeAspect="1"/>
                    </pic:cNvPicPr>
                  </pic:nvPicPr>
                  <pic:blipFill>
                    <a:blip r:embed="rId18"/>
                    <a:stretch>
                      <a:fillRect/>
                    </a:stretch>
                  </pic:blipFill>
                  <pic:spPr>
                    <a:xfrm>
                      <a:off x="0" y="0"/>
                      <a:ext cx="783590" cy="889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B31D9">
        <w:rPr>
          <w:rFonts w:asciiTheme="minorHAnsi" w:hAnsiTheme="minorHAnsi"/>
          <w:b/>
          <w:sz w:val="28"/>
          <w:szCs w:val="28"/>
        </w:rPr>
        <w:t>Big Day Out – Story, Story, Story</w:t>
      </w:r>
    </w:p>
    <w:p w14:paraId="337DAD96" w14:textId="77777777" w:rsidR="00C57DB3" w:rsidRDefault="00C57DB3" w:rsidP="00C57DB3">
      <w:pPr>
        <w:rPr>
          <w:rFonts w:asciiTheme="minorHAnsi" w:hAnsiTheme="minorHAnsi"/>
          <w:color w:val="FF0000"/>
          <w:sz w:val="24"/>
          <w:szCs w:val="24"/>
        </w:rPr>
      </w:pPr>
    </w:p>
    <w:p w14:paraId="77791FB1" w14:textId="77777777" w:rsidR="00C57DB3" w:rsidRDefault="00C57DB3" w:rsidP="00C57DB3">
      <w:pPr>
        <w:rPr>
          <w:rFonts w:asciiTheme="minorHAnsi" w:hAnsiTheme="minorHAnsi"/>
          <w:color w:val="auto"/>
          <w:sz w:val="24"/>
          <w:szCs w:val="24"/>
        </w:rPr>
      </w:pPr>
      <w:r w:rsidRPr="000237B6">
        <w:rPr>
          <w:rFonts w:asciiTheme="minorHAnsi" w:hAnsiTheme="minorHAnsi"/>
          <w:color w:val="auto"/>
          <w:sz w:val="24"/>
          <w:szCs w:val="24"/>
        </w:rPr>
        <w:t xml:space="preserve">The </w:t>
      </w:r>
      <w:r>
        <w:rPr>
          <w:rFonts w:asciiTheme="minorHAnsi" w:hAnsiTheme="minorHAnsi"/>
          <w:color w:val="auto"/>
          <w:sz w:val="24"/>
          <w:szCs w:val="24"/>
        </w:rPr>
        <w:t>Big Day Out on the 4</w:t>
      </w:r>
      <w:r w:rsidRPr="00F75956">
        <w:rPr>
          <w:rFonts w:asciiTheme="minorHAnsi" w:hAnsiTheme="minorHAnsi"/>
          <w:color w:val="auto"/>
          <w:sz w:val="24"/>
          <w:szCs w:val="24"/>
          <w:vertAlign w:val="superscript"/>
        </w:rPr>
        <w:t>th</w:t>
      </w:r>
      <w:r>
        <w:rPr>
          <w:rFonts w:asciiTheme="minorHAnsi" w:hAnsiTheme="minorHAnsi"/>
          <w:color w:val="auto"/>
          <w:sz w:val="24"/>
          <w:szCs w:val="24"/>
        </w:rPr>
        <w:t xml:space="preserve"> May was welcomed by a bright sunny day for over 700 people attending our exciting all age programmes. </w:t>
      </w:r>
    </w:p>
    <w:p w14:paraId="7CC1BF16" w14:textId="77777777" w:rsidR="00C57DB3" w:rsidRDefault="00C57DB3" w:rsidP="00C57DB3">
      <w:pPr>
        <w:rPr>
          <w:rFonts w:asciiTheme="minorHAnsi" w:hAnsiTheme="minorHAnsi"/>
          <w:color w:val="auto"/>
          <w:sz w:val="24"/>
          <w:szCs w:val="24"/>
        </w:rPr>
      </w:pPr>
    </w:p>
    <w:p w14:paraId="2FCC9D83" w14:textId="07540BEA" w:rsidR="00C57DB3" w:rsidRDefault="00C57DB3" w:rsidP="00C57DB3">
      <w:pPr>
        <w:rPr>
          <w:rFonts w:asciiTheme="minorHAnsi" w:hAnsiTheme="minorHAnsi"/>
          <w:color w:val="auto"/>
          <w:sz w:val="24"/>
          <w:szCs w:val="24"/>
        </w:rPr>
      </w:pPr>
      <w:r>
        <w:rPr>
          <w:rFonts w:asciiTheme="minorHAnsi" w:hAnsiTheme="minorHAnsi"/>
          <w:color w:val="auto"/>
          <w:sz w:val="24"/>
          <w:szCs w:val="24"/>
        </w:rPr>
        <w:t>Many churches provide</w:t>
      </w:r>
      <w:r w:rsidR="00FD10F5">
        <w:rPr>
          <w:rFonts w:asciiTheme="minorHAnsi" w:hAnsiTheme="minorHAnsi"/>
          <w:color w:val="auto"/>
          <w:sz w:val="24"/>
          <w:szCs w:val="24"/>
        </w:rPr>
        <w:t>d</w:t>
      </w:r>
      <w:r>
        <w:rPr>
          <w:rFonts w:asciiTheme="minorHAnsi" w:hAnsiTheme="minorHAnsi"/>
          <w:color w:val="auto"/>
          <w:sz w:val="24"/>
          <w:szCs w:val="24"/>
        </w:rPr>
        <w:t xml:space="preserve"> the banners that decorated the site, and all enjoyed both site and Synod activities. A video and photos of some of the banners are on our </w:t>
      </w:r>
      <w:r w:rsidR="00BD1383">
        <w:rPr>
          <w:rFonts w:asciiTheme="minorHAnsi" w:hAnsiTheme="minorHAnsi"/>
          <w:color w:val="auto"/>
          <w:sz w:val="24"/>
          <w:szCs w:val="24"/>
        </w:rPr>
        <w:t>website</w:t>
      </w:r>
      <w:r>
        <w:rPr>
          <w:rFonts w:asciiTheme="minorHAnsi" w:hAnsiTheme="minorHAnsi"/>
          <w:color w:val="auto"/>
          <w:sz w:val="24"/>
          <w:szCs w:val="24"/>
        </w:rPr>
        <w:t xml:space="preserve"> and the link is</w:t>
      </w:r>
      <w:r w:rsidR="00BD1383">
        <w:rPr>
          <w:rFonts w:asciiTheme="minorHAnsi" w:hAnsiTheme="minorHAnsi"/>
          <w:color w:val="auto"/>
          <w:sz w:val="24"/>
          <w:szCs w:val="24"/>
        </w:rPr>
        <w:t xml:space="preserve"> at the bottom of this report</w:t>
      </w:r>
      <w:r>
        <w:rPr>
          <w:rFonts w:asciiTheme="minorHAnsi" w:hAnsiTheme="minorHAnsi"/>
          <w:color w:val="auto"/>
          <w:sz w:val="24"/>
          <w:szCs w:val="24"/>
        </w:rPr>
        <w:t xml:space="preserve">.  </w:t>
      </w:r>
      <w:r w:rsidR="00C3756C">
        <w:rPr>
          <w:rFonts w:asciiTheme="minorHAnsi" w:hAnsiTheme="minorHAnsi"/>
          <w:color w:val="auto"/>
          <w:sz w:val="24"/>
          <w:szCs w:val="24"/>
        </w:rPr>
        <w:t xml:space="preserve">Several photos </w:t>
      </w:r>
      <w:r>
        <w:rPr>
          <w:rFonts w:asciiTheme="minorHAnsi" w:hAnsiTheme="minorHAnsi"/>
          <w:color w:val="auto"/>
          <w:sz w:val="24"/>
          <w:szCs w:val="24"/>
        </w:rPr>
        <w:t>of our day are below.</w:t>
      </w:r>
    </w:p>
    <w:p w14:paraId="57C3816E" w14:textId="77777777" w:rsidR="00C57DB3" w:rsidRDefault="00C57DB3" w:rsidP="00C57DB3">
      <w:pPr>
        <w:rPr>
          <w:rFonts w:asciiTheme="minorHAnsi" w:hAnsiTheme="minorHAnsi"/>
          <w:color w:val="auto"/>
          <w:sz w:val="24"/>
          <w:szCs w:val="24"/>
        </w:rPr>
      </w:pPr>
    </w:p>
    <w:p w14:paraId="024946CF" w14:textId="2B0438ED" w:rsidR="00C57DB3" w:rsidRDefault="00C57DB3" w:rsidP="00C57DB3">
      <w:pPr>
        <w:rPr>
          <w:rFonts w:asciiTheme="minorHAnsi" w:hAnsiTheme="minorHAnsi"/>
          <w:color w:val="auto"/>
          <w:sz w:val="24"/>
          <w:szCs w:val="24"/>
        </w:rPr>
      </w:pPr>
      <w:r>
        <w:rPr>
          <w:rFonts w:asciiTheme="minorHAnsi" w:hAnsiTheme="minorHAnsi"/>
          <w:color w:val="auto"/>
          <w:sz w:val="24"/>
          <w:szCs w:val="24"/>
        </w:rPr>
        <w:t>The day started and ended with worship</w:t>
      </w:r>
      <w:r w:rsidR="00C3756C">
        <w:rPr>
          <w:rFonts w:asciiTheme="minorHAnsi" w:hAnsiTheme="minorHAnsi"/>
          <w:color w:val="auto"/>
          <w:sz w:val="24"/>
          <w:szCs w:val="24"/>
        </w:rPr>
        <w:t>. W</w:t>
      </w:r>
      <w:r>
        <w:rPr>
          <w:rFonts w:asciiTheme="minorHAnsi" w:hAnsiTheme="minorHAnsi"/>
          <w:color w:val="auto"/>
          <w:sz w:val="24"/>
          <w:szCs w:val="24"/>
        </w:rPr>
        <w:t>e enjoyed the steam rides, trains and funfair</w:t>
      </w:r>
      <w:r w:rsidR="00C3756C">
        <w:rPr>
          <w:rFonts w:asciiTheme="minorHAnsi" w:hAnsiTheme="minorHAnsi"/>
          <w:color w:val="auto"/>
          <w:sz w:val="24"/>
          <w:szCs w:val="24"/>
        </w:rPr>
        <w:t>. T</w:t>
      </w:r>
      <w:r>
        <w:rPr>
          <w:rFonts w:asciiTheme="minorHAnsi" w:hAnsiTheme="minorHAnsi"/>
          <w:color w:val="auto"/>
          <w:sz w:val="24"/>
          <w:szCs w:val="24"/>
        </w:rPr>
        <w:t xml:space="preserve">here were displays from Commitment for Life,  Eco Church and local churches shared their news. The </w:t>
      </w:r>
      <w:r w:rsidR="00C3756C">
        <w:rPr>
          <w:rFonts w:asciiTheme="minorHAnsi" w:hAnsiTheme="minorHAnsi"/>
          <w:color w:val="auto"/>
          <w:sz w:val="24"/>
          <w:szCs w:val="24"/>
        </w:rPr>
        <w:t xml:space="preserve">Church House </w:t>
      </w:r>
      <w:r>
        <w:rPr>
          <w:rFonts w:asciiTheme="minorHAnsi" w:hAnsiTheme="minorHAnsi"/>
          <w:color w:val="auto"/>
          <w:sz w:val="24"/>
          <w:szCs w:val="24"/>
        </w:rPr>
        <w:t>bookstall was there with some memorabilia especially for the day</w:t>
      </w:r>
      <w:r w:rsidR="006C2F58">
        <w:rPr>
          <w:rFonts w:asciiTheme="minorHAnsi" w:hAnsiTheme="minorHAnsi"/>
          <w:color w:val="auto"/>
          <w:sz w:val="24"/>
          <w:szCs w:val="24"/>
        </w:rPr>
        <w:t>. Q</w:t>
      </w:r>
      <w:r>
        <w:rPr>
          <w:rFonts w:asciiTheme="minorHAnsi" w:hAnsiTheme="minorHAnsi"/>
          <w:color w:val="auto"/>
          <w:sz w:val="24"/>
          <w:szCs w:val="24"/>
        </w:rPr>
        <w:t>uizzes and speak</w:t>
      </w:r>
      <w:r w:rsidR="006C2F58">
        <w:rPr>
          <w:rFonts w:asciiTheme="minorHAnsi" w:hAnsiTheme="minorHAnsi"/>
          <w:color w:val="auto"/>
          <w:sz w:val="24"/>
          <w:szCs w:val="24"/>
        </w:rPr>
        <w:t>er</w:t>
      </w:r>
      <w:r>
        <w:rPr>
          <w:rFonts w:asciiTheme="minorHAnsi" w:hAnsiTheme="minorHAnsi"/>
          <w:color w:val="auto"/>
          <w:sz w:val="24"/>
          <w:szCs w:val="24"/>
        </w:rPr>
        <w:t>s were in the Marquee</w:t>
      </w:r>
      <w:r w:rsidR="006C2F58">
        <w:rPr>
          <w:rFonts w:asciiTheme="minorHAnsi" w:hAnsiTheme="minorHAnsi"/>
          <w:color w:val="auto"/>
          <w:sz w:val="24"/>
          <w:szCs w:val="24"/>
        </w:rPr>
        <w:t>,</w:t>
      </w:r>
      <w:r>
        <w:rPr>
          <w:rFonts w:asciiTheme="minorHAnsi" w:hAnsiTheme="minorHAnsi"/>
          <w:color w:val="auto"/>
          <w:sz w:val="24"/>
          <w:szCs w:val="24"/>
        </w:rPr>
        <w:t xml:space="preserve"> and Forest and Eco </w:t>
      </w:r>
      <w:r w:rsidR="006C2F58">
        <w:rPr>
          <w:rFonts w:asciiTheme="minorHAnsi" w:hAnsiTheme="minorHAnsi"/>
          <w:color w:val="auto"/>
          <w:sz w:val="24"/>
          <w:szCs w:val="24"/>
        </w:rPr>
        <w:t>C</w:t>
      </w:r>
      <w:r>
        <w:rPr>
          <w:rFonts w:asciiTheme="minorHAnsi" w:hAnsiTheme="minorHAnsi"/>
          <w:color w:val="auto"/>
          <w:sz w:val="24"/>
          <w:szCs w:val="24"/>
        </w:rPr>
        <w:t xml:space="preserve">hurch ran activities across the site. </w:t>
      </w:r>
    </w:p>
    <w:p w14:paraId="502E319D" w14:textId="77777777" w:rsidR="00C57DB3" w:rsidRDefault="00C57DB3" w:rsidP="00C57DB3">
      <w:pPr>
        <w:rPr>
          <w:rFonts w:asciiTheme="minorHAnsi" w:hAnsiTheme="minorHAnsi"/>
          <w:color w:val="auto"/>
          <w:sz w:val="24"/>
          <w:szCs w:val="24"/>
        </w:rPr>
      </w:pPr>
    </w:p>
    <w:p w14:paraId="173239A5" w14:textId="47D7D54F" w:rsidR="00C57DB3" w:rsidRDefault="00C57DB3" w:rsidP="00C57DB3">
      <w:pPr>
        <w:rPr>
          <w:rFonts w:asciiTheme="minorHAnsi" w:hAnsiTheme="minorHAnsi"/>
          <w:color w:val="auto"/>
          <w:sz w:val="24"/>
          <w:szCs w:val="24"/>
        </w:rPr>
      </w:pPr>
      <w:r>
        <w:rPr>
          <w:rFonts w:asciiTheme="minorHAnsi" w:hAnsiTheme="minorHAnsi"/>
          <w:color w:val="auto"/>
          <w:sz w:val="24"/>
          <w:szCs w:val="24"/>
        </w:rPr>
        <w:t xml:space="preserve">We look forward to meeting you all at the next Big Day Out, if you would like </w:t>
      </w:r>
      <w:r w:rsidR="000768E8">
        <w:rPr>
          <w:rFonts w:asciiTheme="minorHAnsi" w:hAnsiTheme="minorHAnsi"/>
          <w:color w:val="auto"/>
          <w:sz w:val="24"/>
          <w:szCs w:val="24"/>
        </w:rPr>
        <w:t xml:space="preserve">to </w:t>
      </w:r>
      <w:r>
        <w:rPr>
          <w:rFonts w:asciiTheme="minorHAnsi" w:hAnsiTheme="minorHAnsi"/>
          <w:color w:val="auto"/>
          <w:sz w:val="24"/>
          <w:szCs w:val="24"/>
        </w:rPr>
        <w:t>be part of the team organising this, the</w:t>
      </w:r>
      <w:r w:rsidR="000768E8">
        <w:rPr>
          <w:rFonts w:asciiTheme="minorHAnsi" w:hAnsiTheme="minorHAnsi"/>
          <w:color w:val="auto"/>
          <w:sz w:val="24"/>
          <w:szCs w:val="24"/>
        </w:rPr>
        <w:t>n</w:t>
      </w:r>
      <w:r>
        <w:rPr>
          <w:rFonts w:asciiTheme="minorHAnsi" w:hAnsiTheme="minorHAnsi"/>
          <w:color w:val="auto"/>
          <w:sz w:val="24"/>
          <w:szCs w:val="24"/>
        </w:rPr>
        <w:t xml:space="preserve"> please contact the Clerk at </w:t>
      </w:r>
      <w:hyperlink r:id="rId19" w:history="1">
        <w:r w:rsidRPr="008F5287">
          <w:rPr>
            <w:rStyle w:val="Hyperlink"/>
            <w:rFonts w:asciiTheme="minorHAnsi" w:hAnsiTheme="minorHAnsi"/>
            <w:sz w:val="24"/>
            <w:szCs w:val="24"/>
          </w:rPr>
          <w:t>clerk@urcwessex.org.uk</w:t>
        </w:r>
      </w:hyperlink>
      <w:r>
        <w:rPr>
          <w:rFonts w:asciiTheme="minorHAnsi" w:hAnsiTheme="minorHAnsi"/>
          <w:color w:val="auto"/>
          <w:sz w:val="24"/>
          <w:szCs w:val="24"/>
        </w:rPr>
        <w:t xml:space="preserve"> </w:t>
      </w:r>
    </w:p>
    <w:p w14:paraId="7CDA1EBE" w14:textId="77777777" w:rsidR="00C57DB3" w:rsidRDefault="00C57DB3" w:rsidP="00C57DB3">
      <w:pPr>
        <w:rPr>
          <w:rFonts w:asciiTheme="minorHAnsi" w:hAnsiTheme="minorHAnsi"/>
          <w:color w:val="auto"/>
          <w:sz w:val="24"/>
          <w:szCs w:val="24"/>
        </w:rPr>
      </w:pPr>
    </w:p>
    <w:p w14:paraId="56DA5AE1" w14:textId="4CD60E0E" w:rsidR="00C57DB3" w:rsidRDefault="00C57DB3" w:rsidP="00C57DB3">
      <w:pPr>
        <w:rPr>
          <w:rFonts w:asciiTheme="minorHAnsi" w:hAnsiTheme="minorHAnsi"/>
          <w:color w:val="auto"/>
          <w:sz w:val="24"/>
          <w:szCs w:val="24"/>
        </w:rPr>
      </w:pPr>
      <w:r>
        <w:rPr>
          <w:noProof/>
        </w:rPr>
        <w:drawing>
          <wp:inline distT="0" distB="0" distL="0" distR="0" wp14:anchorId="568C5E56" wp14:editId="5C327601">
            <wp:extent cx="2880000" cy="2160000"/>
            <wp:effectExtent l="0" t="0" r="0" b="0"/>
            <wp:docPr id="1684624824" name="Picture 1" descr="Two men standing on a tr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4624824" name="Picture 1" descr="Two men standing on a train&#10;&#10;Description automatically generated"/>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80000" cy="2160000"/>
                    </a:xfrm>
                    <a:prstGeom prst="rect">
                      <a:avLst/>
                    </a:prstGeom>
                    <a:noFill/>
                    <a:ln>
                      <a:noFill/>
                    </a:ln>
                  </pic:spPr>
                </pic:pic>
              </a:graphicData>
            </a:graphic>
          </wp:inline>
        </w:drawing>
      </w:r>
      <w:r>
        <w:rPr>
          <w:rFonts w:asciiTheme="minorHAnsi" w:hAnsiTheme="minorHAnsi"/>
          <w:color w:val="auto"/>
          <w:sz w:val="24"/>
          <w:szCs w:val="24"/>
        </w:rPr>
        <w:t xml:space="preserve">    </w:t>
      </w:r>
      <w:r>
        <w:rPr>
          <w:noProof/>
        </w:rPr>
        <w:drawing>
          <wp:inline distT="0" distB="0" distL="0" distR="0" wp14:anchorId="7D4FE296" wp14:editId="6EB977B6">
            <wp:extent cx="2880000" cy="2160000"/>
            <wp:effectExtent l="0" t="0" r="0" b="0"/>
            <wp:docPr id="1673560663" name="Picture 2" descr="A group of people standing next to a steam eng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3560663" name="Picture 2" descr="A group of people standing next to a steam engine&#10;&#10;Description automatically generate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80000" cy="2160000"/>
                    </a:xfrm>
                    <a:prstGeom prst="rect">
                      <a:avLst/>
                    </a:prstGeom>
                    <a:noFill/>
                    <a:ln>
                      <a:noFill/>
                    </a:ln>
                  </pic:spPr>
                </pic:pic>
              </a:graphicData>
            </a:graphic>
          </wp:inline>
        </w:drawing>
      </w:r>
    </w:p>
    <w:p w14:paraId="745BF000" w14:textId="77777777" w:rsidR="00B45188" w:rsidRDefault="00B45188" w:rsidP="00C57DB3">
      <w:pPr>
        <w:rPr>
          <w:rFonts w:asciiTheme="minorHAnsi" w:hAnsiTheme="minorHAnsi"/>
          <w:color w:val="auto"/>
          <w:sz w:val="24"/>
          <w:szCs w:val="24"/>
        </w:rPr>
      </w:pPr>
    </w:p>
    <w:p w14:paraId="71EC059F" w14:textId="77777777" w:rsidR="00C57DB3" w:rsidRDefault="00C57DB3" w:rsidP="00C57DB3">
      <w:pPr>
        <w:rPr>
          <w:rFonts w:asciiTheme="minorHAnsi" w:hAnsiTheme="minorHAnsi"/>
          <w:color w:val="auto"/>
          <w:sz w:val="24"/>
          <w:szCs w:val="24"/>
        </w:rPr>
      </w:pPr>
      <w:r>
        <w:rPr>
          <w:noProof/>
        </w:rPr>
        <w:drawing>
          <wp:inline distT="0" distB="0" distL="0" distR="0" wp14:anchorId="33D3A3C7" wp14:editId="357BF02B">
            <wp:extent cx="2880000" cy="2160000"/>
            <wp:effectExtent l="0" t="0" r="0" b="0"/>
            <wp:docPr id="24746893" name="Picture 3" descr="A person and person in orange vests singing on stage with micropho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46893" name="Picture 3" descr="A person and person in orange vests singing on stage with microphones&#10;&#10;Description automatically generated"/>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880000" cy="2160000"/>
                    </a:xfrm>
                    <a:prstGeom prst="rect">
                      <a:avLst/>
                    </a:prstGeom>
                    <a:noFill/>
                    <a:ln>
                      <a:noFill/>
                    </a:ln>
                  </pic:spPr>
                </pic:pic>
              </a:graphicData>
            </a:graphic>
          </wp:inline>
        </w:drawing>
      </w:r>
      <w:r>
        <w:rPr>
          <w:rFonts w:asciiTheme="minorHAnsi" w:hAnsiTheme="minorHAnsi"/>
          <w:color w:val="auto"/>
          <w:sz w:val="24"/>
          <w:szCs w:val="24"/>
        </w:rPr>
        <w:t xml:space="preserve">    </w:t>
      </w:r>
      <w:r>
        <w:rPr>
          <w:noProof/>
        </w:rPr>
        <w:drawing>
          <wp:inline distT="0" distB="0" distL="0" distR="0" wp14:anchorId="5BF5A886" wp14:editId="29156978">
            <wp:extent cx="2880000" cy="2160000"/>
            <wp:effectExtent l="0" t="0" r="0" b="0"/>
            <wp:docPr id="1900242880" name="Picture 4" descr="A group of people playing instruments in a t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0242880" name="Picture 4" descr="A group of people playing instruments in a tent&#10;&#10;Description automatically generated"/>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880000" cy="2160000"/>
                    </a:xfrm>
                    <a:prstGeom prst="rect">
                      <a:avLst/>
                    </a:prstGeom>
                    <a:noFill/>
                    <a:ln>
                      <a:noFill/>
                    </a:ln>
                  </pic:spPr>
                </pic:pic>
              </a:graphicData>
            </a:graphic>
          </wp:inline>
        </w:drawing>
      </w:r>
    </w:p>
    <w:p w14:paraId="06A0A5DE" w14:textId="77777777" w:rsidR="00C57DB3" w:rsidRDefault="00C57DB3" w:rsidP="00C57DB3">
      <w:pPr>
        <w:rPr>
          <w:rFonts w:asciiTheme="minorHAnsi" w:hAnsiTheme="minorHAnsi"/>
          <w:color w:val="auto"/>
          <w:sz w:val="24"/>
          <w:szCs w:val="24"/>
        </w:rPr>
      </w:pPr>
    </w:p>
    <w:p w14:paraId="5C07E7ED" w14:textId="77777777" w:rsidR="00C57DB3" w:rsidRDefault="00C57DB3" w:rsidP="00C57DB3">
      <w:pPr>
        <w:rPr>
          <w:rFonts w:asciiTheme="minorHAnsi" w:hAnsiTheme="minorHAnsi"/>
          <w:color w:val="auto"/>
          <w:sz w:val="24"/>
          <w:szCs w:val="24"/>
        </w:rPr>
      </w:pPr>
      <w:r>
        <w:rPr>
          <w:noProof/>
        </w:rPr>
        <w:lastRenderedPageBreak/>
        <w:drawing>
          <wp:inline distT="0" distB="0" distL="0" distR="0" wp14:anchorId="43960F81" wp14:editId="691A17F1">
            <wp:extent cx="2880000" cy="2160000"/>
            <wp:effectExtent l="0" t="0" r="0" b="0"/>
            <wp:docPr id="1530005493" name="Picture 5" descr="A group of people standing next to a table with item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005493" name="Picture 5" descr="A group of people standing next to a table with items&#10;&#10;Description automatically generated"/>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880000" cy="2160000"/>
                    </a:xfrm>
                    <a:prstGeom prst="rect">
                      <a:avLst/>
                    </a:prstGeom>
                    <a:noFill/>
                    <a:ln>
                      <a:noFill/>
                    </a:ln>
                  </pic:spPr>
                </pic:pic>
              </a:graphicData>
            </a:graphic>
          </wp:inline>
        </w:drawing>
      </w:r>
      <w:r>
        <w:rPr>
          <w:rFonts w:asciiTheme="minorHAnsi" w:hAnsiTheme="minorHAnsi"/>
          <w:color w:val="auto"/>
          <w:sz w:val="24"/>
          <w:szCs w:val="24"/>
        </w:rPr>
        <w:t xml:space="preserve">      </w:t>
      </w:r>
      <w:r>
        <w:rPr>
          <w:noProof/>
        </w:rPr>
        <w:drawing>
          <wp:inline distT="0" distB="0" distL="0" distR="0" wp14:anchorId="4757CAA6" wp14:editId="6B745627">
            <wp:extent cx="2880000" cy="2160000"/>
            <wp:effectExtent l="0" t="0" r="0" b="0"/>
            <wp:docPr id="341462431" name="Picture 6" descr="A person and person standing next to a table with f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462431" name="Picture 6" descr="A person and person standing next to a table with food&#10;&#10;Description automatically generated"/>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880000" cy="2160000"/>
                    </a:xfrm>
                    <a:prstGeom prst="rect">
                      <a:avLst/>
                    </a:prstGeom>
                    <a:noFill/>
                    <a:ln>
                      <a:noFill/>
                    </a:ln>
                  </pic:spPr>
                </pic:pic>
              </a:graphicData>
            </a:graphic>
          </wp:inline>
        </w:drawing>
      </w:r>
    </w:p>
    <w:p w14:paraId="3659445E" w14:textId="77777777" w:rsidR="00C57DB3" w:rsidRDefault="00C57DB3" w:rsidP="00C57DB3">
      <w:pPr>
        <w:rPr>
          <w:rFonts w:asciiTheme="minorHAnsi" w:hAnsiTheme="minorHAnsi"/>
          <w:color w:val="auto"/>
          <w:sz w:val="24"/>
          <w:szCs w:val="24"/>
        </w:rPr>
      </w:pPr>
    </w:p>
    <w:p w14:paraId="19A098C0" w14:textId="77777777" w:rsidR="00C57DB3" w:rsidRDefault="00C57DB3" w:rsidP="00C57DB3">
      <w:pPr>
        <w:rPr>
          <w:rFonts w:asciiTheme="minorHAnsi" w:hAnsiTheme="minorHAnsi"/>
          <w:color w:val="auto"/>
          <w:sz w:val="24"/>
          <w:szCs w:val="24"/>
        </w:rPr>
      </w:pPr>
      <w:r>
        <w:rPr>
          <w:noProof/>
        </w:rPr>
        <w:drawing>
          <wp:inline distT="0" distB="0" distL="0" distR="0" wp14:anchorId="1C417FCE" wp14:editId="4E2EBC1D">
            <wp:extent cx="3204000" cy="1802174"/>
            <wp:effectExtent l="0" t="0" r="0" b="7620"/>
            <wp:docPr id="1756461652" name="Picture 7" descr="A group of people around a carous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6461652" name="Picture 7" descr="A group of people around a carousel&#10;&#10;Description automatically generated"/>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204000" cy="1802174"/>
                    </a:xfrm>
                    <a:prstGeom prst="rect">
                      <a:avLst/>
                    </a:prstGeom>
                    <a:noFill/>
                    <a:ln>
                      <a:noFill/>
                    </a:ln>
                  </pic:spPr>
                </pic:pic>
              </a:graphicData>
            </a:graphic>
          </wp:inline>
        </w:drawing>
      </w:r>
      <w:r>
        <w:rPr>
          <w:rFonts w:asciiTheme="minorHAnsi" w:hAnsiTheme="minorHAnsi"/>
          <w:color w:val="auto"/>
          <w:sz w:val="24"/>
          <w:szCs w:val="24"/>
        </w:rPr>
        <w:t xml:space="preserve">    </w:t>
      </w:r>
      <w:r>
        <w:rPr>
          <w:noProof/>
        </w:rPr>
        <w:drawing>
          <wp:inline distT="0" distB="0" distL="0" distR="0" wp14:anchorId="3E3E3EEC" wp14:editId="71F39440">
            <wp:extent cx="2159958" cy="2880000"/>
            <wp:effectExtent l="0" t="0" r="0" b="0"/>
            <wp:docPr id="2086294432" name="Picture 8" descr="A group of women sitting at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6294432" name="Picture 8" descr="A group of women sitting at a table&#10;&#10;Description automatically generated"/>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159958" cy="2880000"/>
                    </a:xfrm>
                    <a:prstGeom prst="rect">
                      <a:avLst/>
                    </a:prstGeom>
                    <a:noFill/>
                    <a:ln>
                      <a:noFill/>
                    </a:ln>
                  </pic:spPr>
                </pic:pic>
              </a:graphicData>
            </a:graphic>
          </wp:inline>
        </w:drawing>
      </w:r>
    </w:p>
    <w:p w14:paraId="4110C5FB" w14:textId="77777777" w:rsidR="00C57DB3" w:rsidRDefault="00C57DB3" w:rsidP="00C57DB3">
      <w:pPr>
        <w:rPr>
          <w:rFonts w:asciiTheme="minorHAnsi" w:hAnsiTheme="minorHAnsi"/>
          <w:color w:val="auto"/>
          <w:sz w:val="24"/>
          <w:szCs w:val="24"/>
        </w:rPr>
      </w:pPr>
    </w:p>
    <w:p w14:paraId="3B880BEB" w14:textId="77E6A774" w:rsidR="00C57DB3" w:rsidRPr="0061334E" w:rsidRDefault="0061334E" w:rsidP="00C57DB3">
      <w:pPr>
        <w:rPr>
          <w:rFonts w:ascii="Calibri" w:hAnsi="Calibri" w:cs="Calibri"/>
          <w:sz w:val="24"/>
          <w:szCs w:val="24"/>
        </w:rPr>
      </w:pPr>
      <w:r w:rsidRPr="0061334E">
        <w:rPr>
          <w:rFonts w:ascii="Calibri" w:hAnsi="Calibri" w:cs="Calibri"/>
          <w:sz w:val="24"/>
          <w:szCs w:val="24"/>
        </w:rPr>
        <w:t>Link</w:t>
      </w:r>
      <w:r w:rsidR="00BD1383">
        <w:rPr>
          <w:rFonts w:ascii="Calibri" w:hAnsi="Calibri" w:cs="Calibri"/>
          <w:sz w:val="24"/>
          <w:szCs w:val="24"/>
        </w:rPr>
        <w:t xml:space="preserve"> to photos</w:t>
      </w:r>
      <w:r w:rsidRPr="0061334E">
        <w:rPr>
          <w:rFonts w:ascii="Calibri" w:hAnsi="Calibri" w:cs="Calibri"/>
          <w:sz w:val="24"/>
          <w:szCs w:val="24"/>
        </w:rPr>
        <w:t xml:space="preserve">: </w:t>
      </w:r>
      <w:hyperlink r:id="rId28" w:history="1">
        <w:r w:rsidR="00C57DB3" w:rsidRPr="0061334E">
          <w:rPr>
            <w:rStyle w:val="Hyperlink"/>
            <w:rFonts w:ascii="Calibri" w:hAnsi="Calibri" w:cs="Calibri"/>
            <w:sz w:val="24"/>
            <w:szCs w:val="24"/>
          </w:rPr>
          <w:t>Big Day Out 2024 | URC Wessex Synod</w:t>
        </w:r>
      </w:hyperlink>
    </w:p>
    <w:p w14:paraId="07FFB6B6" w14:textId="77777777" w:rsidR="00955A9B" w:rsidRDefault="00955A9B" w:rsidP="00AC3FF0">
      <w:pPr>
        <w:rPr>
          <w:rFonts w:ascii="Calibri" w:hAnsi="Calibri"/>
          <w:b/>
          <w:sz w:val="28"/>
          <w:szCs w:val="22"/>
        </w:rPr>
      </w:pPr>
    </w:p>
    <w:p w14:paraId="10941610" w14:textId="77777777" w:rsidR="00F34810" w:rsidRPr="00D07AFB" w:rsidRDefault="00F34810" w:rsidP="00F34810">
      <w:pPr>
        <w:pStyle w:val="NoSpacing"/>
        <w:rPr>
          <w:rFonts w:cs="Calibri"/>
        </w:rPr>
      </w:pPr>
    </w:p>
    <w:p w14:paraId="779E6442" w14:textId="77777777" w:rsidR="00BE63F9" w:rsidRDefault="00BE63F9">
      <w:pPr>
        <w:rPr>
          <w:rFonts w:ascii="Calibri" w:hAnsi="Calibri" w:cs="Calibri"/>
          <w:b/>
          <w:bCs/>
          <w:sz w:val="28"/>
          <w:szCs w:val="28"/>
        </w:rPr>
      </w:pPr>
      <w:r>
        <w:rPr>
          <w:rFonts w:ascii="Calibri" w:hAnsi="Calibri" w:cs="Calibri"/>
          <w:b/>
          <w:bCs/>
          <w:sz w:val="28"/>
          <w:szCs w:val="28"/>
        </w:rPr>
        <w:br w:type="page"/>
      </w:r>
    </w:p>
    <w:p w14:paraId="288DC067" w14:textId="1A96A584" w:rsidR="002D253C" w:rsidRPr="00AB707D" w:rsidRDefault="002D253C" w:rsidP="002D253C">
      <w:pPr>
        <w:jc w:val="center"/>
        <w:rPr>
          <w:sz w:val="32"/>
          <w:szCs w:val="32"/>
        </w:rPr>
      </w:pPr>
      <w:r w:rsidRPr="00AB707D">
        <w:rPr>
          <w:rFonts w:ascii="Calibri" w:hAnsi="Calibri"/>
          <w:b/>
          <w:kern w:val="2"/>
          <w:sz w:val="32"/>
          <w:szCs w:val="32"/>
        </w:rPr>
        <w:lastRenderedPageBreak/>
        <w:t>MINISTRIES &amp; LEARNING COMMITTEE REPORT</w:t>
      </w:r>
    </w:p>
    <w:p w14:paraId="29A3C444" w14:textId="77777777" w:rsidR="00AB707D" w:rsidRPr="00B66C9D" w:rsidRDefault="00AB707D" w:rsidP="003D650E">
      <w:pPr>
        <w:jc w:val="both"/>
        <w:rPr>
          <w:rFonts w:ascii="Calibri" w:hAnsi="Calibri" w:cs="Calibri"/>
          <w:kern w:val="2"/>
          <w:sz w:val="24"/>
          <w:szCs w:val="24"/>
        </w:rPr>
      </w:pPr>
    </w:p>
    <w:p w14:paraId="05831A2C" w14:textId="77777777" w:rsidR="00B66C9D" w:rsidRPr="00B66C9D" w:rsidRDefault="00B66C9D" w:rsidP="00B66C9D">
      <w:pPr>
        <w:tabs>
          <w:tab w:val="num" w:pos="720"/>
        </w:tabs>
        <w:rPr>
          <w:rFonts w:ascii="Calibri" w:hAnsi="Calibri" w:cs="Calibri"/>
          <w:sz w:val="24"/>
          <w:szCs w:val="24"/>
        </w:rPr>
      </w:pPr>
      <w:r w:rsidRPr="00B66C9D">
        <w:rPr>
          <w:rFonts w:ascii="Calibri" w:hAnsi="Calibri" w:cs="Calibri"/>
          <w:sz w:val="24"/>
          <w:szCs w:val="24"/>
        </w:rPr>
        <w:t>This Ministries and Learning report covers the period since the February 2024 synod until</w:t>
      </w:r>
    </w:p>
    <w:p w14:paraId="118FCC86" w14:textId="77777777" w:rsidR="00B66C9D" w:rsidRPr="00B66C9D" w:rsidRDefault="00B66C9D" w:rsidP="00B66C9D">
      <w:pPr>
        <w:tabs>
          <w:tab w:val="num" w:pos="720"/>
        </w:tabs>
        <w:rPr>
          <w:rFonts w:ascii="Calibri" w:hAnsi="Calibri" w:cs="Calibri"/>
          <w:sz w:val="24"/>
          <w:szCs w:val="24"/>
        </w:rPr>
      </w:pPr>
      <w:r w:rsidRPr="00B66C9D">
        <w:rPr>
          <w:rFonts w:ascii="Calibri" w:hAnsi="Calibri" w:cs="Calibri"/>
          <w:sz w:val="24"/>
          <w:szCs w:val="24"/>
        </w:rPr>
        <w:t>the current meeting.  During the period there have been two meetings of Ministries and</w:t>
      </w:r>
    </w:p>
    <w:p w14:paraId="54A5EF8B" w14:textId="77777777" w:rsidR="00B66C9D" w:rsidRPr="00B66C9D" w:rsidRDefault="00B66C9D" w:rsidP="00B66C9D">
      <w:pPr>
        <w:tabs>
          <w:tab w:val="num" w:pos="720"/>
        </w:tabs>
        <w:rPr>
          <w:rFonts w:ascii="Calibri" w:hAnsi="Calibri" w:cs="Calibri"/>
          <w:sz w:val="24"/>
          <w:szCs w:val="24"/>
        </w:rPr>
      </w:pPr>
      <w:r w:rsidRPr="00B66C9D">
        <w:rPr>
          <w:rFonts w:ascii="Calibri" w:hAnsi="Calibri" w:cs="Calibri"/>
          <w:sz w:val="24"/>
          <w:szCs w:val="24"/>
        </w:rPr>
        <w:t>Learning including an all-day meeting.</w:t>
      </w:r>
    </w:p>
    <w:p w14:paraId="7CE3908B" w14:textId="77777777" w:rsidR="00B66C9D" w:rsidRPr="00B66C9D" w:rsidRDefault="00B66C9D" w:rsidP="00B66C9D">
      <w:pPr>
        <w:tabs>
          <w:tab w:val="num" w:pos="720"/>
        </w:tabs>
        <w:ind w:left="720" w:hanging="360"/>
        <w:rPr>
          <w:rFonts w:ascii="Calibri" w:hAnsi="Calibri" w:cs="Calibri"/>
          <w:sz w:val="24"/>
          <w:szCs w:val="24"/>
        </w:rPr>
      </w:pPr>
    </w:p>
    <w:p w14:paraId="412D17A9" w14:textId="77777777" w:rsidR="00B66C9D" w:rsidRPr="00B66C9D" w:rsidRDefault="00B66C9D" w:rsidP="00B66C9D">
      <w:pPr>
        <w:tabs>
          <w:tab w:val="num" w:pos="720"/>
        </w:tabs>
        <w:rPr>
          <w:rFonts w:ascii="Calibri" w:hAnsi="Calibri" w:cs="Calibri"/>
          <w:b/>
          <w:bCs/>
          <w:sz w:val="24"/>
          <w:szCs w:val="24"/>
        </w:rPr>
      </w:pPr>
      <w:r w:rsidRPr="00B66C9D">
        <w:rPr>
          <w:rFonts w:ascii="Calibri" w:hAnsi="Calibri" w:cs="Calibri"/>
          <w:b/>
          <w:bCs/>
          <w:sz w:val="24"/>
          <w:szCs w:val="24"/>
        </w:rPr>
        <w:t>1.1 Deployment of Ministers and Word and Sacraments</w:t>
      </w:r>
    </w:p>
    <w:p w14:paraId="79F18F46" w14:textId="77777777" w:rsidR="00B66C9D" w:rsidRPr="00B66C9D" w:rsidRDefault="00B66C9D" w:rsidP="00B66C9D">
      <w:pPr>
        <w:tabs>
          <w:tab w:val="num" w:pos="720"/>
        </w:tabs>
        <w:ind w:left="720" w:hanging="360"/>
        <w:rPr>
          <w:rFonts w:ascii="Calibri" w:hAnsi="Calibri" w:cs="Calibri"/>
          <w:sz w:val="24"/>
          <w:szCs w:val="24"/>
        </w:rPr>
      </w:pPr>
    </w:p>
    <w:p w14:paraId="43126B50" w14:textId="77777777" w:rsidR="00B66C9D" w:rsidRPr="00B66C9D" w:rsidRDefault="00B66C9D" w:rsidP="00B66C9D">
      <w:pPr>
        <w:tabs>
          <w:tab w:val="num" w:pos="720"/>
        </w:tabs>
        <w:rPr>
          <w:rFonts w:ascii="Calibri" w:hAnsi="Calibri" w:cs="Calibri"/>
          <w:sz w:val="24"/>
          <w:szCs w:val="24"/>
        </w:rPr>
      </w:pPr>
      <w:r w:rsidRPr="00B66C9D">
        <w:rPr>
          <w:rFonts w:ascii="Calibri" w:hAnsi="Calibri" w:cs="Calibri"/>
          <w:sz w:val="24"/>
          <w:szCs w:val="24"/>
        </w:rPr>
        <w:t xml:space="preserve">A revision in the number of ministers available to Wessex synod has increased so that for </w:t>
      </w:r>
    </w:p>
    <w:p w14:paraId="34ABB1B5" w14:textId="77777777" w:rsidR="00B66C9D" w:rsidRPr="00B66C9D" w:rsidRDefault="00B66C9D" w:rsidP="00B66C9D">
      <w:pPr>
        <w:tabs>
          <w:tab w:val="num" w:pos="720"/>
        </w:tabs>
        <w:rPr>
          <w:rFonts w:ascii="Calibri" w:hAnsi="Calibri" w:cs="Calibri"/>
          <w:sz w:val="24"/>
          <w:szCs w:val="24"/>
        </w:rPr>
      </w:pPr>
      <w:r w:rsidRPr="00B66C9D">
        <w:rPr>
          <w:rFonts w:ascii="Calibri" w:hAnsi="Calibri" w:cs="Calibri"/>
          <w:sz w:val="24"/>
          <w:szCs w:val="24"/>
        </w:rPr>
        <w:t>2027-28 we have an allocation of 29 ministers.  Ministries and Learning have determined</w:t>
      </w:r>
    </w:p>
    <w:p w14:paraId="39CD37D5" w14:textId="77777777" w:rsidR="00B66C9D" w:rsidRPr="00B66C9D" w:rsidRDefault="00B66C9D" w:rsidP="00B66C9D">
      <w:pPr>
        <w:tabs>
          <w:tab w:val="num" w:pos="720"/>
        </w:tabs>
        <w:rPr>
          <w:rFonts w:ascii="Calibri" w:hAnsi="Calibri" w:cs="Calibri"/>
          <w:sz w:val="24"/>
          <w:szCs w:val="24"/>
        </w:rPr>
      </w:pPr>
      <w:r w:rsidRPr="00B66C9D">
        <w:rPr>
          <w:rFonts w:ascii="Calibri" w:hAnsi="Calibri" w:cs="Calibri"/>
          <w:sz w:val="24"/>
          <w:szCs w:val="24"/>
        </w:rPr>
        <w:t xml:space="preserve">how the allocation will be determined across the synod.  </w:t>
      </w:r>
    </w:p>
    <w:p w14:paraId="10E3C05F" w14:textId="77777777" w:rsidR="00B66C9D" w:rsidRPr="00B66C9D" w:rsidRDefault="00B66C9D" w:rsidP="00B66C9D">
      <w:pPr>
        <w:tabs>
          <w:tab w:val="num" w:pos="720"/>
        </w:tabs>
        <w:ind w:left="720" w:hanging="360"/>
        <w:rPr>
          <w:rFonts w:ascii="Calibri" w:hAnsi="Calibri" w:cs="Calibri"/>
          <w:sz w:val="24"/>
          <w:szCs w:val="24"/>
        </w:rPr>
      </w:pPr>
    </w:p>
    <w:p w14:paraId="0C57B5C3" w14:textId="77777777" w:rsidR="00B66C9D" w:rsidRPr="00B66C9D" w:rsidRDefault="00B66C9D" w:rsidP="00B66C9D">
      <w:pPr>
        <w:tabs>
          <w:tab w:val="num" w:pos="720"/>
        </w:tabs>
        <w:rPr>
          <w:rFonts w:ascii="Calibri" w:hAnsi="Calibri" w:cs="Calibri"/>
          <w:sz w:val="24"/>
          <w:szCs w:val="24"/>
        </w:rPr>
      </w:pPr>
      <w:r w:rsidRPr="00B66C9D">
        <w:rPr>
          <w:rFonts w:ascii="Calibri" w:hAnsi="Calibri" w:cs="Calibri"/>
          <w:sz w:val="24"/>
          <w:szCs w:val="24"/>
        </w:rPr>
        <w:t>North East Pastoral Committee – 6</w:t>
      </w:r>
    </w:p>
    <w:p w14:paraId="1BE4A4A0" w14:textId="77777777" w:rsidR="00B66C9D" w:rsidRPr="00B66C9D" w:rsidRDefault="00B66C9D" w:rsidP="00B66C9D">
      <w:pPr>
        <w:tabs>
          <w:tab w:val="num" w:pos="720"/>
        </w:tabs>
        <w:rPr>
          <w:rFonts w:ascii="Calibri" w:hAnsi="Calibri" w:cs="Calibri"/>
          <w:sz w:val="24"/>
          <w:szCs w:val="24"/>
        </w:rPr>
      </w:pPr>
      <w:r w:rsidRPr="00B66C9D">
        <w:rPr>
          <w:rFonts w:ascii="Calibri" w:hAnsi="Calibri" w:cs="Calibri"/>
          <w:sz w:val="24"/>
          <w:szCs w:val="24"/>
        </w:rPr>
        <w:t>North West Pastoral Committee – 5</w:t>
      </w:r>
    </w:p>
    <w:p w14:paraId="2D8C5D1A" w14:textId="77777777" w:rsidR="00B66C9D" w:rsidRPr="00B66C9D" w:rsidRDefault="00B66C9D" w:rsidP="00B66C9D">
      <w:pPr>
        <w:tabs>
          <w:tab w:val="num" w:pos="720"/>
        </w:tabs>
        <w:rPr>
          <w:rFonts w:ascii="Calibri" w:hAnsi="Calibri" w:cs="Calibri"/>
          <w:sz w:val="24"/>
          <w:szCs w:val="24"/>
        </w:rPr>
      </w:pPr>
      <w:r w:rsidRPr="00B66C9D">
        <w:rPr>
          <w:rFonts w:ascii="Calibri" w:hAnsi="Calibri" w:cs="Calibri"/>
          <w:sz w:val="24"/>
          <w:szCs w:val="24"/>
        </w:rPr>
        <w:t>South East Pastoral Committee – 8</w:t>
      </w:r>
    </w:p>
    <w:p w14:paraId="7CDC7327" w14:textId="77777777" w:rsidR="00B66C9D" w:rsidRPr="00B66C9D" w:rsidRDefault="00B66C9D" w:rsidP="00B66C9D">
      <w:pPr>
        <w:tabs>
          <w:tab w:val="num" w:pos="720"/>
        </w:tabs>
        <w:rPr>
          <w:rFonts w:ascii="Calibri" w:hAnsi="Calibri" w:cs="Calibri"/>
          <w:sz w:val="24"/>
          <w:szCs w:val="24"/>
        </w:rPr>
      </w:pPr>
      <w:r w:rsidRPr="00B66C9D">
        <w:rPr>
          <w:rFonts w:ascii="Calibri" w:hAnsi="Calibri" w:cs="Calibri"/>
          <w:sz w:val="24"/>
          <w:szCs w:val="24"/>
        </w:rPr>
        <w:t>South West Pastoral Committee – 8</w:t>
      </w:r>
    </w:p>
    <w:p w14:paraId="303A8EAA" w14:textId="77777777" w:rsidR="00B66C9D" w:rsidRPr="00B66C9D" w:rsidRDefault="00B66C9D" w:rsidP="00B66C9D">
      <w:pPr>
        <w:tabs>
          <w:tab w:val="num" w:pos="720"/>
        </w:tabs>
        <w:rPr>
          <w:rFonts w:ascii="Calibri" w:hAnsi="Calibri" w:cs="Calibri"/>
          <w:sz w:val="24"/>
          <w:szCs w:val="24"/>
        </w:rPr>
      </w:pPr>
      <w:r w:rsidRPr="00B66C9D">
        <w:rPr>
          <w:rFonts w:ascii="Calibri" w:hAnsi="Calibri" w:cs="Calibri"/>
          <w:sz w:val="24"/>
          <w:szCs w:val="24"/>
        </w:rPr>
        <w:t>Development and Support Officers - 2</w:t>
      </w:r>
    </w:p>
    <w:p w14:paraId="517FCE06" w14:textId="77777777" w:rsidR="00B66C9D" w:rsidRPr="00B66C9D" w:rsidRDefault="00B66C9D" w:rsidP="00B66C9D">
      <w:pPr>
        <w:rPr>
          <w:rFonts w:ascii="Calibri" w:hAnsi="Calibri" w:cs="Calibri"/>
          <w:sz w:val="24"/>
          <w:szCs w:val="24"/>
        </w:rPr>
      </w:pPr>
    </w:p>
    <w:p w14:paraId="2F0F93D9" w14:textId="77777777" w:rsidR="00B66C9D" w:rsidRPr="00B66C9D" w:rsidRDefault="00B66C9D" w:rsidP="00B66C9D">
      <w:pPr>
        <w:rPr>
          <w:rFonts w:ascii="Calibri" w:hAnsi="Calibri" w:cs="Calibri"/>
          <w:sz w:val="24"/>
          <w:szCs w:val="24"/>
        </w:rPr>
      </w:pPr>
      <w:r w:rsidRPr="00B66C9D">
        <w:rPr>
          <w:rFonts w:ascii="Calibri" w:hAnsi="Calibri" w:cs="Calibri"/>
          <w:sz w:val="24"/>
          <w:szCs w:val="24"/>
        </w:rPr>
        <w:t>Each Synod Pastoral Committee will be working with churches to see how best to deploy</w:t>
      </w:r>
    </w:p>
    <w:p w14:paraId="03A7B33E" w14:textId="77777777" w:rsidR="00B66C9D" w:rsidRPr="00B66C9D" w:rsidRDefault="00B66C9D" w:rsidP="00B66C9D">
      <w:pPr>
        <w:rPr>
          <w:rFonts w:ascii="Calibri" w:hAnsi="Calibri" w:cs="Calibri"/>
          <w:sz w:val="24"/>
          <w:szCs w:val="24"/>
        </w:rPr>
      </w:pPr>
      <w:r w:rsidRPr="00B66C9D">
        <w:rPr>
          <w:rFonts w:ascii="Calibri" w:hAnsi="Calibri" w:cs="Calibri"/>
          <w:sz w:val="24"/>
          <w:szCs w:val="24"/>
        </w:rPr>
        <w:t>ministers strategically across the area, taking into account the usual questions and processes that support churches develop their pastoral profile.  Clearly some Pastoral Committees will be bringing forward pastoral profiles to call ministers in the coming months.  Ministries and Learning is conscious where there are several profiles to be developed that this will need to be managed in such a way as to identify interim moderators, manage introductions, and support ministers being called into the synod to serve.</w:t>
      </w:r>
    </w:p>
    <w:p w14:paraId="539408F8" w14:textId="77777777" w:rsidR="00B66C9D" w:rsidRPr="00B66C9D" w:rsidRDefault="00B66C9D" w:rsidP="00B66C9D">
      <w:pPr>
        <w:ind w:left="360"/>
        <w:rPr>
          <w:rFonts w:ascii="Calibri" w:hAnsi="Calibri" w:cs="Calibri"/>
          <w:sz w:val="24"/>
          <w:szCs w:val="24"/>
        </w:rPr>
      </w:pPr>
    </w:p>
    <w:p w14:paraId="7128FBD1" w14:textId="77777777" w:rsidR="00B66C9D" w:rsidRPr="00B66C9D" w:rsidRDefault="00B66C9D" w:rsidP="00B66C9D">
      <w:pPr>
        <w:rPr>
          <w:rFonts w:ascii="Calibri" w:hAnsi="Calibri" w:cs="Calibri"/>
          <w:b/>
          <w:bCs/>
          <w:sz w:val="24"/>
          <w:szCs w:val="24"/>
        </w:rPr>
      </w:pPr>
      <w:r w:rsidRPr="00B66C9D">
        <w:rPr>
          <w:rFonts w:ascii="Calibri" w:hAnsi="Calibri" w:cs="Calibri"/>
          <w:b/>
          <w:bCs/>
          <w:sz w:val="24"/>
          <w:szCs w:val="24"/>
        </w:rPr>
        <w:t>1.2 Active Retired Ministers</w:t>
      </w:r>
    </w:p>
    <w:p w14:paraId="4C516614" w14:textId="77777777" w:rsidR="00B66C9D" w:rsidRPr="00B66C9D" w:rsidRDefault="00B66C9D" w:rsidP="00B66C9D">
      <w:pPr>
        <w:ind w:left="360"/>
        <w:rPr>
          <w:rFonts w:ascii="Calibri" w:hAnsi="Calibri" w:cs="Calibri"/>
          <w:sz w:val="24"/>
          <w:szCs w:val="24"/>
        </w:rPr>
      </w:pPr>
    </w:p>
    <w:p w14:paraId="69C5EF7F" w14:textId="77777777" w:rsidR="00B66C9D" w:rsidRPr="00B66C9D" w:rsidRDefault="00B66C9D" w:rsidP="00B66C9D">
      <w:pPr>
        <w:rPr>
          <w:rFonts w:ascii="Calibri" w:hAnsi="Calibri" w:cs="Calibri"/>
          <w:sz w:val="24"/>
          <w:szCs w:val="24"/>
        </w:rPr>
      </w:pPr>
      <w:r w:rsidRPr="00B66C9D">
        <w:rPr>
          <w:rFonts w:ascii="Calibri" w:hAnsi="Calibri" w:cs="Calibri"/>
          <w:sz w:val="24"/>
          <w:szCs w:val="24"/>
        </w:rPr>
        <w:t xml:space="preserve">Within the Synod we are fortunate to have a number of retired ministers who continue to offer regular ministry to local churches each Sunday.  Ministries and Learning will be considering ways to offer support and encouragement to such, initially through invitation to the ministers’ summer school.  </w:t>
      </w:r>
    </w:p>
    <w:p w14:paraId="6981B9FE" w14:textId="77777777" w:rsidR="00B66C9D" w:rsidRPr="00B66C9D" w:rsidRDefault="00B66C9D" w:rsidP="00B66C9D">
      <w:pPr>
        <w:ind w:left="360"/>
        <w:rPr>
          <w:rFonts w:ascii="Calibri" w:hAnsi="Calibri" w:cs="Calibri"/>
          <w:sz w:val="24"/>
          <w:szCs w:val="24"/>
        </w:rPr>
      </w:pPr>
    </w:p>
    <w:p w14:paraId="30C943D4" w14:textId="77777777" w:rsidR="00B66C9D" w:rsidRPr="00B66C9D" w:rsidRDefault="00B66C9D" w:rsidP="00B66C9D">
      <w:pPr>
        <w:rPr>
          <w:rFonts w:ascii="Calibri" w:hAnsi="Calibri" w:cs="Calibri"/>
          <w:b/>
          <w:bCs/>
          <w:sz w:val="24"/>
          <w:szCs w:val="24"/>
        </w:rPr>
      </w:pPr>
      <w:r w:rsidRPr="00B66C9D">
        <w:rPr>
          <w:rFonts w:ascii="Calibri" w:hAnsi="Calibri" w:cs="Calibri"/>
          <w:b/>
          <w:bCs/>
          <w:sz w:val="24"/>
          <w:szCs w:val="24"/>
        </w:rPr>
        <w:t xml:space="preserve">1.3 Elders in Local Leadership </w:t>
      </w:r>
    </w:p>
    <w:p w14:paraId="343BEDD7" w14:textId="77777777" w:rsidR="00B66C9D" w:rsidRPr="00B66C9D" w:rsidRDefault="00B66C9D" w:rsidP="00B66C9D">
      <w:pPr>
        <w:ind w:left="360"/>
        <w:rPr>
          <w:rFonts w:ascii="Calibri" w:hAnsi="Calibri" w:cs="Calibri"/>
          <w:sz w:val="24"/>
          <w:szCs w:val="24"/>
        </w:rPr>
      </w:pPr>
    </w:p>
    <w:p w14:paraId="7A201211" w14:textId="77777777" w:rsidR="00B66C9D" w:rsidRPr="00B66C9D" w:rsidRDefault="00B66C9D" w:rsidP="00B66C9D">
      <w:pPr>
        <w:rPr>
          <w:rFonts w:ascii="Calibri" w:hAnsi="Calibri" w:cs="Calibri"/>
          <w:sz w:val="24"/>
          <w:szCs w:val="24"/>
        </w:rPr>
      </w:pPr>
      <w:r w:rsidRPr="00B66C9D">
        <w:rPr>
          <w:rFonts w:ascii="Calibri" w:hAnsi="Calibri" w:cs="Calibri"/>
          <w:sz w:val="24"/>
          <w:szCs w:val="24"/>
        </w:rPr>
        <w:t xml:space="preserve">General Assembly has produced information to support local churches who are seeking to invite Elders into local leadership positions within their church.  Ministers and Learning would like to explore the possibilities of Elders in Local Leadership but recognise that there is a need to consider how this is implemented in the Synod.  A small working group will be formed to work through questions of appointment, duration, review etc and report to Ministries and Learning with a view to Elders in Local Leadership being another way of developing leadership within the Synod. </w:t>
      </w:r>
    </w:p>
    <w:p w14:paraId="3B620286" w14:textId="77777777" w:rsidR="00B66C9D" w:rsidRPr="00B66C9D" w:rsidRDefault="00B66C9D" w:rsidP="00B66C9D">
      <w:pPr>
        <w:ind w:left="360"/>
        <w:rPr>
          <w:rFonts w:ascii="Calibri" w:hAnsi="Calibri" w:cs="Calibri"/>
          <w:sz w:val="24"/>
          <w:szCs w:val="24"/>
        </w:rPr>
      </w:pPr>
    </w:p>
    <w:p w14:paraId="3A079B55" w14:textId="77777777" w:rsidR="00B66C9D" w:rsidRPr="00B66C9D" w:rsidRDefault="00B66C9D" w:rsidP="00B66C9D">
      <w:pPr>
        <w:rPr>
          <w:rFonts w:ascii="Calibri" w:hAnsi="Calibri" w:cs="Calibri"/>
          <w:b/>
          <w:bCs/>
          <w:sz w:val="24"/>
          <w:szCs w:val="24"/>
        </w:rPr>
      </w:pPr>
      <w:r w:rsidRPr="00B66C9D">
        <w:rPr>
          <w:rFonts w:ascii="Calibri" w:hAnsi="Calibri" w:cs="Calibri"/>
          <w:b/>
          <w:bCs/>
          <w:sz w:val="24"/>
          <w:szCs w:val="24"/>
        </w:rPr>
        <w:t>2. Synod Pastoral Committees</w:t>
      </w:r>
    </w:p>
    <w:p w14:paraId="50DEDEC0" w14:textId="77777777" w:rsidR="00B66C9D" w:rsidRPr="00B66C9D" w:rsidRDefault="00B66C9D" w:rsidP="00B66C9D">
      <w:pPr>
        <w:ind w:left="360"/>
        <w:rPr>
          <w:rFonts w:ascii="Calibri" w:hAnsi="Calibri" w:cs="Calibri"/>
          <w:sz w:val="24"/>
          <w:szCs w:val="24"/>
        </w:rPr>
      </w:pPr>
    </w:p>
    <w:p w14:paraId="1114418C" w14:textId="77777777" w:rsidR="00B66C9D" w:rsidRPr="00B66C9D" w:rsidRDefault="00B66C9D" w:rsidP="00B66C9D">
      <w:pPr>
        <w:rPr>
          <w:rFonts w:ascii="Calibri" w:hAnsi="Calibri" w:cs="Calibri"/>
          <w:sz w:val="24"/>
          <w:szCs w:val="24"/>
        </w:rPr>
      </w:pPr>
      <w:r w:rsidRPr="00B66C9D">
        <w:rPr>
          <w:rFonts w:ascii="Calibri" w:hAnsi="Calibri" w:cs="Calibri"/>
          <w:sz w:val="24"/>
          <w:szCs w:val="24"/>
        </w:rPr>
        <w:t xml:space="preserve">The four Synod Pastoral Committees have continued to meet throughout the period, with designated “link people” seeking to maintain links with specific congregations.  Synod Pastoral Committees hear news of encouragement and challenge from local congregations and much of their work is confidential.  They also work with churches to develop pastoral profiles and in this last period have been consulting with churches over deployment plans. </w:t>
      </w:r>
    </w:p>
    <w:p w14:paraId="51234A83" w14:textId="77777777" w:rsidR="00B66C9D" w:rsidRPr="00B66C9D" w:rsidRDefault="00B66C9D" w:rsidP="00B66C9D">
      <w:pPr>
        <w:ind w:left="720"/>
        <w:rPr>
          <w:rFonts w:ascii="Calibri" w:hAnsi="Calibri" w:cs="Calibri"/>
          <w:sz w:val="24"/>
          <w:szCs w:val="24"/>
        </w:rPr>
      </w:pPr>
    </w:p>
    <w:p w14:paraId="7238BE6B" w14:textId="77777777" w:rsidR="004E054F" w:rsidRDefault="004E054F" w:rsidP="00B66C9D">
      <w:pPr>
        <w:rPr>
          <w:rFonts w:ascii="Calibri" w:hAnsi="Calibri" w:cs="Calibri"/>
          <w:sz w:val="24"/>
          <w:szCs w:val="24"/>
        </w:rPr>
      </w:pPr>
    </w:p>
    <w:p w14:paraId="51EE5556" w14:textId="4C72FBF5" w:rsidR="00B66C9D" w:rsidRPr="00B66C9D" w:rsidRDefault="00B66C9D" w:rsidP="00B66C9D">
      <w:pPr>
        <w:rPr>
          <w:rFonts w:ascii="Calibri" w:hAnsi="Calibri" w:cs="Calibri"/>
          <w:sz w:val="24"/>
          <w:szCs w:val="24"/>
        </w:rPr>
      </w:pPr>
      <w:r w:rsidRPr="00B66C9D">
        <w:rPr>
          <w:rFonts w:ascii="Calibri" w:hAnsi="Calibri" w:cs="Calibri"/>
          <w:sz w:val="24"/>
          <w:szCs w:val="24"/>
        </w:rPr>
        <w:lastRenderedPageBreak/>
        <w:t>Some highlights from the Synod Pastoral Committees include:</w:t>
      </w:r>
    </w:p>
    <w:p w14:paraId="3F4CA49A" w14:textId="77777777" w:rsidR="00B66C9D" w:rsidRPr="00B66C9D" w:rsidRDefault="00B66C9D" w:rsidP="00B66C9D">
      <w:pPr>
        <w:ind w:left="720"/>
        <w:rPr>
          <w:rFonts w:ascii="Calibri" w:hAnsi="Calibri" w:cs="Calibri"/>
          <w:sz w:val="24"/>
          <w:szCs w:val="24"/>
        </w:rPr>
      </w:pPr>
    </w:p>
    <w:p w14:paraId="7A53720C" w14:textId="4F6B23A8" w:rsidR="00B66C9D" w:rsidRPr="00B66C9D" w:rsidRDefault="00B66C9D" w:rsidP="00B66C9D">
      <w:pPr>
        <w:rPr>
          <w:rFonts w:ascii="Calibri" w:hAnsi="Calibri" w:cs="Calibri"/>
          <w:b/>
          <w:bCs/>
          <w:sz w:val="24"/>
          <w:szCs w:val="24"/>
        </w:rPr>
      </w:pPr>
      <w:r w:rsidRPr="00B66C9D">
        <w:rPr>
          <w:rFonts w:ascii="Calibri" w:hAnsi="Calibri" w:cs="Calibri"/>
          <w:b/>
          <w:bCs/>
          <w:sz w:val="24"/>
          <w:szCs w:val="24"/>
        </w:rPr>
        <w:t>2.1 South East Synod Pastoral Committee</w:t>
      </w:r>
    </w:p>
    <w:p w14:paraId="6E4B28D9" w14:textId="77777777" w:rsidR="00B66C9D" w:rsidRPr="00B66C9D" w:rsidRDefault="00B66C9D" w:rsidP="00B66C9D">
      <w:pPr>
        <w:ind w:left="720"/>
        <w:rPr>
          <w:rFonts w:ascii="Calibri" w:hAnsi="Calibri" w:cs="Calibri"/>
          <w:sz w:val="24"/>
          <w:szCs w:val="24"/>
        </w:rPr>
      </w:pPr>
    </w:p>
    <w:p w14:paraId="546AFBA6" w14:textId="77777777" w:rsidR="00B66C9D" w:rsidRPr="00B66C9D" w:rsidRDefault="00B66C9D" w:rsidP="00145365">
      <w:pPr>
        <w:numPr>
          <w:ilvl w:val="0"/>
          <w:numId w:val="9"/>
        </w:numPr>
        <w:rPr>
          <w:rFonts w:ascii="Calibri" w:hAnsi="Calibri" w:cs="Calibri"/>
          <w:sz w:val="24"/>
          <w:szCs w:val="24"/>
        </w:rPr>
      </w:pPr>
      <w:r w:rsidRPr="00B66C9D">
        <w:rPr>
          <w:rFonts w:ascii="Calibri" w:hAnsi="Calibri" w:cs="Calibri"/>
          <w:sz w:val="24"/>
          <w:szCs w:val="24"/>
        </w:rPr>
        <w:t>The use of transitional ministries has been appreciated by two pastorates.</w:t>
      </w:r>
    </w:p>
    <w:p w14:paraId="27450206" w14:textId="77777777" w:rsidR="00B66C9D" w:rsidRPr="00B66C9D" w:rsidRDefault="00B66C9D" w:rsidP="00145365">
      <w:pPr>
        <w:numPr>
          <w:ilvl w:val="0"/>
          <w:numId w:val="9"/>
        </w:numPr>
        <w:rPr>
          <w:rFonts w:ascii="Calibri" w:hAnsi="Calibri" w:cs="Calibri"/>
          <w:sz w:val="24"/>
          <w:szCs w:val="24"/>
        </w:rPr>
      </w:pPr>
      <w:r w:rsidRPr="00B66C9D">
        <w:rPr>
          <w:rFonts w:ascii="Calibri" w:hAnsi="Calibri" w:cs="Calibri"/>
          <w:sz w:val="24"/>
          <w:szCs w:val="24"/>
        </w:rPr>
        <w:t>Havant &amp; Emsworth Church Meeting has agreed to end the use of their site at Waterside.</w:t>
      </w:r>
    </w:p>
    <w:p w14:paraId="1D6B572E" w14:textId="77777777" w:rsidR="00B66C9D" w:rsidRPr="00B66C9D" w:rsidRDefault="00B66C9D" w:rsidP="00145365">
      <w:pPr>
        <w:numPr>
          <w:ilvl w:val="0"/>
          <w:numId w:val="9"/>
        </w:numPr>
        <w:rPr>
          <w:rFonts w:ascii="Calibri" w:hAnsi="Calibri" w:cs="Calibri"/>
          <w:sz w:val="24"/>
          <w:szCs w:val="24"/>
        </w:rPr>
      </w:pPr>
      <w:r w:rsidRPr="00B66C9D">
        <w:rPr>
          <w:rFonts w:ascii="Calibri" w:hAnsi="Calibri" w:cs="Calibri"/>
          <w:sz w:val="24"/>
          <w:szCs w:val="24"/>
        </w:rPr>
        <w:t>A candidate for the Solent cluster was introduced but not called, the profile remains on the list of pastorates seeking ministry.</w:t>
      </w:r>
    </w:p>
    <w:p w14:paraId="39FC3FA0" w14:textId="77777777" w:rsidR="00B66C9D" w:rsidRPr="00B66C9D" w:rsidRDefault="00B66C9D" w:rsidP="00145365">
      <w:pPr>
        <w:numPr>
          <w:ilvl w:val="0"/>
          <w:numId w:val="9"/>
        </w:numPr>
        <w:rPr>
          <w:rFonts w:ascii="Calibri" w:hAnsi="Calibri" w:cs="Calibri"/>
          <w:sz w:val="24"/>
          <w:szCs w:val="24"/>
        </w:rPr>
      </w:pPr>
      <w:r w:rsidRPr="00B66C9D">
        <w:rPr>
          <w:rFonts w:ascii="Calibri" w:hAnsi="Calibri" w:cs="Calibri"/>
          <w:sz w:val="24"/>
          <w:szCs w:val="24"/>
        </w:rPr>
        <w:t>The new Southern Fellowship cluster (around Southampton) is beginning to develop.</w:t>
      </w:r>
    </w:p>
    <w:p w14:paraId="1D21B4A5" w14:textId="77777777" w:rsidR="00B66C9D" w:rsidRPr="00B66C9D" w:rsidRDefault="00B66C9D" w:rsidP="00B66C9D">
      <w:pPr>
        <w:rPr>
          <w:rFonts w:ascii="Calibri" w:hAnsi="Calibri" w:cs="Calibri"/>
          <w:sz w:val="24"/>
          <w:szCs w:val="24"/>
        </w:rPr>
      </w:pPr>
    </w:p>
    <w:p w14:paraId="311BD76A" w14:textId="77777777" w:rsidR="00B66C9D" w:rsidRPr="00B66C9D" w:rsidRDefault="00B66C9D" w:rsidP="00B66C9D">
      <w:pPr>
        <w:rPr>
          <w:rFonts w:ascii="Calibri" w:hAnsi="Calibri" w:cs="Calibri"/>
          <w:b/>
          <w:bCs/>
          <w:sz w:val="24"/>
          <w:szCs w:val="24"/>
        </w:rPr>
      </w:pPr>
      <w:r w:rsidRPr="00B66C9D">
        <w:rPr>
          <w:rFonts w:ascii="Calibri" w:hAnsi="Calibri" w:cs="Calibri"/>
          <w:b/>
          <w:bCs/>
          <w:sz w:val="24"/>
          <w:szCs w:val="24"/>
        </w:rPr>
        <w:t>2.2 South West Synod Pastoral Committee</w:t>
      </w:r>
    </w:p>
    <w:p w14:paraId="1423BD33" w14:textId="77777777" w:rsidR="00B66C9D" w:rsidRPr="00B66C9D" w:rsidRDefault="00B66C9D" w:rsidP="00B66C9D">
      <w:pPr>
        <w:ind w:left="720"/>
        <w:rPr>
          <w:rFonts w:ascii="Calibri" w:hAnsi="Calibri" w:cs="Calibri"/>
          <w:sz w:val="24"/>
          <w:szCs w:val="24"/>
        </w:rPr>
      </w:pPr>
    </w:p>
    <w:p w14:paraId="3A1E1024" w14:textId="77777777" w:rsidR="00B66C9D" w:rsidRPr="00B66C9D" w:rsidRDefault="00B66C9D" w:rsidP="00145365">
      <w:pPr>
        <w:numPr>
          <w:ilvl w:val="0"/>
          <w:numId w:val="10"/>
        </w:numPr>
        <w:rPr>
          <w:rFonts w:ascii="Calibri" w:hAnsi="Calibri" w:cs="Calibri"/>
          <w:sz w:val="24"/>
          <w:szCs w:val="24"/>
        </w:rPr>
      </w:pPr>
      <w:r w:rsidRPr="00B66C9D">
        <w:rPr>
          <w:rFonts w:ascii="Calibri" w:hAnsi="Calibri" w:cs="Calibri"/>
          <w:sz w:val="24"/>
          <w:szCs w:val="24"/>
        </w:rPr>
        <w:t>A number of significant issues have either been dealt with or are nearing resolution </w:t>
      </w:r>
    </w:p>
    <w:p w14:paraId="2E5DFAEA" w14:textId="77777777" w:rsidR="00B66C9D" w:rsidRPr="00B66C9D" w:rsidRDefault="00B66C9D" w:rsidP="00145365">
      <w:pPr>
        <w:numPr>
          <w:ilvl w:val="0"/>
          <w:numId w:val="10"/>
        </w:numPr>
        <w:rPr>
          <w:rFonts w:ascii="Calibri" w:hAnsi="Calibri" w:cs="Calibri"/>
          <w:sz w:val="24"/>
          <w:szCs w:val="24"/>
        </w:rPr>
      </w:pPr>
      <w:r w:rsidRPr="00B66C9D">
        <w:rPr>
          <w:rFonts w:ascii="Calibri" w:hAnsi="Calibri" w:cs="Calibri"/>
          <w:sz w:val="24"/>
          <w:szCs w:val="24"/>
        </w:rPr>
        <w:t>The deployment plan was sent out for consultation and has been well received.  The next stage is firming up the plan and, subject to agreement to propose declaring a number of vacancies based on agreed Clusters. Some flexibility into the future will be expected.</w:t>
      </w:r>
    </w:p>
    <w:p w14:paraId="666FA192" w14:textId="77777777" w:rsidR="00B66C9D" w:rsidRPr="00B66C9D" w:rsidRDefault="00B66C9D" w:rsidP="00145365">
      <w:pPr>
        <w:numPr>
          <w:ilvl w:val="0"/>
          <w:numId w:val="10"/>
        </w:numPr>
        <w:rPr>
          <w:rFonts w:ascii="Calibri" w:hAnsi="Calibri" w:cs="Calibri"/>
          <w:sz w:val="24"/>
          <w:szCs w:val="24"/>
        </w:rPr>
      </w:pPr>
      <w:r w:rsidRPr="00B66C9D">
        <w:rPr>
          <w:rFonts w:ascii="Calibri" w:hAnsi="Calibri" w:cs="Calibri"/>
          <w:sz w:val="24"/>
          <w:szCs w:val="24"/>
        </w:rPr>
        <w:t>Fordingbridge URC heading towards definitive decision to close </w:t>
      </w:r>
    </w:p>
    <w:p w14:paraId="63965194" w14:textId="77777777" w:rsidR="00B66C9D" w:rsidRPr="00B66C9D" w:rsidRDefault="00B66C9D" w:rsidP="00145365">
      <w:pPr>
        <w:numPr>
          <w:ilvl w:val="0"/>
          <w:numId w:val="10"/>
        </w:numPr>
        <w:rPr>
          <w:rFonts w:ascii="Calibri" w:hAnsi="Calibri" w:cs="Calibri"/>
          <w:sz w:val="24"/>
          <w:szCs w:val="24"/>
        </w:rPr>
      </w:pPr>
      <w:r w:rsidRPr="00B66C9D">
        <w:rPr>
          <w:rFonts w:ascii="Calibri" w:hAnsi="Calibri" w:cs="Calibri"/>
          <w:sz w:val="24"/>
          <w:szCs w:val="24"/>
        </w:rPr>
        <w:t>There is a need to recruit new members to service on the Synod Pastoral Committee.</w:t>
      </w:r>
    </w:p>
    <w:p w14:paraId="18C4780E" w14:textId="77777777" w:rsidR="00B66C9D" w:rsidRPr="00B66C9D" w:rsidRDefault="00B66C9D" w:rsidP="00B66C9D">
      <w:pPr>
        <w:ind w:left="720"/>
        <w:rPr>
          <w:rFonts w:ascii="Calibri" w:hAnsi="Calibri" w:cs="Calibri"/>
          <w:sz w:val="24"/>
          <w:szCs w:val="24"/>
        </w:rPr>
      </w:pPr>
    </w:p>
    <w:p w14:paraId="443E6A08" w14:textId="77777777" w:rsidR="00B66C9D" w:rsidRPr="00B66C9D" w:rsidRDefault="00B66C9D" w:rsidP="00B66C9D">
      <w:pPr>
        <w:rPr>
          <w:rFonts w:ascii="Calibri" w:hAnsi="Calibri" w:cs="Calibri"/>
          <w:b/>
          <w:bCs/>
          <w:sz w:val="24"/>
          <w:szCs w:val="24"/>
        </w:rPr>
      </w:pPr>
      <w:r w:rsidRPr="00B66C9D">
        <w:rPr>
          <w:rFonts w:ascii="Calibri" w:hAnsi="Calibri" w:cs="Calibri"/>
          <w:b/>
          <w:bCs/>
          <w:sz w:val="24"/>
          <w:szCs w:val="24"/>
        </w:rPr>
        <w:t>2.3 North East Synod Pastoral Committee</w:t>
      </w:r>
    </w:p>
    <w:p w14:paraId="2976908C" w14:textId="77777777" w:rsidR="00B66C9D" w:rsidRPr="00B66C9D" w:rsidRDefault="00B66C9D" w:rsidP="00B66C9D">
      <w:pPr>
        <w:ind w:firstLine="360"/>
        <w:rPr>
          <w:rFonts w:ascii="Calibri" w:hAnsi="Calibri" w:cs="Calibri"/>
          <w:b/>
          <w:bCs/>
          <w:sz w:val="24"/>
          <w:szCs w:val="24"/>
        </w:rPr>
      </w:pPr>
    </w:p>
    <w:p w14:paraId="449403F4" w14:textId="77777777" w:rsidR="00B66C9D" w:rsidRPr="00B66C9D" w:rsidRDefault="00B66C9D" w:rsidP="00145365">
      <w:pPr>
        <w:pStyle w:val="ListParagraph"/>
        <w:numPr>
          <w:ilvl w:val="0"/>
          <w:numId w:val="11"/>
        </w:numPr>
        <w:spacing w:line="240" w:lineRule="auto"/>
        <w:jc w:val="left"/>
        <w:rPr>
          <w:rFonts w:ascii="Calibri" w:hAnsi="Calibri" w:cs="Calibri"/>
          <w:szCs w:val="24"/>
        </w:rPr>
      </w:pPr>
      <w:r w:rsidRPr="00B66C9D">
        <w:rPr>
          <w:rFonts w:ascii="Calibri" w:hAnsi="Calibri" w:cs="Calibri"/>
          <w:szCs w:val="24"/>
        </w:rPr>
        <w:t>The North East area is pleased that a vacancy has been declared for one full time post to serve the churches of Maidenhead, Marlow, Bracknell and Windsor.</w:t>
      </w:r>
    </w:p>
    <w:p w14:paraId="7D689136" w14:textId="77777777" w:rsidR="00B66C9D" w:rsidRPr="00B66C9D" w:rsidRDefault="00B66C9D" w:rsidP="00145365">
      <w:pPr>
        <w:pStyle w:val="ListParagraph"/>
        <w:numPr>
          <w:ilvl w:val="0"/>
          <w:numId w:val="11"/>
        </w:numPr>
        <w:spacing w:line="240" w:lineRule="auto"/>
        <w:jc w:val="left"/>
        <w:rPr>
          <w:rFonts w:ascii="Calibri" w:hAnsi="Calibri" w:cs="Calibri"/>
          <w:szCs w:val="24"/>
        </w:rPr>
      </w:pPr>
      <w:r w:rsidRPr="00B66C9D">
        <w:rPr>
          <w:rFonts w:ascii="Calibri" w:hAnsi="Calibri" w:cs="Calibri"/>
          <w:szCs w:val="24"/>
        </w:rPr>
        <w:t>Sue Nichols has begun training with Northern College for NSM Model 4. </w:t>
      </w:r>
    </w:p>
    <w:p w14:paraId="2F97C233" w14:textId="77777777" w:rsidR="00B66C9D" w:rsidRPr="00B66C9D" w:rsidRDefault="00B66C9D" w:rsidP="00B66C9D">
      <w:pPr>
        <w:rPr>
          <w:rFonts w:ascii="Calibri" w:hAnsi="Calibri" w:cs="Calibri"/>
          <w:sz w:val="24"/>
          <w:szCs w:val="24"/>
        </w:rPr>
      </w:pPr>
    </w:p>
    <w:p w14:paraId="6C01E27C" w14:textId="77777777" w:rsidR="00B66C9D" w:rsidRPr="00B66C9D" w:rsidRDefault="00B66C9D" w:rsidP="00B66C9D">
      <w:pPr>
        <w:rPr>
          <w:rFonts w:ascii="Calibri" w:hAnsi="Calibri" w:cs="Calibri"/>
          <w:b/>
          <w:bCs/>
          <w:sz w:val="24"/>
          <w:szCs w:val="24"/>
        </w:rPr>
      </w:pPr>
      <w:r w:rsidRPr="00B66C9D">
        <w:rPr>
          <w:rFonts w:ascii="Calibri" w:hAnsi="Calibri" w:cs="Calibri"/>
          <w:b/>
          <w:bCs/>
          <w:sz w:val="24"/>
          <w:szCs w:val="24"/>
        </w:rPr>
        <w:t>2.4 North West Synod Pastoral Committee</w:t>
      </w:r>
    </w:p>
    <w:p w14:paraId="1F5AA596" w14:textId="77777777" w:rsidR="00B66C9D" w:rsidRPr="00B66C9D" w:rsidRDefault="00B66C9D" w:rsidP="00B66C9D">
      <w:pPr>
        <w:ind w:firstLine="360"/>
        <w:rPr>
          <w:rFonts w:ascii="Calibri" w:hAnsi="Calibri" w:cs="Calibri"/>
          <w:b/>
          <w:bCs/>
          <w:sz w:val="24"/>
          <w:szCs w:val="24"/>
        </w:rPr>
      </w:pPr>
    </w:p>
    <w:p w14:paraId="738F2CC0" w14:textId="77777777" w:rsidR="00B66C9D" w:rsidRPr="00B66C9D" w:rsidRDefault="00B66C9D" w:rsidP="00145365">
      <w:pPr>
        <w:pStyle w:val="ListParagraph"/>
        <w:numPr>
          <w:ilvl w:val="0"/>
          <w:numId w:val="12"/>
        </w:numPr>
        <w:spacing w:line="240" w:lineRule="auto"/>
        <w:jc w:val="left"/>
        <w:rPr>
          <w:rFonts w:ascii="Calibri" w:hAnsi="Calibri" w:cs="Calibri"/>
          <w:szCs w:val="24"/>
        </w:rPr>
      </w:pPr>
      <w:r w:rsidRPr="00B66C9D">
        <w:rPr>
          <w:rFonts w:ascii="Calibri" w:hAnsi="Calibri" w:cs="Calibri"/>
          <w:szCs w:val="24"/>
        </w:rPr>
        <w:t>There was an introduction ongoing of a CRCW to Blackbird Leys.</w:t>
      </w:r>
    </w:p>
    <w:p w14:paraId="56B4C9F8" w14:textId="77777777" w:rsidR="00B66C9D" w:rsidRPr="00B66C9D" w:rsidRDefault="00B66C9D" w:rsidP="00145365">
      <w:pPr>
        <w:pStyle w:val="ListParagraph"/>
        <w:numPr>
          <w:ilvl w:val="0"/>
          <w:numId w:val="12"/>
        </w:numPr>
        <w:spacing w:line="240" w:lineRule="auto"/>
        <w:jc w:val="left"/>
        <w:rPr>
          <w:rFonts w:ascii="Calibri" w:hAnsi="Calibri" w:cs="Calibri"/>
          <w:szCs w:val="24"/>
        </w:rPr>
      </w:pPr>
      <w:r w:rsidRPr="00B66C9D">
        <w:rPr>
          <w:rFonts w:ascii="Calibri" w:hAnsi="Calibri" w:cs="Calibri"/>
          <w:szCs w:val="24"/>
        </w:rPr>
        <w:t>The deployment plan of working in clusters was under consideration and would be further developed.</w:t>
      </w:r>
    </w:p>
    <w:p w14:paraId="70B5119F" w14:textId="77777777" w:rsidR="00B66C9D" w:rsidRPr="00B66C9D" w:rsidRDefault="00B66C9D" w:rsidP="00145365">
      <w:pPr>
        <w:pStyle w:val="ListParagraph"/>
        <w:numPr>
          <w:ilvl w:val="0"/>
          <w:numId w:val="12"/>
        </w:numPr>
        <w:spacing w:line="240" w:lineRule="auto"/>
        <w:jc w:val="left"/>
        <w:rPr>
          <w:rFonts w:ascii="Calibri" w:hAnsi="Calibri" w:cs="Calibri"/>
          <w:szCs w:val="24"/>
        </w:rPr>
      </w:pPr>
      <w:r w:rsidRPr="00B66C9D">
        <w:rPr>
          <w:rFonts w:ascii="Calibri" w:hAnsi="Calibri" w:cs="Calibri"/>
          <w:szCs w:val="24"/>
        </w:rPr>
        <w:t>Ministers and Learning agreed at its latest meeting that NW Synod Pastoral Committee could develop a piece of work to apply for one of the Ecumenical Ministry posts agreed by General Assembly.  More detailed work would be needed but the post would be based around providing URC ministry and support to Oxfordshire LEP’s.</w:t>
      </w:r>
    </w:p>
    <w:p w14:paraId="6D71FB7E" w14:textId="77777777" w:rsidR="00B66C9D" w:rsidRPr="00B66C9D" w:rsidRDefault="00B66C9D" w:rsidP="00B66C9D">
      <w:pPr>
        <w:pStyle w:val="ListParagraph"/>
        <w:spacing w:line="240" w:lineRule="auto"/>
        <w:rPr>
          <w:rFonts w:ascii="Calibri" w:hAnsi="Calibri" w:cs="Calibri"/>
          <w:szCs w:val="24"/>
        </w:rPr>
      </w:pPr>
    </w:p>
    <w:p w14:paraId="48C9FEFE" w14:textId="77777777" w:rsidR="00B66C9D" w:rsidRPr="00B66C9D" w:rsidRDefault="00B66C9D" w:rsidP="00B66C9D">
      <w:pPr>
        <w:rPr>
          <w:rFonts w:ascii="Calibri" w:hAnsi="Calibri" w:cs="Calibri"/>
          <w:b/>
          <w:bCs/>
          <w:sz w:val="24"/>
          <w:szCs w:val="24"/>
        </w:rPr>
      </w:pPr>
      <w:r w:rsidRPr="00B66C9D">
        <w:rPr>
          <w:rFonts w:ascii="Calibri" w:hAnsi="Calibri" w:cs="Calibri"/>
          <w:b/>
          <w:bCs/>
          <w:sz w:val="24"/>
          <w:szCs w:val="24"/>
        </w:rPr>
        <w:t xml:space="preserve">3. Ministry and Mission Fund </w:t>
      </w:r>
    </w:p>
    <w:p w14:paraId="0848379C" w14:textId="77777777" w:rsidR="00B66C9D" w:rsidRPr="00B66C9D" w:rsidRDefault="00B66C9D" w:rsidP="00B66C9D">
      <w:pPr>
        <w:ind w:firstLine="360"/>
        <w:rPr>
          <w:rFonts w:ascii="Calibri" w:hAnsi="Calibri" w:cs="Calibri"/>
          <w:b/>
          <w:bCs/>
          <w:sz w:val="24"/>
          <w:szCs w:val="24"/>
        </w:rPr>
      </w:pPr>
    </w:p>
    <w:p w14:paraId="558A0D46" w14:textId="77777777" w:rsidR="00B66C9D" w:rsidRPr="00B66C9D" w:rsidRDefault="00B66C9D" w:rsidP="00B66C9D">
      <w:pPr>
        <w:rPr>
          <w:rFonts w:ascii="Calibri" w:hAnsi="Calibri" w:cs="Calibri"/>
          <w:sz w:val="24"/>
          <w:szCs w:val="24"/>
        </w:rPr>
      </w:pPr>
      <w:r w:rsidRPr="00B66C9D">
        <w:rPr>
          <w:rFonts w:ascii="Calibri" w:hAnsi="Calibri" w:cs="Calibri"/>
          <w:sz w:val="24"/>
          <w:szCs w:val="24"/>
        </w:rPr>
        <w:t xml:space="preserve">The M&amp;M working group has continued to meet and collate responses from churches and take forward the decisions of Synod.    </w:t>
      </w:r>
    </w:p>
    <w:p w14:paraId="2C2C19B6" w14:textId="77777777" w:rsidR="00B66C9D" w:rsidRPr="00B66C9D" w:rsidRDefault="00B66C9D" w:rsidP="00B66C9D">
      <w:pPr>
        <w:ind w:left="720"/>
        <w:rPr>
          <w:rFonts w:ascii="Calibri" w:hAnsi="Calibri" w:cs="Calibri"/>
          <w:sz w:val="24"/>
          <w:szCs w:val="24"/>
        </w:rPr>
      </w:pPr>
    </w:p>
    <w:p w14:paraId="32E32872" w14:textId="77777777" w:rsidR="00B66C9D" w:rsidRPr="00B66C9D" w:rsidRDefault="00B66C9D" w:rsidP="00B66C9D">
      <w:pPr>
        <w:rPr>
          <w:rFonts w:ascii="Calibri" w:hAnsi="Calibri" w:cs="Calibri"/>
          <w:b/>
          <w:bCs/>
          <w:sz w:val="24"/>
          <w:szCs w:val="24"/>
        </w:rPr>
      </w:pPr>
      <w:r w:rsidRPr="00B66C9D">
        <w:rPr>
          <w:rFonts w:ascii="Calibri" w:hAnsi="Calibri" w:cs="Calibri"/>
          <w:b/>
          <w:bCs/>
          <w:sz w:val="24"/>
          <w:szCs w:val="24"/>
        </w:rPr>
        <w:t>4.  Candidating Secretary</w:t>
      </w:r>
    </w:p>
    <w:p w14:paraId="4F936246" w14:textId="77777777" w:rsidR="00B66C9D" w:rsidRPr="00B66C9D" w:rsidRDefault="00B66C9D" w:rsidP="00B66C9D">
      <w:pPr>
        <w:ind w:firstLine="720"/>
        <w:rPr>
          <w:rFonts w:ascii="Calibri" w:hAnsi="Calibri" w:cs="Calibri"/>
          <w:sz w:val="24"/>
          <w:szCs w:val="24"/>
        </w:rPr>
      </w:pPr>
    </w:p>
    <w:p w14:paraId="642DEE7F" w14:textId="77777777" w:rsidR="00B66C9D" w:rsidRPr="00B66C9D" w:rsidRDefault="00B66C9D" w:rsidP="00B66C9D">
      <w:pPr>
        <w:rPr>
          <w:rFonts w:ascii="Calibri" w:hAnsi="Calibri" w:cs="Calibri"/>
          <w:sz w:val="24"/>
          <w:szCs w:val="24"/>
        </w:rPr>
      </w:pPr>
      <w:r w:rsidRPr="00B66C9D">
        <w:rPr>
          <w:rFonts w:ascii="Calibri" w:hAnsi="Calibri" w:cs="Calibri"/>
          <w:sz w:val="24"/>
          <w:szCs w:val="24"/>
        </w:rPr>
        <w:t>Synod currently has three candidates for Ministry of Word and Sacraments either currently in training or about to commence training.  One candidate is completing training for NSM4 and will be considered at an Assessment Conference taking place in due course.</w:t>
      </w:r>
    </w:p>
    <w:p w14:paraId="51235A86" w14:textId="77777777" w:rsidR="00B66C9D" w:rsidRPr="00B66C9D" w:rsidRDefault="00B66C9D" w:rsidP="00B66C9D">
      <w:pPr>
        <w:ind w:firstLine="720"/>
        <w:rPr>
          <w:rFonts w:ascii="Calibri" w:hAnsi="Calibri" w:cs="Calibri"/>
          <w:b/>
          <w:bCs/>
          <w:sz w:val="24"/>
          <w:szCs w:val="24"/>
        </w:rPr>
      </w:pPr>
    </w:p>
    <w:p w14:paraId="54549F18" w14:textId="77777777" w:rsidR="00B66C9D" w:rsidRPr="00B66C9D" w:rsidRDefault="00B66C9D" w:rsidP="00B66C9D">
      <w:pPr>
        <w:rPr>
          <w:rFonts w:ascii="Calibri" w:hAnsi="Calibri" w:cs="Calibri"/>
          <w:sz w:val="24"/>
          <w:szCs w:val="24"/>
        </w:rPr>
      </w:pPr>
      <w:r w:rsidRPr="00B66C9D">
        <w:rPr>
          <w:rFonts w:ascii="Calibri" w:hAnsi="Calibri" w:cs="Calibri"/>
          <w:b/>
          <w:bCs/>
          <w:sz w:val="24"/>
          <w:szCs w:val="24"/>
        </w:rPr>
        <w:t>5. Development and Support Officers</w:t>
      </w:r>
    </w:p>
    <w:p w14:paraId="4D684272" w14:textId="77777777" w:rsidR="00B66C9D" w:rsidRPr="00B66C9D" w:rsidRDefault="00B66C9D" w:rsidP="00B66C9D">
      <w:pPr>
        <w:ind w:firstLine="720"/>
        <w:rPr>
          <w:rFonts w:ascii="Calibri" w:hAnsi="Calibri" w:cs="Calibri"/>
          <w:sz w:val="24"/>
          <w:szCs w:val="24"/>
        </w:rPr>
      </w:pPr>
    </w:p>
    <w:p w14:paraId="33C9EA61" w14:textId="77777777" w:rsidR="00B66C9D" w:rsidRPr="00B66C9D" w:rsidRDefault="00B66C9D" w:rsidP="00145365">
      <w:pPr>
        <w:pStyle w:val="ListParagraph"/>
        <w:numPr>
          <w:ilvl w:val="0"/>
          <w:numId w:val="13"/>
        </w:numPr>
        <w:spacing w:line="240" w:lineRule="auto"/>
        <w:jc w:val="left"/>
        <w:rPr>
          <w:rFonts w:ascii="Calibri" w:hAnsi="Calibri" w:cs="Calibri"/>
          <w:szCs w:val="24"/>
        </w:rPr>
      </w:pPr>
      <w:r w:rsidRPr="00B66C9D">
        <w:rPr>
          <w:rFonts w:ascii="Calibri" w:hAnsi="Calibri" w:cs="Calibri"/>
          <w:szCs w:val="24"/>
        </w:rPr>
        <w:t>Safe Space Training has been taking place throughout the Synod.</w:t>
      </w:r>
    </w:p>
    <w:p w14:paraId="64315258" w14:textId="77777777" w:rsidR="00B66C9D" w:rsidRPr="00B66C9D" w:rsidRDefault="00B66C9D" w:rsidP="00145365">
      <w:pPr>
        <w:pStyle w:val="ListParagraph"/>
        <w:numPr>
          <w:ilvl w:val="0"/>
          <w:numId w:val="13"/>
        </w:numPr>
        <w:spacing w:line="240" w:lineRule="auto"/>
        <w:jc w:val="left"/>
        <w:rPr>
          <w:rFonts w:ascii="Calibri" w:hAnsi="Calibri" w:cs="Calibri"/>
          <w:szCs w:val="24"/>
        </w:rPr>
      </w:pPr>
      <w:r w:rsidRPr="00B66C9D">
        <w:rPr>
          <w:rFonts w:ascii="Calibri" w:hAnsi="Calibri" w:cs="Calibri"/>
          <w:szCs w:val="24"/>
        </w:rPr>
        <w:t>Leading Your Church into Growth is a process of supporting churches thinking about growth, with the first sessions taking place in September.</w:t>
      </w:r>
    </w:p>
    <w:p w14:paraId="5330E245" w14:textId="77777777" w:rsidR="00B66C9D" w:rsidRPr="00B66C9D" w:rsidRDefault="00B66C9D" w:rsidP="00145365">
      <w:pPr>
        <w:pStyle w:val="ListParagraph"/>
        <w:numPr>
          <w:ilvl w:val="0"/>
          <w:numId w:val="13"/>
        </w:numPr>
        <w:spacing w:line="240" w:lineRule="auto"/>
        <w:jc w:val="left"/>
        <w:rPr>
          <w:rFonts w:ascii="Calibri" w:hAnsi="Calibri" w:cs="Calibri"/>
          <w:szCs w:val="24"/>
        </w:rPr>
      </w:pPr>
      <w:r w:rsidRPr="00B66C9D">
        <w:rPr>
          <w:rFonts w:ascii="Calibri" w:hAnsi="Calibri" w:cs="Calibri"/>
          <w:szCs w:val="24"/>
        </w:rPr>
        <w:lastRenderedPageBreak/>
        <w:t>Spring School for ministers was well received and plans are in place for 2025.</w:t>
      </w:r>
    </w:p>
    <w:p w14:paraId="156544EA" w14:textId="77777777" w:rsidR="00B66C9D" w:rsidRPr="00B66C9D" w:rsidRDefault="00B66C9D" w:rsidP="00145365">
      <w:pPr>
        <w:pStyle w:val="ListParagraph"/>
        <w:numPr>
          <w:ilvl w:val="0"/>
          <w:numId w:val="13"/>
        </w:numPr>
        <w:spacing w:line="240" w:lineRule="auto"/>
        <w:jc w:val="left"/>
        <w:rPr>
          <w:rFonts w:ascii="Calibri" w:hAnsi="Calibri" w:cs="Calibri"/>
          <w:szCs w:val="24"/>
        </w:rPr>
      </w:pPr>
      <w:r w:rsidRPr="00B66C9D">
        <w:rPr>
          <w:rFonts w:ascii="Calibri" w:hAnsi="Calibri" w:cs="Calibri"/>
          <w:szCs w:val="24"/>
        </w:rPr>
        <w:t>Stepwise is beginning on the Isle of Wight.  The course ran in Guildford with two people moving on having been accepted for Assembly Accredited Lay Preacher training.</w:t>
      </w:r>
    </w:p>
    <w:p w14:paraId="6911824C" w14:textId="77777777" w:rsidR="00B66C9D" w:rsidRPr="00B66C9D" w:rsidRDefault="00B66C9D" w:rsidP="00145365">
      <w:pPr>
        <w:pStyle w:val="ListParagraph"/>
        <w:numPr>
          <w:ilvl w:val="0"/>
          <w:numId w:val="13"/>
        </w:numPr>
        <w:spacing w:line="240" w:lineRule="auto"/>
        <w:jc w:val="left"/>
        <w:rPr>
          <w:rFonts w:ascii="Calibri" w:hAnsi="Calibri" w:cs="Calibri"/>
          <w:szCs w:val="24"/>
        </w:rPr>
      </w:pPr>
      <w:r w:rsidRPr="00B66C9D">
        <w:rPr>
          <w:rFonts w:ascii="Calibri" w:hAnsi="Calibri" w:cs="Calibri"/>
          <w:szCs w:val="24"/>
        </w:rPr>
        <w:t>Elders Conference and Lay Preacher’s gathering have taken place and received positive feedback.  Plans are in taking shape for 2025.</w:t>
      </w:r>
    </w:p>
    <w:p w14:paraId="5FC08DC7" w14:textId="77777777" w:rsidR="00B66C9D" w:rsidRPr="00B66C9D" w:rsidRDefault="00B66C9D" w:rsidP="00B66C9D">
      <w:pPr>
        <w:rPr>
          <w:rFonts w:ascii="Calibri" w:hAnsi="Calibri" w:cs="Calibri"/>
          <w:sz w:val="24"/>
          <w:szCs w:val="24"/>
        </w:rPr>
      </w:pPr>
    </w:p>
    <w:p w14:paraId="790BE1E8" w14:textId="77777777" w:rsidR="00B66C9D" w:rsidRPr="00B66C9D" w:rsidRDefault="00B66C9D" w:rsidP="00B66C9D">
      <w:pPr>
        <w:rPr>
          <w:rFonts w:ascii="Calibri" w:hAnsi="Calibri" w:cs="Calibri"/>
          <w:sz w:val="24"/>
          <w:szCs w:val="24"/>
        </w:rPr>
      </w:pPr>
      <w:r w:rsidRPr="00B66C9D">
        <w:rPr>
          <w:rFonts w:ascii="Calibri" w:hAnsi="Calibri" w:cs="Calibri"/>
          <w:sz w:val="24"/>
          <w:szCs w:val="24"/>
        </w:rPr>
        <w:t>Revd Ray Stanyon (DSO for mission development) has been certified unable to work but will be returning to a phased return from the beginning October.</w:t>
      </w:r>
    </w:p>
    <w:p w14:paraId="57E68095" w14:textId="77777777" w:rsidR="00B66C9D" w:rsidRPr="00B66C9D" w:rsidRDefault="00B66C9D" w:rsidP="00B66C9D">
      <w:pPr>
        <w:rPr>
          <w:rFonts w:ascii="Calibri" w:hAnsi="Calibri" w:cs="Calibri"/>
          <w:sz w:val="24"/>
          <w:szCs w:val="24"/>
        </w:rPr>
      </w:pPr>
    </w:p>
    <w:p w14:paraId="40DFC559" w14:textId="77777777" w:rsidR="00B66C9D" w:rsidRPr="00B66C9D" w:rsidRDefault="00B66C9D" w:rsidP="00B66C9D">
      <w:pPr>
        <w:rPr>
          <w:rFonts w:ascii="Calibri" w:hAnsi="Calibri" w:cs="Calibri"/>
          <w:b/>
          <w:bCs/>
          <w:sz w:val="24"/>
          <w:szCs w:val="24"/>
        </w:rPr>
      </w:pPr>
      <w:r w:rsidRPr="00B66C9D">
        <w:rPr>
          <w:rFonts w:ascii="Calibri" w:hAnsi="Calibri" w:cs="Calibri"/>
          <w:b/>
          <w:bCs/>
          <w:sz w:val="24"/>
          <w:szCs w:val="24"/>
        </w:rPr>
        <w:t>6. Spirituality Group</w:t>
      </w:r>
    </w:p>
    <w:p w14:paraId="63A2AC6A" w14:textId="77777777" w:rsidR="00B66C9D" w:rsidRPr="00B66C9D" w:rsidRDefault="00B66C9D" w:rsidP="00B66C9D">
      <w:pPr>
        <w:rPr>
          <w:rFonts w:ascii="Calibri" w:hAnsi="Calibri" w:cs="Calibri"/>
          <w:sz w:val="24"/>
          <w:szCs w:val="24"/>
        </w:rPr>
      </w:pPr>
    </w:p>
    <w:p w14:paraId="72BD4A7A" w14:textId="77777777" w:rsidR="00B66C9D" w:rsidRPr="00B66C9D" w:rsidRDefault="00B66C9D" w:rsidP="00B66C9D">
      <w:pPr>
        <w:rPr>
          <w:rFonts w:ascii="Calibri" w:hAnsi="Calibri" w:cs="Calibri"/>
          <w:sz w:val="24"/>
          <w:szCs w:val="24"/>
        </w:rPr>
      </w:pPr>
      <w:r w:rsidRPr="00B66C9D">
        <w:rPr>
          <w:rFonts w:ascii="Calibri" w:hAnsi="Calibri" w:cs="Calibri"/>
          <w:sz w:val="24"/>
          <w:szCs w:val="24"/>
        </w:rPr>
        <w:t>Revd Alison Toplas retired during 2024 and it was decided that the future of the Spirituality Group would be part of a wider review of synod structures due to take place in the coming months.</w:t>
      </w:r>
    </w:p>
    <w:p w14:paraId="62DF20B5" w14:textId="77777777" w:rsidR="00B66C9D" w:rsidRPr="00B66C9D" w:rsidRDefault="00B66C9D" w:rsidP="00B66C9D">
      <w:pPr>
        <w:ind w:left="720"/>
        <w:rPr>
          <w:rFonts w:ascii="Calibri" w:hAnsi="Calibri" w:cs="Calibri"/>
          <w:sz w:val="24"/>
          <w:szCs w:val="24"/>
        </w:rPr>
      </w:pPr>
    </w:p>
    <w:p w14:paraId="24F6994C" w14:textId="77777777" w:rsidR="00B66C9D" w:rsidRPr="00B66C9D" w:rsidRDefault="00B66C9D" w:rsidP="00B66C9D">
      <w:pPr>
        <w:rPr>
          <w:rFonts w:ascii="Calibri" w:hAnsi="Calibri" w:cs="Calibri"/>
          <w:b/>
          <w:bCs/>
          <w:sz w:val="24"/>
          <w:szCs w:val="24"/>
        </w:rPr>
      </w:pPr>
      <w:r w:rsidRPr="00B66C9D">
        <w:rPr>
          <w:rFonts w:ascii="Calibri" w:hAnsi="Calibri" w:cs="Calibri"/>
          <w:b/>
          <w:bCs/>
          <w:sz w:val="24"/>
          <w:szCs w:val="24"/>
        </w:rPr>
        <w:t>7. Lay Preaching</w:t>
      </w:r>
    </w:p>
    <w:p w14:paraId="2363AE69" w14:textId="77777777" w:rsidR="00B66C9D" w:rsidRPr="00B66C9D" w:rsidRDefault="00B66C9D" w:rsidP="00B66C9D">
      <w:pPr>
        <w:rPr>
          <w:rFonts w:ascii="Calibri" w:hAnsi="Calibri" w:cs="Calibri"/>
          <w:sz w:val="24"/>
          <w:szCs w:val="24"/>
        </w:rPr>
      </w:pPr>
    </w:p>
    <w:p w14:paraId="4226B5A8" w14:textId="77777777" w:rsidR="00B66C9D" w:rsidRPr="00B66C9D" w:rsidRDefault="00B66C9D" w:rsidP="00B66C9D">
      <w:pPr>
        <w:tabs>
          <w:tab w:val="left" w:pos="1560"/>
          <w:tab w:val="left" w:pos="8505"/>
        </w:tabs>
        <w:rPr>
          <w:rFonts w:ascii="Calibri" w:hAnsi="Calibri" w:cs="Calibri"/>
          <w:sz w:val="24"/>
          <w:szCs w:val="24"/>
        </w:rPr>
      </w:pPr>
      <w:r w:rsidRPr="00B66C9D">
        <w:rPr>
          <w:rFonts w:ascii="Calibri" w:hAnsi="Calibri" w:cs="Calibri"/>
          <w:sz w:val="24"/>
          <w:szCs w:val="24"/>
        </w:rPr>
        <w:t>Synod continues to offer support and encouragement to the ministry Lay Preachers undertake in local churches.  The Lay Preaching Advocate is intending to present a paper to Ministries and Learning to further develop the support offered to Lay Preachers.</w:t>
      </w:r>
    </w:p>
    <w:p w14:paraId="6213BAC2" w14:textId="77777777" w:rsidR="00B66C9D" w:rsidRPr="00B66C9D" w:rsidRDefault="00B66C9D" w:rsidP="00B66C9D">
      <w:pPr>
        <w:tabs>
          <w:tab w:val="left" w:pos="1560"/>
          <w:tab w:val="left" w:pos="8505"/>
        </w:tabs>
        <w:rPr>
          <w:rFonts w:ascii="Calibri" w:hAnsi="Calibri" w:cs="Calibri"/>
          <w:sz w:val="24"/>
          <w:szCs w:val="24"/>
        </w:rPr>
      </w:pPr>
    </w:p>
    <w:p w14:paraId="29F07E51" w14:textId="77777777" w:rsidR="00B66C9D" w:rsidRPr="00B66C9D" w:rsidRDefault="00B66C9D" w:rsidP="00B66C9D">
      <w:pPr>
        <w:rPr>
          <w:rFonts w:ascii="Calibri" w:hAnsi="Calibri" w:cs="Calibri"/>
          <w:sz w:val="24"/>
          <w:szCs w:val="24"/>
        </w:rPr>
      </w:pPr>
      <w:r w:rsidRPr="00B66C9D">
        <w:rPr>
          <w:rFonts w:ascii="Calibri" w:hAnsi="Calibri" w:cs="Calibri"/>
          <w:sz w:val="24"/>
          <w:szCs w:val="24"/>
        </w:rPr>
        <w:t>Finally, a word of appreciation and thanks to all those involved in the work of Ministries and Learning.</w:t>
      </w:r>
    </w:p>
    <w:p w14:paraId="0A2ABB1A" w14:textId="77777777" w:rsidR="00B66C9D" w:rsidRPr="00B66C9D" w:rsidRDefault="00B66C9D" w:rsidP="00B66C9D">
      <w:pPr>
        <w:rPr>
          <w:rFonts w:ascii="Calibri" w:hAnsi="Calibri" w:cs="Calibri"/>
          <w:sz w:val="24"/>
          <w:szCs w:val="24"/>
        </w:rPr>
      </w:pPr>
    </w:p>
    <w:p w14:paraId="24588779" w14:textId="77777777" w:rsidR="00B66C9D" w:rsidRPr="00B66C9D" w:rsidRDefault="00B66C9D" w:rsidP="00B66C9D">
      <w:pPr>
        <w:rPr>
          <w:rFonts w:ascii="Calibri" w:hAnsi="Calibri" w:cs="Calibri"/>
          <w:sz w:val="24"/>
          <w:szCs w:val="24"/>
        </w:rPr>
      </w:pPr>
      <w:r w:rsidRPr="00B66C9D">
        <w:rPr>
          <w:rFonts w:ascii="Calibri" w:hAnsi="Calibri" w:cs="Calibri"/>
          <w:sz w:val="24"/>
          <w:szCs w:val="24"/>
        </w:rPr>
        <w:t>Revd Wayne Hawkins</w:t>
      </w:r>
    </w:p>
    <w:p w14:paraId="4759D085" w14:textId="783E0773" w:rsidR="002C2FB7" w:rsidRPr="002C2FB7" w:rsidRDefault="002C2FB7" w:rsidP="00B66C9D">
      <w:pPr>
        <w:rPr>
          <w:rFonts w:ascii="Calibri" w:hAnsi="Calibri" w:cs="Calibri"/>
          <w:color w:val="auto"/>
          <w:sz w:val="24"/>
          <w:szCs w:val="24"/>
        </w:rPr>
      </w:pPr>
      <w:hyperlink r:id="rId29" w:history="1">
        <w:r w:rsidRPr="002C2FB7">
          <w:rPr>
            <w:rStyle w:val="Hyperlink"/>
            <w:rFonts w:ascii="Calibri" w:hAnsi="Calibri" w:cs="Calibri"/>
            <w:color w:val="auto"/>
            <w:sz w:val="24"/>
            <w:szCs w:val="24"/>
          </w:rPr>
          <w:t>minister@guildfordurc.org.uk</w:t>
        </w:r>
      </w:hyperlink>
      <w:r w:rsidRPr="002C2FB7">
        <w:rPr>
          <w:rFonts w:ascii="Calibri" w:hAnsi="Calibri" w:cs="Calibri"/>
          <w:color w:val="auto"/>
          <w:sz w:val="24"/>
          <w:szCs w:val="24"/>
        </w:rPr>
        <w:t xml:space="preserve"> </w:t>
      </w:r>
    </w:p>
    <w:p w14:paraId="7351FB2E" w14:textId="370B4B70" w:rsidR="00B66C9D" w:rsidRPr="00B66C9D" w:rsidRDefault="00B66C9D" w:rsidP="00B66C9D">
      <w:pPr>
        <w:rPr>
          <w:rFonts w:ascii="Calibri" w:hAnsi="Calibri" w:cs="Calibri"/>
          <w:sz w:val="24"/>
          <w:szCs w:val="24"/>
        </w:rPr>
      </w:pPr>
      <w:r w:rsidRPr="00B66C9D">
        <w:rPr>
          <w:rFonts w:ascii="Calibri" w:hAnsi="Calibri" w:cs="Calibri"/>
          <w:sz w:val="24"/>
          <w:szCs w:val="24"/>
        </w:rPr>
        <w:t xml:space="preserve">September 2024 </w:t>
      </w:r>
    </w:p>
    <w:p w14:paraId="2B1E05D4" w14:textId="77777777" w:rsidR="00B66C9D" w:rsidRPr="00B66C9D" w:rsidRDefault="00B66C9D" w:rsidP="00B66C9D">
      <w:pPr>
        <w:rPr>
          <w:rFonts w:ascii="Calibri" w:hAnsi="Calibri" w:cs="Calibri"/>
          <w:sz w:val="24"/>
          <w:szCs w:val="24"/>
        </w:rPr>
      </w:pPr>
    </w:p>
    <w:p w14:paraId="39D26212" w14:textId="77777777" w:rsidR="00B66C9D" w:rsidRPr="00B66C9D" w:rsidRDefault="00B66C9D" w:rsidP="00B66C9D">
      <w:pPr>
        <w:rPr>
          <w:rFonts w:ascii="Calibri" w:hAnsi="Calibri" w:cs="Calibri"/>
          <w:sz w:val="24"/>
          <w:szCs w:val="24"/>
        </w:rPr>
      </w:pPr>
    </w:p>
    <w:p w14:paraId="069788A1" w14:textId="77777777" w:rsidR="00E86646" w:rsidRDefault="00E86646">
      <w:pPr>
        <w:rPr>
          <w:rFonts w:ascii="Calibri" w:hAnsi="Calibri"/>
          <w:b/>
          <w:color w:val="auto"/>
          <w:sz w:val="32"/>
          <w:szCs w:val="32"/>
        </w:rPr>
      </w:pPr>
      <w:r>
        <w:rPr>
          <w:rFonts w:ascii="Calibri" w:hAnsi="Calibri"/>
          <w:b/>
          <w:color w:val="auto"/>
          <w:sz w:val="32"/>
          <w:szCs w:val="32"/>
        </w:rPr>
        <w:br w:type="page"/>
      </w:r>
    </w:p>
    <w:p w14:paraId="4D8BBCF3" w14:textId="2B410466" w:rsidR="007103AB" w:rsidRDefault="003D08BB" w:rsidP="00F637ED">
      <w:pPr>
        <w:ind w:left="-426"/>
        <w:jc w:val="center"/>
        <w:rPr>
          <w:rFonts w:ascii="Calibri" w:hAnsi="Calibri" w:cs="Calibri"/>
          <w:b/>
          <w:bCs/>
          <w:sz w:val="36"/>
          <w:szCs w:val="36"/>
        </w:rPr>
      </w:pPr>
      <w:r w:rsidRPr="003D650E">
        <w:rPr>
          <w:rFonts w:ascii="Calibri" w:hAnsi="Calibri" w:cs="Calibri"/>
          <w:b/>
          <w:bCs/>
          <w:sz w:val="40"/>
          <w:szCs w:val="40"/>
        </w:rPr>
        <w:lastRenderedPageBreak/>
        <w:t>Doodle Page</w:t>
      </w:r>
    </w:p>
    <w:p w14:paraId="18780FBB" w14:textId="42884637" w:rsidR="003D51D4" w:rsidRDefault="003D51D4" w:rsidP="00F637ED">
      <w:pPr>
        <w:ind w:left="-426"/>
        <w:jc w:val="center"/>
        <w:rPr>
          <w:rFonts w:ascii="Calibri" w:hAnsi="Calibri" w:cs="Calibri"/>
          <w:b/>
          <w:bCs/>
          <w:sz w:val="36"/>
          <w:szCs w:val="36"/>
        </w:rPr>
      </w:pPr>
    </w:p>
    <w:p w14:paraId="609BADBB" w14:textId="0F17BAFC" w:rsidR="003D51D4" w:rsidRDefault="001C2D4E" w:rsidP="00F637ED">
      <w:pPr>
        <w:ind w:left="-426"/>
        <w:jc w:val="center"/>
        <w:rPr>
          <w:rFonts w:ascii="Calibri" w:hAnsi="Calibri" w:cs="Calibri"/>
          <w:b/>
          <w:bCs/>
          <w:sz w:val="36"/>
          <w:szCs w:val="36"/>
        </w:rPr>
      </w:pPr>
      <w:r w:rsidRPr="001C2D4E">
        <w:rPr>
          <w:rFonts w:ascii="Calibri" w:hAnsi="Calibri" w:cs="Calibri"/>
          <w:b/>
          <w:bCs/>
          <w:noProof/>
          <w:sz w:val="36"/>
          <w:szCs w:val="36"/>
        </w:rPr>
        <w:drawing>
          <wp:inline distT="0" distB="0" distL="0" distR="0" wp14:anchorId="2CFB662D" wp14:editId="3ACF87B4">
            <wp:extent cx="6120765" cy="8623300"/>
            <wp:effectExtent l="0" t="0" r="0" b="6350"/>
            <wp:docPr id="121577955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120765" cy="8623300"/>
                    </a:xfrm>
                    <a:prstGeom prst="rect">
                      <a:avLst/>
                    </a:prstGeom>
                    <a:noFill/>
                    <a:ln>
                      <a:noFill/>
                    </a:ln>
                  </pic:spPr>
                </pic:pic>
              </a:graphicData>
            </a:graphic>
          </wp:inline>
        </w:drawing>
      </w:r>
    </w:p>
    <w:p w14:paraId="06CDB0CE" w14:textId="776838CC" w:rsidR="00D948B1" w:rsidRPr="003D650E" w:rsidRDefault="007103AB" w:rsidP="00D948B1">
      <w:pPr>
        <w:ind w:left="-426"/>
        <w:jc w:val="center"/>
        <w:rPr>
          <w:rFonts w:ascii="Calibri" w:hAnsi="Calibri" w:cs="Calibri"/>
          <w:b/>
          <w:sz w:val="36"/>
          <w:szCs w:val="36"/>
        </w:rPr>
      </w:pPr>
      <w:r>
        <w:rPr>
          <w:rFonts w:ascii="Calibri" w:hAnsi="Calibri" w:cs="Calibri"/>
          <w:b/>
          <w:bCs/>
          <w:sz w:val="36"/>
          <w:szCs w:val="36"/>
        </w:rPr>
        <w:br w:type="page"/>
      </w:r>
      <w:r w:rsidR="002A1084">
        <w:rPr>
          <w:rFonts w:ascii="Calibri" w:hAnsi="Calibri" w:cs="Calibri"/>
          <w:b/>
          <w:bCs/>
          <w:sz w:val="36"/>
          <w:szCs w:val="36"/>
        </w:rPr>
        <w:lastRenderedPageBreak/>
        <w:t>Notes</w:t>
      </w:r>
      <w:r w:rsidR="00D948B1" w:rsidRPr="003D650E">
        <w:rPr>
          <w:rFonts w:ascii="Calibri" w:hAnsi="Calibri" w:cs="Calibri"/>
          <w:b/>
          <w:sz w:val="36"/>
          <w:szCs w:val="36"/>
        </w:rPr>
        <w:t xml:space="preserve"> </w:t>
      </w:r>
    </w:p>
    <w:p w14:paraId="203E659F" w14:textId="77777777" w:rsidR="002A1084" w:rsidRDefault="002A1084">
      <w:pPr>
        <w:rPr>
          <w:rFonts w:ascii="Calibri" w:hAnsi="Calibri" w:cs="Calibri"/>
          <w:b/>
          <w:sz w:val="36"/>
          <w:szCs w:val="36"/>
        </w:rPr>
      </w:pPr>
      <w:r>
        <w:rPr>
          <w:rFonts w:ascii="Calibri" w:hAnsi="Calibri" w:cs="Calibri"/>
          <w:b/>
          <w:sz w:val="36"/>
          <w:szCs w:val="36"/>
        </w:rPr>
        <w:br w:type="page"/>
      </w:r>
    </w:p>
    <w:p w14:paraId="0F24B335" w14:textId="5A8AF74F" w:rsidR="003D08BB" w:rsidRPr="003D650E" w:rsidRDefault="003D650E" w:rsidP="003D08BB">
      <w:pPr>
        <w:jc w:val="center"/>
        <w:rPr>
          <w:rFonts w:ascii="Calibri" w:hAnsi="Calibri" w:cs="Calibri"/>
          <w:b/>
          <w:sz w:val="32"/>
          <w:szCs w:val="32"/>
        </w:rPr>
      </w:pPr>
      <w:r w:rsidRPr="003D650E">
        <w:rPr>
          <w:rFonts w:ascii="Calibri" w:hAnsi="Calibri" w:cs="Calibri"/>
          <w:b/>
          <w:sz w:val="36"/>
          <w:szCs w:val="36"/>
        </w:rPr>
        <w:lastRenderedPageBreak/>
        <w:t>WORKSHOPS</w:t>
      </w:r>
      <w:r w:rsidR="003D08BB" w:rsidRPr="003D650E">
        <w:rPr>
          <w:rFonts w:ascii="Calibri" w:hAnsi="Calibri" w:cs="Calibri"/>
          <w:b/>
          <w:sz w:val="32"/>
          <w:szCs w:val="32"/>
        </w:rPr>
        <w:t xml:space="preserve"> </w:t>
      </w:r>
    </w:p>
    <w:p w14:paraId="551AF290" w14:textId="77777777" w:rsidR="00C45E90" w:rsidRDefault="00C45E90" w:rsidP="00C45E90">
      <w:pPr>
        <w:rPr>
          <w:rFonts w:ascii="Calibri" w:hAnsi="Calibri" w:cs="Calibri"/>
          <w:b/>
          <w:bCs/>
          <w:sz w:val="32"/>
          <w:szCs w:val="32"/>
        </w:rPr>
      </w:pPr>
    </w:p>
    <w:p w14:paraId="48458655" w14:textId="77777777" w:rsidR="00D948B1" w:rsidRDefault="00D948B1" w:rsidP="00C45E90">
      <w:pPr>
        <w:rPr>
          <w:rFonts w:ascii="Calibri" w:hAnsi="Calibri" w:cs="Calibri"/>
          <w:b/>
          <w:bCs/>
          <w:sz w:val="32"/>
          <w:szCs w:val="32"/>
        </w:rPr>
      </w:pPr>
    </w:p>
    <w:p w14:paraId="524C8D83" w14:textId="177A97B7" w:rsidR="00C45E90" w:rsidRPr="00C45E90" w:rsidRDefault="00C45E90" w:rsidP="00C45E90">
      <w:pPr>
        <w:rPr>
          <w:rFonts w:ascii="Calibri" w:hAnsi="Calibri" w:cs="Calibri"/>
          <w:b/>
          <w:bCs/>
          <w:sz w:val="32"/>
          <w:szCs w:val="32"/>
        </w:rPr>
      </w:pPr>
      <w:r w:rsidRPr="00C45E90">
        <w:rPr>
          <w:rFonts w:ascii="Calibri" w:hAnsi="Calibri" w:cs="Calibri"/>
          <w:b/>
          <w:bCs/>
          <w:sz w:val="32"/>
          <w:szCs w:val="32"/>
        </w:rPr>
        <w:t>Creating Wellbeing in Church and Community </w:t>
      </w:r>
    </w:p>
    <w:p w14:paraId="5DDDB002" w14:textId="77777777" w:rsidR="00C45E90" w:rsidRPr="00C45E90" w:rsidRDefault="00C45E90" w:rsidP="00C45E90">
      <w:pPr>
        <w:rPr>
          <w:rFonts w:ascii="Calibri" w:hAnsi="Calibri" w:cs="Calibri"/>
          <w:sz w:val="32"/>
          <w:szCs w:val="32"/>
        </w:rPr>
      </w:pPr>
      <w:r w:rsidRPr="00C45E90">
        <w:rPr>
          <w:rFonts w:ascii="Calibri" w:hAnsi="Calibri" w:cs="Calibri"/>
          <w:sz w:val="32"/>
          <w:szCs w:val="32"/>
        </w:rPr>
        <w:t xml:space="preserve">Led by Esther Ridsdale from </w:t>
      </w:r>
      <w:hyperlink r:id="rId31" w:history="1">
        <w:r w:rsidRPr="00145365">
          <w:rPr>
            <w:rStyle w:val="Hyperlink"/>
            <w:rFonts w:ascii="Calibri" w:hAnsi="Calibri" w:cs="Calibri"/>
            <w:color w:val="auto"/>
            <w:sz w:val="32"/>
            <w:szCs w:val="32"/>
          </w:rPr>
          <w:t>IBEX - Churches working with the economy</w:t>
        </w:r>
      </w:hyperlink>
      <w:r w:rsidRPr="00145365">
        <w:rPr>
          <w:rFonts w:ascii="Calibri" w:hAnsi="Calibri" w:cs="Calibri"/>
          <w:color w:val="auto"/>
          <w:sz w:val="32"/>
          <w:szCs w:val="32"/>
        </w:rPr>
        <w:t>.</w:t>
      </w:r>
      <w:r w:rsidRPr="00C45E90">
        <w:rPr>
          <w:rFonts w:ascii="Calibri" w:hAnsi="Calibri" w:cs="Calibri"/>
          <w:sz w:val="32"/>
          <w:szCs w:val="32"/>
        </w:rPr>
        <w:t xml:space="preserve"> (previously Director of The Civil Society Forum)</w:t>
      </w:r>
    </w:p>
    <w:p w14:paraId="5A47247B" w14:textId="77777777" w:rsidR="00C45E90" w:rsidRDefault="00C45E90" w:rsidP="00C45E90">
      <w:pPr>
        <w:rPr>
          <w:rFonts w:ascii="Calibri" w:hAnsi="Calibri" w:cs="Calibri"/>
          <w:sz w:val="32"/>
          <w:szCs w:val="32"/>
        </w:rPr>
      </w:pPr>
    </w:p>
    <w:p w14:paraId="1CB61944" w14:textId="05D8692A" w:rsidR="00C45E90" w:rsidRPr="00C45E90" w:rsidRDefault="00C45E90" w:rsidP="00C45E90">
      <w:pPr>
        <w:rPr>
          <w:rFonts w:ascii="Calibri" w:hAnsi="Calibri" w:cs="Calibri"/>
          <w:sz w:val="32"/>
          <w:szCs w:val="32"/>
        </w:rPr>
      </w:pPr>
      <w:r w:rsidRPr="00C45E90">
        <w:rPr>
          <w:rFonts w:ascii="Calibri" w:hAnsi="Calibri" w:cs="Calibri"/>
          <w:sz w:val="32"/>
          <w:szCs w:val="32"/>
        </w:rPr>
        <w:t>This workshop will look at seven focus areas to develop church and community structures that make people’s lives better - to enhance and support people’s physical, emotional, spiritual and practical health and wellbeing. Esther will also explore the vision for churches becoming champions of community wellbeing</w:t>
      </w:r>
    </w:p>
    <w:p w14:paraId="21CE71C8" w14:textId="77777777" w:rsidR="003D650E" w:rsidRDefault="003D650E" w:rsidP="00073DED">
      <w:pPr>
        <w:rPr>
          <w:rFonts w:ascii="Calibri" w:hAnsi="Calibri" w:cs="Calibri"/>
          <w:b/>
          <w:bCs/>
          <w:sz w:val="32"/>
          <w:szCs w:val="32"/>
        </w:rPr>
      </w:pPr>
    </w:p>
    <w:p w14:paraId="49A41664" w14:textId="77777777" w:rsidR="00D948B1" w:rsidRDefault="00D948B1" w:rsidP="00073DED">
      <w:pPr>
        <w:rPr>
          <w:rFonts w:ascii="Calibri" w:hAnsi="Calibri" w:cs="Calibri"/>
          <w:b/>
          <w:bCs/>
          <w:sz w:val="32"/>
          <w:szCs w:val="32"/>
        </w:rPr>
      </w:pPr>
    </w:p>
    <w:p w14:paraId="6870DBD9" w14:textId="77777777" w:rsidR="00135A5F" w:rsidRDefault="003B4FB2" w:rsidP="003B4FB2">
      <w:pPr>
        <w:rPr>
          <w:rFonts w:ascii="Calibri" w:hAnsi="Calibri" w:cs="Calibri"/>
          <w:b/>
          <w:bCs/>
          <w:sz w:val="32"/>
          <w:szCs w:val="32"/>
        </w:rPr>
      </w:pPr>
      <w:r w:rsidRPr="003B4FB2">
        <w:rPr>
          <w:rFonts w:ascii="Calibri" w:hAnsi="Calibri" w:cs="Calibri"/>
          <w:b/>
          <w:bCs/>
          <w:sz w:val="32"/>
          <w:szCs w:val="32"/>
        </w:rPr>
        <w:t>Stepwise Faith Filled Life</w:t>
      </w:r>
    </w:p>
    <w:p w14:paraId="5D672ACE" w14:textId="6CA37DD1" w:rsidR="003B4FB2" w:rsidRPr="00135A5F" w:rsidRDefault="00135A5F" w:rsidP="003B4FB2">
      <w:pPr>
        <w:rPr>
          <w:rFonts w:ascii="Calibri" w:hAnsi="Calibri" w:cs="Calibri"/>
          <w:sz w:val="32"/>
          <w:szCs w:val="32"/>
        </w:rPr>
      </w:pPr>
      <w:r w:rsidRPr="00135A5F">
        <w:rPr>
          <w:rFonts w:ascii="Calibri" w:hAnsi="Calibri" w:cs="Calibri"/>
          <w:sz w:val="32"/>
          <w:szCs w:val="32"/>
        </w:rPr>
        <w:t xml:space="preserve">Led by </w:t>
      </w:r>
      <w:r w:rsidR="003B4FB2" w:rsidRPr="00135A5F">
        <w:rPr>
          <w:rFonts w:ascii="Calibri" w:hAnsi="Calibri" w:cs="Calibri"/>
          <w:sz w:val="32"/>
          <w:szCs w:val="32"/>
        </w:rPr>
        <w:t>Mary Thomas &amp; Ruth White</w:t>
      </w:r>
    </w:p>
    <w:p w14:paraId="59E20FF4" w14:textId="77777777" w:rsidR="003B4FB2" w:rsidRPr="003B4FB2" w:rsidRDefault="003B4FB2" w:rsidP="003B4FB2">
      <w:pPr>
        <w:rPr>
          <w:rFonts w:ascii="Calibri" w:hAnsi="Calibri" w:cs="Calibri"/>
          <w:b/>
          <w:bCs/>
          <w:sz w:val="32"/>
          <w:szCs w:val="32"/>
        </w:rPr>
      </w:pPr>
    </w:p>
    <w:p w14:paraId="508AEBCA" w14:textId="77777777" w:rsidR="003B4FB2" w:rsidRPr="003B4FB2" w:rsidRDefault="003B4FB2" w:rsidP="003B4FB2">
      <w:pPr>
        <w:rPr>
          <w:rFonts w:ascii="Calibri" w:hAnsi="Calibri" w:cs="Calibri"/>
          <w:sz w:val="32"/>
          <w:szCs w:val="32"/>
        </w:rPr>
      </w:pPr>
      <w:r w:rsidRPr="003B4FB2">
        <w:rPr>
          <w:rFonts w:ascii="Calibri" w:hAnsi="Calibri" w:cs="Calibri"/>
          <w:sz w:val="32"/>
          <w:szCs w:val="32"/>
        </w:rPr>
        <w:t xml:space="preserve">This is a come and see workshop on Stepwise faith filled life, experience a faith filled life session and ask questions on what Stepwise entails. </w:t>
      </w:r>
    </w:p>
    <w:p w14:paraId="7C8490A7" w14:textId="77777777" w:rsidR="003B4FB2" w:rsidRDefault="003B4FB2" w:rsidP="003B4FB2">
      <w:pPr>
        <w:rPr>
          <w:rFonts w:ascii="Calibri" w:hAnsi="Calibri" w:cs="Calibri"/>
          <w:b/>
          <w:bCs/>
          <w:sz w:val="32"/>
          <w:szCs w:val="32"/>
        </w:rPr>
      </w:pPr>
    </w:p>
    <w:p w14:paraId="74E4F45A" w14:textId="77777777" w:rsidR="00D948B1" w:rsidRPr="003B4FB2" w:rsidRDefault="00D948B1" w:rsidP="003B4FB2">
      <w:pPr>
        <w:rPr>
          <w:rFonts w:ascii="Calibri" w:hAnsi="Calibri" w:cs="Calibri"/>
          <w:b/>
          <w:bCs/>
          <w:sz w:val="32"/>
          <w:szCs w:val="32"/>
        </w:rPr>
      </w:pPr>
    </w:p>
    <w:p w14:paraId="3B74C831" w14:textId="77777777" w:rsidR="00EB6612" w:rsidRDefault="003B4FB2" w:rsidP="003B4FB2">
      <w:pPr>
        <w:rPr>
          <w:rFonts w:ascii="Calibri" w:hAnsi="Calibri" w:cs="Calibri"/>
          <w:b/>
          <w:bCs/>
          <w:sz w:val="32"/>
          <w:szCs w:val="32"/>
        </w:rPr>
      </w:pPr>
      <w:r w:rsidRPr="003B4FB2">
        <w:rPr>
          <w:rFonts w:ascii="Calibri" w:hAnsi="Calibri" w:cs="Calibri"/>
          <w:b/>
          <w:bCs/>
          <w:sz w:val="32"/>
          <w:szCs w:val="32"/>
        </w:rPr>
        <w:t xml:space="preserve">Taking Action on Poverty </w:t>
      </w:r>
    </w:p>
    <w:p w14:paraId="04AE4292" w14:textId="323700C1" w:rsidR="003B4FB2" w:rsidRPr="00EB6612" w:rsidRDefault="00EB6612" w:rsidP="003B4FB2">
      <w:pPr>
        <w:rPr>
          <w:rFonts w:ascii="Calibri" w:hAnsi="Calibri" w:cs="Calibri"/>
          <w:sz w:val="32"/>
          <w:szCs w:val="32"/>
        </w:rPr>
      </w:pPr>
      <w:r w:rsidRPr="00EB6612">
        <w:rPr>
          <w:rFonts w:ascii="Calibri" w:hAnsi="Calibri" w:cs="Calibri"/>
          <w:sz w:val="32"/>
          <w:szCs w:val="32"/>
        </w:rPr>
        <w:t xml:space="preserve">Led by </w:t>
      </w:r>
      <w:r w:rsidR="003B4FB2" w:rsidRPr="00EB6612">
        <w:rPr>
          <w:rFonts w:ascii="Calibri" w:hAnsi="Calibri" w:cs="Calibri"/>
          <w:sz w:val="32"/>
          <w:szCs w:val="32"/>
        </w:rPr>
        <w:t xml:space="preserve">Roo Stewart </w:t>
      </w:r>
    </w:p>
    <w:p w14:paraId="2C3C7DBB" w14:textId="77777777" w:rsidR="003B4FB2" w:rsidRPr="003B4FB2" w:rsidRDefault="003B4FB2" w:rsidP="003B4FB2">
      <w:pPr>
        <w:rPr>
          <w:rFonts w:ascii="Calibri" w:hAnsi="Calibri" w:cs="Calibri"/>
          <w:b/>
          <w:bCs/>
          <w:sz w:val="32"/>
          <w:szCs w:val="32"/>
        </w:rPr>
      </w:pPr>
    </w:p>
    <w:p w14:paraId="147B498F" w14:textId="27B04C99" w:rsidR="003D650E" w:rsidRPr="003B4FB2" w:rsidRDefault="003B4FB2" w:rsidP="003B4FB2">
      <w:pPr>
        <w:rPr>
          <w:rFonts w:ascii="Calibri" w:hAnsi="Calibri" w:cs="Calibri"/>
          <w:sz w:val="32"/>
          <w:szCs w:val="32"/>
        </w:rPr>
      </w:pPr>
      <w:r w:rsidRPr="003B4FB2">
        <w:rPr>
          <w:rFonts w:ascii="Calibri" w:hAnsi="Calibri" w:cs="Calibri"/>
          <w:sz w:val="32"/>
          <w:szCs w:val="32"/>
        </w:rPr>
        <w:t>Look at what you and your church can do to act against Poverty, and the support that is provided for your church and the community you are a part of.</w:t>
      </w:r>
    </w:p>
    <w:sectPr w:rsidR="003D650E" w:rsidRPr="003B4FB2" w:rsidSect="000119FC">
      <w:footerReference w:type="even" r:id="rId32"/>
      <w:footerReference w:type="default" r:id="rId33"/>
      <w:pgSz w:w="11907" w:h="16840" w:code="9"/>
      <w:pgMar w:top="851" w:right="1134" w:bottom="851" w:left="1134" w:header="0" w:footer="283" w:gutter="0"/>
      <w:paperSrc w:first="15" w:other="15"/>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A7577B" w14:textId="77777777" w:rsidR="009A5FC4" w:rsidRDefault="009A5FC4">
      <w:r>
        <w:separator/>
      </w:r>
    </w:p>
  </w:endnote>
  <w:endnote w:type="continuationSeparator" w:id="0">
    <w:p w14:paraId="64DB6ABE" w14:textId="77777777" w:rsidR="009A5FC4" w:rsidRDefault="009A5F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Liberation Serif">
    <w:altName w:val="Times New Roman"/>
    <w:charset w:val="01"/>
    <w:family w:val="swiss"/>
    <w:pitch w:val="default"/>
  </w:font>
  <w:font w:name="Mangal">
    <w:panose1 w:val="00000400000000000000"/>
    <w:charset w:val="00"/>
    <w:family w:val="roman"/>
    <w:pitch w:val="variable"/>
    <w:sig w:usb0="00008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83DDC1" w14:textId="77777777" w:rsidR="000E44CF" w:rsidRDefault="000E44CF" w:rsidP="009532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CDF2967" w14:textId="77777777" w:rsidR="000E44CF" w:rsidRDefault="000E44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2571DB" w14:textId="77777777" w:rsidR="000E44CF" w:rsidRPr="000119FC" w:rsidRDefault="000E44CF" w:rsidP="000119FC">
    <w:pPr>
      <w:pStyle w:val="Footer"/>
      <w:jc w:val="center"/>
      <w:rPr>
        <w:rFonts w:ascii="Calibri" w:hAnsi="Calibri"/>
      </w:rPr>
    </w:pPr>
    <w:r w:rsidRPr="00F846BE">
      <w:rPr>
        <w:rFonts w:ascii="Calibri" w:hAnsi="Calibri"/>
      </w:rPr>
      <w:fldChar w:fldCharType="begin"/>
    </w:r>
    <w:r w:rsidRPr="00F846BE">
      <w:rPr>
        <w:rFonts w:ascii="Calibri" w:hAnsi="Calibri"/>
      </w:rPr>
      <w:instrText xml:space="preserve"> PAGE   \* MERGEFORMAT </w:instrText>
    </w:r>
    <w:r w:rsidRPr="00F846BE">
      <w:rPr>
        <w:rFonts w:ascii="Calibri" w:hAnsi="Calibri"/>
      </w:rPr>
      <w:fldChar w:fldCharType="separate"/>
    </w:r>
    <w:r>
      <w:rPr>
        <w:rFonts w:ascii="Calibri" w:hAnsi="Calibri"/>
        <w:noProof/>
      </w:rPr>
      <w:t>6</w:t>
    </w:r>
    <w:r w:rsidRPr="00F846BE">
      <w:rPr>
        <w:rFonts w:ascii="Calibri" w:hAnsi="Calibr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AFE2F5" w14:textId="77777777" w:rsidR="009A5FC4" w:rsidRDefault="009A5FC4">
      <w:r>
        <w:separator/>
      </w:r>
    </w:p>
  </w:footnote>
  <w:footnote w:type="continuationSeparator" w:id="0">
    <w:p w14:paraId="1BEE58BD" w14:textId="77777777" w:rsidR="009A5FC4" w:rsidRDefault="009A5F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E718477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003"/>
    <w:multiLevelType w:val="singleLevel"/>
    <w:tmpl w:val="00000003"/>
    <w:name w:val="WW8Num3"/>
    <w:lvl w:ilvl="0">
      <w:start w:val="1"/>
      <w:numFmt w:val="lowerLetter"/>
      <w:lvlText w:val="%1."/>
      <w:lvlJc w:val="left"/>
      <w:pPr>
        <w:tabs>
          <w:tab w:val="num" w:pos="0"/>
        </w:tabs>
        <w:ind w:left="360" w:hanging="360"/>
      </w:pPr>
      <w:rPr>
        <w:rFonts w:cs="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0"/>
        </w:tabs>
        <w:ind w:left="1080" w:hanging="360"/>
      </w:pPr>
      <w:rPr>
        <w:rFonts w:ascii="Calibri" w:hAnsi="Calibri" w:cs="Times New Roman" w:hint="default"/>
      </w:rPr>
    </w:lvl>
  </w:abstractNum>
  <w:abstractNum w:abstractNumId="3" w15:restartNumberingAfterBreak="0">
    <w:nsid w:val="036B59FF"/>
    <w:multiLevelType w:val="hybridMultilevel"/>
    <w:tmpl w:val="C406C5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6EA7104"/>
    <w:multiLevelType w:val="hybridMultilevel"/>
    <w:tmpl w:val="02EEB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6F59EC"/>
    <w:multiLevelType w:val="hybridMultilevel"/>
    <w:tmpl w:val="FBCC580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1260F5B"/>
    <w:multiLevelType w:val="hybridMultilevel"/>
    <w:tmpl w:val="6C62491E"/>
    <w:styleLink w:val="ImportedStyle2"/>
    <w:lvl w:ilvl="0" w:tplc="7294057C">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54C3C60">
      <w:start w:val="1"/>
      <w:numFmt w:val="decimal"/>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0127A0E">
      <w:start w:val="1"/>
      <w:numFmt w:val="decimal"/>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EA4D6FA">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66C5AE8">
      <w:start w:val="1"/>
      <w:numFmt w:val="decimal"/>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C383E5A">
      <w:start w:val="1"/>
      <w:numFmt w:val="decimal"/>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F52F570">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8749C3C">
      <w:start w:val="1"/>
      <w:numFmt w:val="decimal"/>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49EDDAA">
      <w:start w:val="1"/>
      <w:numFmt w:val="decimal"/>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 w15:restartNumberingAfterBreak="0">
    <w:nsid w:val="21ED4036"/>
    <w:multiLevelType w:val="multilevel"/>
    <w:tmpl w:val="210870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67C0CDD"/>
    <w:multiLevelType w:val="hybridMultilevel"/>
    <w:tmpl w:val="565ECB12"/>
    <w:lvl w:ilvl="0" w:tplc="1A2A14B2">
      <w:start w:val="6"/>
      <w:numFmt w:val="bullet"/>
      <w:lvlText w:val="-"/>
      <w:lvlJc w:val="left"/>
      <w:pPr>
        <w:ind w:left="1080" w:hanging="360"/>
      </w:pPr>
      <w:rPr>
        <w:rFonts w:ascii="Calibri" w:eastAsia="Calibr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2BBC1925"/>
    <w:multiLevelType w:val="hybridMultilevel"/>
    <w:tmpl w:val="1EA87512"/>
    <w:lvl w:ilvl="0" w:tplc="D47C5274">
      <w:start w:val="1"/>
      <w:numFmt w:val="bullet"/>
      <w:pStyle w:val="Bullets"/>
      <w:lvlText w:val=""/>
      <w:lvlJc w:val="left"/>
      <w:pPr>
        <w:tabs>
          <w:tab w:val="num" w:pos="360"/>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26F03E7"/>
    <w:multiLevelType w:val="hybridMultilevel"/>
    <w:tmpl w:val="B49EAD7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48E6426"/>
    <w:multiLevelType w:val="hybridMultilevel"/>
    <w:tmpl w:val="720A6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BBD0C9F"/>
    <w:multiLevelType w:val="multilevel"/>
    <w:tmpl w:val="B2C6EB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CB23D78"/>
    <w:multiLevelType w:val="multilevel"/>
    <w:tmpl w:val="E8245D2C"/>
    <w:styleLink w:val="WWNum20"/>
    <w:lvl w:ilvl="0">
      <w:start w:val="1"/>
      <w:numFmt w:val="lowerLetter"/>
      <w:lvlText w:val="%1"/>
      <w:lvlJc w:val="left"/>
      <w:pPr>
        <w:ind w:left="720" w:hanging="360"/>
      </w:pPr>
    </w:lvl>
    <w:lvl w:ilvl="1">
      <w:start w:val="1"/>
      <w:numFmt w:val="lowerLetter"/>
      <w:lvlText w:val="%1.%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 w15:restartNumberingAfterBreak="0">
    <w:nsid w:val="46E347C5"/>
    <w:multiLevelType w:val="hybridMultilevel"/>
    <w:tmpl w:val="20EE8EE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2B370F"/>
    <w:multiLevelType w:val="hybridMultilevel"/>
    <w:tmpl w:val="DF020A76"/>
    <w:styleLink w:val="ImportedStyle3"/>
    <w:lvl w:ilvl="0" w:tplc="94A63718">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1982CFA">
      <w:start w:val="1"/>
      <w:numFmt w:val="decimal"/>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566425A">
      <w:start w:val="1"/>
      <w:numFmt w:val="decimal"/>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B20C47E">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8C027B0">
      <w:start w:val="1"/>
      <w:numFmt w:val="decimal"/>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AF6B74A">
      <w:start w:val="1"/>
      <w:numFmt w:val="decimal"/>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0DC16C8">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0EE5012">
      <w:start w:val="1"/>
      <w:numFmt w:val="decimal"/>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3F4DA48">
      <w:start w:val="1"/>
      <w:numFmt w:val="decimal"/>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 w15:restartNumberingAfterBreak="0">
    <w:nsid w:val="5B4936E0"/>
    <w:multiLevelType w:val="multilevel"/>
    <w:tmpl w:val="FABED816"/>
    <w:styleLink w:val="WWNum21"/>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17" w15:restartNumberingAfterBreak="0">
    <w:nsid w:val="65D90163"/>
    <w:multiLevelType w:val="hybridMultilevel"/>
    <w:tmpl w:val="AF7A4A4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A150673"/>
    <w:multiLevelType w:val="hybridMultilevel"/>
    <w:tmpl w:val="19C293E0"/>
    <w:styleLink w:val="Bullet"/>
    <w:lvl w:ilvl="0" w:tplc="A0C891CE">
      <w:start w:val="1"/>
      <w:numFmt w:val="bullet"/>
      <w:lvlText w:val="•"/>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D64D37E">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DC0A5A2">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1F464BE">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DFA973E">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62876BC">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744A5E4">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9CC3CE0">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C1C2B00">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70582DE3"/>
    <w:multiLevelType w:val="hybridMultilevel"/>
    <w:tmpl w:val="387C472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3750EE9"/>
    <w:multiLevelType w:val="hybridMultilevel"/>
    <w:tmpl w:val="69DA375C"/>
    <w:styleLink w:val="Numbered"/>
    <w:lvl w:ilvl="0" w:tplc="384E92A0">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772C2BE">
      <w:start w:val="1"/>
      <w:numFmt w:val="decimal"/>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15ABB7E">
      <w:start w:val="1"/>
      <w:numFmt w:val="decimal"/>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3FC7F24">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454308A">
      <w:start w:val="1"/>
      <w:numFmt w:val="decimal"/>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81AEE18">
      <w:start w:val="1"/>
      <w:numFmt w:val="decimal"/>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B16DF78">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5AAECC0">
      <w:start w:val="1"/>
      <w:numFmt w:val="decimal"/>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248C24A">
      <w:start w:val="1"/>
      <w:numFmt w:val="decimal"/>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1" w15:restartNumberingAfterBreak="0">
    <w:nsid w:val="7FAC3B63"/>
    <w:multiLevelType w:val="hybridMultilevel"/>
    <w:tmpl w:val="EC64690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23358339">
    <w:abstractNumId w:val="9"/>
  </w:num>
  <w:num w:numId="2" w16cid:durableId="881090211">
    <w:abstractNumId w:val="6"/>
  </w:num>
  <w:num w:numId="3" w16cid:durableId="1517769791">
    <w:abstractNumId w:val="15"/>
  </w:num>
  <w:num w:numId="4" w16cid:durableId="446004856">
    <w:abstractNumId w:val="0"/>
  </w:num>
  <w:num w:numId="5" w16cid:durableId="1918703843">
    <w:abstractNumId w:val="13"/>
  </w:num>
  <w:num w:numId="6" w16cid:durableId="539320903">
    <w:abstractNumId w:val="16"/>
  </w:num>
  <w:num w:numId="7" w16cid:durableId="1247349983">
    <w:abstractNumId w:val="20"/>
  </w:num>
  <w:num w:numId="8" w16cid:durableId="1559635389">
    <w:abstractNumId w:val="18"/>
  </w:num>
  <w:num w:numId="9" w16cid:durableId="1344939598">
    <w:abstractNumId w:val="12"/>
  </w:num>
  <w:num w:numId="10" w16cid:durableId="2101294304">
    <w:abstractNumId w:val="7"/>
  </w:num>
  <w:num w:numId="11" w16cid:durableId="1500539962">
    <w:abstractNumId w:val="11"/>
  </w:num>
  <w:num w:numId="12" w16cid:durableId="1578438279">
    <w:abstractNumId w:val="3"/>
  </w:num>
  <w:num w:numId="13" w16cid:durableId="590551821">
    <w:abstractNumId w:val="4"/>
  </w:num>
  <w:num w:numId="14" w16cid:durableId="212667588">
    <w:abstractNumId w:val="8"/>
  </w:num>
  <w:num w:numId="15" w16cid:durableId="1510830746">
    <w:abstractNumId w:val="5"/>
  </w:num>
  <w:num w:numId="16" w16cid:durableId="1652518772">
    <w:abstractNumId w:val="10"/>
  </w:num>
  <w:num w:numId="17" w16cid:durableId="1966085619">
    <w:abstractNumId w:val="19"/>
  </w:num>
  <w:num w:numId="18" w16cid:durableId="1630624544">
    <w:abstractNumId w:val="14"/>
  </w:num>
  <w:num w:numId="19" w16cid:durableId="1669794002">
    <w:abstractNumId w:val="17"/>
  </w:num>
  <w:num w:numId="20" w16cid:durableId="307058795">
    <w:abstractNumId w:val="2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11EC"/>
    <w:rsid w:val="0000002D"/>
    <w:rsid w:val="0000007D"/>
    <w:rsid w:val="00000B10"/>
    <w:rsid w:val="000048A4"/>
    <w:rsid w:val="00006D66"/>
    <w:rsid w:val="00010E01"/>
    <w:rsid w:val="00010E76"/>
    <w:rsid w:val="00011397"/>
    <w:rsid w:val="000119FC"/>
    <w:rsid w:val="00013A20"/>
    <w:rsid w:val="00015537"/>
    <w:rsid w:val="0001585A"/>
    <w:rsid w:val="0001632C"/>
    <w:rsid w:val="00016675"/>
    <w:rsid w:val="0001718A"/>
    <w:rsid w:val="00017917"/>
    <w:rsid w:val="00017CC0"/>
    <w:rsid w:val="00021FDE"/>
    <w:rsid w:val="00022102"/>
    <w:rsid w:val="000230EB"/>
    <w:rsid w:val="00023FA8"/>
    <w:rsid w:val="0002441B"/>
    <w:rsid w:val="000244D5"/>
    <w:rsid w:val="00024757"/>
    <w:rsid w:val="00025274"/>
    <w:rsid w:val="000252DD"/>
    <w:rsid w:val="00026E03"/>
    <w:rsid w:val="0002719C"/>
    <w:rsid w:val="00027562"/>
    <w:rsid w:val="00027564"/>
    <w:rsid w:val="00030204"/>
    <w:rsid w:val="00033963"/>
    <w:rsid w:val="00035E7C"/>
    <w:rsid w:val="00037504"/>
    <w:rsid w:val="0003771D"/>
    <w:rsid w:val="00040A21"/>
    <w:rsid w:val="00041BBE"/>
    <w:rsid w:val="000426CC"/>
    <w:rsid w:val="000426E1"/>
    <w:rsid w:val="000427B1"/>
    <w:rsid w:val="000449A1"/>
    <w:rsid w:val="00045F47"/>
    <w:rsid w:val="00045FD8"/>
    <w:rsid w:val="00046325"/>
    <w:rsid w:val="00046927"/>
    <w:rsid w:val="00046CE4"/>
    <w:rsid w:val="00047E09"/>
    <w:rsid w:val="00050773"/>
    <w:rsid w:val="00050BD9"/>
    <w:rsid w:val="00050EEE"/>
    <w:rsid w:val="00051D15"/>
    <w:rsid w:val="00052B75"/>
    <w:rsid w:val="00052E67"/>
    <w:rsid w:val="0005302C"/>
    <w:rsid w:val="00053759"/>
    <w:rsid w:val="0005455F"/>
    <w:rsid w:val="000549A6"/>
    <w:rsid w:val="00056A4F"/>
    <w:rsid w:val="00060CFB"/>
    <w:rsid w:val="00061434"/>
    <w:rsid w:val="00064BF7"/>
    <w:rsid w:val="00065145"/>
    <w:rsid w:val="0006613D"/>
    <w:rsid w:val="000662C0"/>
    <w:rsid w:val="000664D7"/>
    <w:rsid w:val="000664E6"/>
    <w:rsid w:val="00067BC9"/>
    <w:rsid w:val="00071B48"/>
    <w:rsid w:val="000720FD"/>
    <w:rsid w:val="000725C3"/>
    <w:rsid w:val="00072EB5"/>
    <w:rsid w:val="00073DED"/>
    <w:rsid w:val="00074076"/>
    <w:rsid w:val="00074D7C"/>
    <w:rsid w:val="00074DF5"/>
    <w:rsid w:val="00075CC5"/>
    <w:rsid w:val="00076169"/>
    <w:rsid w:val="000768E8"/>
    <w:rsid w:val="0008063F"/>
    <w:rsid w:val="00081546"/>
    <w:rsid w:val="00083861"/>
    <w:rsid w:val="00083E0B"/>
    <w:rsid w:val="00085B1D"/>
    <w:rsid w:val="000867A5"/>
    <w:rsid w:val="000868AB"/>
    <w:rsid w:val="00086D80"/>
    <w:rsid w:val="0009056D"/>
    <w:rsid w:val="000907F9"/>
    <w:rsid w:val="00090C55"/>
    <w:rsid w:val="00091031"/>
    <w:rsid w:val="00091774"/>
    <w:rsid w:val="000926BF"/>
    <w:rsid w:val="00092752"/>
    <w:rsid w:val="00092C39"/>
    <w:rsid w:val="000930F0"/>
    <w:rsid w:val="00094047"/>
    <w:rsid w:val="000941EC"/>
    <w:rsid w:val="000A0165"/>
    <w:rsid w:val="000A1A8F"/>
    <w:rsid w:val="000A1D6E"/>
    <w:rsid w:val="000A1ECB"/>
    <w:rsid w:val="000A3961"/>
    <w:rsid w:val="000A50FA"/>
    <w:rsid w:val="000A566F"/>
    <w:rsid w:val="000A6137"/>
    <w:rsid w:val="000A75A9"/>
    <w:rsid w:val="000A7DE6"/>
    <w:rsid w:val="000A7E69"/>
    <w:rsid w:val="000B1049"/>
    <w:rsid w:val="000B150D"/>
    <w:rsid w:val="000B67EE"/>
    <w:rsid w:val="000B78AC"/>
    <w:rsid w:val="000B7E40"/>
    <w:rsid w:val="000B7F5B"/>
    <w:rsid w:val="000C00D8"/>
    <w:rsid w:val="000C0518"/>
    <w:rsid w:val="000C067E"/>
    <w:rsid w:val="000C11BE"/>
    <w:rsid w:val="000C1E5C"/>
    <w:rsid w:val="000C26F9"/>
    <w:rsid w:val="000C3084"/>
    <w:rsid w:val="000C3BE9"/>
    <w:rsid w:val="000C5586"/>
    <w:rsid w:val="000C5C69"/>
    <w:rsid w:val="000C5CAA"/>
    <w:rsid w:val="000C6184"/>
    <w:rsid w:val="000C7BF5"/>
    <w:rsid w:val="000D1C0B"/>
    <w:rsid w:val="000D2BC0"/>
    <w:rsid w:val="000D4286"/>
    <w:rsid w:val="000D4727"/>
    <w:rsid w:val="000D5A26"/>
    <w:rsid w:val="000D6202"/>
    <w:rsid w:val="000D6D79"/>
    <w:rsid w:val="000E0278"/>
    <w:rsid w:val="000E17DE"/>
    <w:rsid w:val="000E1A16"/>
    <w:rsid w:val="000E1C93"/>
    <w:rsid w:val="000E44CF"/>
    <w:rsid w:val="000E4724"/>
    <w:rsid w:val="000E4A3B"/>
    <w:rsid w:val="000E51C9"/>
    <w:rsid w:val="000E5EC6"/>
    <w:rsid w:val="000E6796"/>
    <w:rsid w:val="000E683F"/>
    <w:rsid w:val="000F02FD"/>
    <w:rsid w:val="000F069F"/>
    <w:rsid w:val="000F26B1"/>
    <w:rsid w:val="000F2ECB"/>
    <w:rsid w:val="000F3F16"/>
    <w:rsid w:val="000F4318"/>
    <w:rsid w:val="000F589B"/>
    <w:rsid w:val="000F5FBE"/>
    <w:rsid w:val="000F675A"/>
    <w:rsid w:val="000F6ABF"/>
    <w:rsid w:val="000F72F5"/>
    <w:rsid w:val="000F7883"/>
    <w:rsid w:val="000F78EB"/>
    <w:rsid w:val="00101755"/>
    <w:rsid w:val="001018C0"/>
    <w:rsid w:val="00101FAE"/>
    <w:rsid w:val="0010268C"/>
    <w:rsid w:val="00102858"/>
    <w:rsid w:val="00103C8E"/>
    <w:rsid w:val="0010437D"/>
    <w:rsid w:val="00104AAA"/>
    <w:rsid w:val="00105644"/>
    <w:rsid w:val="0010607E"/>
    <w:rsid w:val="0010646A"/>
    <w:rsid w:val="00107077"/>
    <w:rsid w:val="0010764E"/>
    <w:rsid w:val="00107FD9"/>
    <w:rsid w:val="0011299D"/>
    <w:rsid w:val="001137CD"/>
    <w:rsid w:val="00113A45"/>
    <w:rsid w:val="001145AB"/>
    <w:rsid w:val="001145AF"/>
    <w:rsid w:val="00115C54"/>
    <w:rsid w:val="001204E7"/>
    <w:rsid w:val="001205DC"/>
    <w:rsid w:val="0012129C"/>
    <w:rsid w:val="001213B2"/>
    <w:rsid w:val="00121C70"/>
    <w:rsid w:val="00121DE6"/>
    <w:rsid w:val="001220F9"/>
    <w:rsid w:val="00122665"/>
    <w:rsid w:val="00123B7B"/>
    <w:rsid w:val="00125014"/>
    <w:rsid w:val="00125459"/>
    <w:rsid w:val="0012785F"/>
    <w:rsid w:val="00130E2C"/>
    <w:rsid w:val="00132000"/>
    <w:rsid w:val="0013440B"/>
    <w:rsid w:val="0013486D"/>
    <w:rsid w:val="00135A5F"/>
    <w:rsid w:val="0014283D"/>
    <w:rsid w:val="00143274"/>
    <w:rsid w:val="00143B1C"/>
    <w:rsid w:val="00145365"/>
    <w:rsid w:val="00145EE7"/>
    <w:rsid w:val="00146697"/>
    <w:rsid w:val="001470D2"/>
    <w:rsid w:val="001471F9"/>
    <w:rsid w:val="00150FCB"/>
    <w:rsid w:val="00151A66"/>
    <w:rsid w:val="00152531"/>
    <w:rsid w:val="00153293"/>
    <w:rsid w:val="00153911"/>
    <w:rsid w:val="00153A23"/>
    <w:rsid w:val="001540D6"/>
    <w:rsid w:val="00155E94"/>
    <w:rsid w:val="00156BF7"/>
    <w:rsid w:val="00156FD8"/>
    <w:rsid w:val="00157284"/>
    <w:rsid w:val="00157577"/>
    <w:rsid w:val="001578AE"/>
    <w:rsid w:val="00160641"/>
    <w:rsid w:val="00160D78"/>
    <w:rsid w:val="0016190B"/>
    <w:rsid w:val="00161C94"/>
    <w:rsid w:val="00162AC0"/>
    <w:rsid w:val="00162EB0"/>
    <w:rsid w:val="00164576"/>
    <w:rsid w:val="00164D3C"/>
    <w:rsid w:val="001651AA"/>
    <w:rsid w:val="00165212"/>
    <w:rsid w:val="00165681"/>
    <w:rsid w:val="00165D65"/>
    <w:rsid w:val="00166DF0"/>
    <w:rsid w:val="00170500"/>
    <w:rsid w:val="00170929"/>
    <w:rsid w:val="00170B34"/>
    <w:rsid w:val="00172D6D"/>
    <w:rsid w:val="0017307D"/>
    <w:rsid w:val="00176A7B"/>
    <w:rsid w:val="00177836"/>
    <w:rsid w:val="001804D5"/>
    <w:rsid w:val="00180652"/>
    <w:rsid w:val="001811B8"/>
    <w:rsid w:val="001812D8"/>
    <w:rsid w:val="0018134C"/>
    <w:rsid w:val="00181751"/>
    <w:rsid w:val="00182963"/>
    <w:rsid w:val="00183772"/>
    <w:rsid w:val="00183D2F"/>
    <w:rsid w:val="001870A9"/>
    <w:rsid w:val="0018789C"/>
    <w:rsid w:val="001878C2"/>
    <w:rsid w:val="00190319"/>
    <w:rsid w:val="00190A66"/>
    <w:rsid w:val="00190E44"/>
    <w:rsid w:val="00190F51"/>
    <w:rsid w:val="00191997"/>
    <w:rsid w:val="00191F39"/>
    <w:rsid w:val="00192753"/>
    <w:rsid w:val="00192CA8"/>
    <w:rsid w:val="00194CF9"/>
    <w:rsid w:val="00196ECB"/>
    <w:rsid w:val="0019712E"/>
    <w:rsid w:val="001A08FD"/>
    <w:rsid w:val="001A0C45"/>
    <w:rsid w:val="001A1115"/>
    <w:rsid w:val="001A1653"/>
    <w:rsid w:val="001A167F"/>
    <w:rsid w:val="001A17EA"/>
    <w:rsid w:val="001A188A"/>
    <w:rsid w:val="001A210D"/>
    <w:rsid w:val="001A2A0F"/>
    <w:rsid w:val="001A2DBF"/>
    <w:rsid w:val="001A30C0"/>
    <w:rsid w:val="001A3553"/>
    <w:rsid w:val="001A3775"/>
    <w:rsid w:val="001A3C45"/>
    <w:rsid w:val="001A41A1"/>
    <w:rsid w:val="001A4AAD"/>
    <w:rsid w:val="001B044E"/>
    <w:rsid w:val="001B1383"/>
    <w:rsid w:val="001B141F"/>
    <w:rsid w:val="001B1B97"/>
    <w:rsid w:val="001B21A6"/>
    <w:rsid w:val="001B24CB"/>
    <w:rsid w:val="001B32D1"/>
    <w:rsid w:val="001B43F1"/>
    <w:rsid w:val="001B53EB"/>
    <w:rsid w:val="001B7705"/>
    <w:rsid w:val="001C005A"/>
    <w:rsid w:val="001C0C5A"/>
    <w:rsid w:val="001C171F"/>
    <w:rsid w:val="001C2954"/>
    <w:rsid w:val="001C2D4E"/>
    <w:rsid w:val="001C36C3"/>
    <w:rsid w:val="001C4494"/>
    <w:rsid w:val="001D1081"/>
    <w:rsid w:val="001D219D"/>
    <w:rsid w:val="001D3E63"/>
    <w:rsid w:val="001D42D7"/>
    <w:rsid w:val="001D441C"/>
    <w:rsid w:val="001D50E3"/>
    <w:rsid w:val="001D7D16"/>
    <w:rsid w:val="001D7F00"/>
    <w:rsid w:val="001E3281"/>
    <w:rsid w:val="001E3844"/>
    <w:rsid w:val="001E43EA"/>
    <w:rsid w:val="001E4C4E"/>
    <w:rsid w:val="001E4EBF"/>
    <w:rsid w:val="001E59D6"/>
    <w:rsid w:val="001E5CC9"/>
    <w:rsid w:val="001E6532"/>
    <w:rsid w:val="001E6D4C"/>
    <w:rsid w:val="001F0041"/>
    <w:rsid w:val="001F130D"/>
    <w:rsid w:val="001F148C"/>
    <w:rsid w:val="001F1746"/>
    <w:rsid w:val="001F1A17"/>
    <w:rsid w:val="001F1D35"/>
    <w:rsid w:val="001F2A41"/>
    <w:rsid w:val="001F3508"/>
    <w:rsid w:val="001F3866"/>
    <w:rsid w:val="001F3B82"/>
    <w:rsid w:val="001F5C80"/>
    <w:rsid w:val="001F61CA"/>
    <w:rsid w:val="00200A9F"/>
    <w:rsid w:val="002013FA"/>
    <w:rsid w:val="00201A65"/>
    <w:rsid w:val="00201ACC"/>
    <w:rsid w:val="00201BE9"/>
    <w:rsid w:val="0020307F"/>
    <w:rsid w:val="00203143"/>
    <w:rsid w:val="00204B1E"/>
    <w:rsid w:val="0020535B"/>
    <w:rsid w:val="00206B0D"/>
    <w:rsid w:val="00207269"/>
    <w:rsid w:val="002104BC"/>
    <w:rsid w:val="00211C20"/>
    <w:rsid w:val="002127FA"/>
    <w:rsid w:val="00212D9A"/>
    <w:rsid w:val="00213D8A"/>
    <w:rsid w:val="0021513B"/>
    <w:rsid w:val="00215C38"/>
    <w:rsid w:val="002207DD"/>
    <w:rsid w:val="00221F42"/>
    <w:rsid w:val="002232B8"/>
    <w:rsid w:val="00226811"/>
    <w:rsid w:val="002271F9"/>
    <w:rsid w:val="00230070"/>
    <w:rsid w:val="00230292"/>
    <w:rsid w:val="0023078F"/>
    <w:rsid w:val="00230825"/>
    <w:rsid w:val="00230C1F"/>
    <w:rsid w:val="002315A7"/>
    <w:rsid w:val="002316E3"/>
    <w:rsid w:val="00231B99"/>
    <w:rsid w:val="0023206E"/>
    <w:rsid w:val="00232259"/>
    <w:rsid w:val="002330C7"/>
    <w:rsid w:val="00235C39"/>
    <w:rsid w:val="002360A2"/>
    <w:rsid w:val="00236FF5"/>
    <w:rsid w:val="002378EE"/>
    <w:rsid w:val="00237B9B"/>
    <w:rsid w:val="00237DC7"/>
    <w:rsid w:val="00241327"/>
    <w:rsid w:val="00242DA1"/>
    <w:rsid w:val="00243191"/>
    <w:rsid w:val="00243933"/>
    <w:rsid w:val="00244D45"/>
    <w:rsid w:val="002450D7"/>
    <w:rsid w:val="00245224"/>
    <w:rsid w:val="0024551E"/>
    <w:rsid w:val="00247ACD"/>
    <w:rsid w:val="00251641"/>
    <w:rsid w:val="00252043"/>
    <w:rsid w:val="002529F1"/>
    <w:rsid w:val="002542F3"/>
    <w:rsid w:val="00255053"/>
    <w:rsid w:val="00255CA3"/>
    <w:rsid w:val="00255DFD"/>
    <w:rsid w:val="00255E83"/>
    <w:rsid w:val="002567C0"/>
    <w:rsid w:val="0025694F"/>
    <w:rsid w:val="00260071"/>
    <w:rsid w:val="002601CD"/>
    <w:rsid w:val="00260C82"/>
    <w:rsid w:val="00260DCC"/>
    <w:rsid w:val="002613B7"/>
    <w:rsid w:val="00262140"/>
    <w:rsid w:val="0026280E"/>
    <w:rsid w:val="00263817"/>
    <w:rsid w:val="00263A9C"/>
    <w:rsid w:val="00264F9C"/>
    <w:rsid w:val="00265B0C"/>
    <w:rsid w:val="002665D4"/>
    <w:rsid w:val="00267E8D"/>
    <w:rsid w:val="002708EC"/>
    <w:rsid w:val="00272262"/>
    <w:rsid w:val="00273046"/>
    <w:rsid w:val="00273CF1"/>
    <w:rsid w:val="00273E5B"/>
    <w:rsid w:val="00275697"/>
    <w:rsid w:val="00275EB7"/>
    <w:rsid w:val="00275F30"/>
    <w:rsid w:val="00276590"/>
    <w:rsid w:val="002769D8"/>
    <w:rsid w:val="00277415"/>
    <w:rsid w:val="00277739"/>
    <w:rsid w:val="00277B68"/>
    <w:rsid w:val="00281856"/>
    <w:rsid w:val="00283A07"/>
    <w:rsid w:val="002845CD"/>
    <w:rsid w:val="00284BF3"/>
    <w:rsid w:val="0029150C"/>
    <w:rsid w:val="002917CC"/>
    <w:rsid w:val="00291B70"/>
    <w:rsid w:val="002924B5"/>
    <w:rsid w:val="002936D4"/>
    <w:rsid w:val="00294A4F"/>
    <w:rsid w:val="002952CC"/>
    <w:rsid w:val="00295F63"/>
    <w:rsid w:val="002960FC"/>
    <w:rsid w:val="002962BE"/>
    <w:rsid w:val="00296E5D"/>
    <w:rsid w:val="002972FD"/>
    <w:rsid w:val="00297935"/>
    <w:rsid w:val="002A1084"/>
    <w:rsid w:val="002A1F85"/>
    <w:rsid w:val="002A268E"/>
    <w:rsid w:val="002A2E83"/>
    <w:rsid w:val="002A347E"/>
    <w:rsid w:val="002A3E7C"/>
    <w:rsid w:val="002A5045"/>
    <w:rsid w:val="002A50C2"/>
    <w:rsid w:val="002A65C3"/>
    <w:rsid w:val="002A6D95"/>
    <w:rsid w:val="002A7FD7"/>
    <w:rsid w:val="002B061A"/>
    <w:rsid w:val="002B0F96"/>
    <w:rsid w:val="002B1846"/>
    <w:rsid w:val="002B1AAD"/>
    <w:rsid w:val="002B1BA3"/>
    <w:rsid w:val="002B2E9C"/>
    <w:rsid w:val="002B30B3"/>
    <w:rsid w:val="002B3160"/>
    <w:rsid w:val="002B3E8D"/>
    <w:rsid w:val="002B522F"/>
    <w:rsid w:val="002B6906"/>
    <w:rsid w:val="002B69AA"/>
    <w:rsid w:val="002B7AFE"/>
    <w:rsid w:val="002C08BC"/>
    <w:rsid w:val="002C0C19"/>
    <w:rsid w:val="002C16BB"/>
    <w:rsid w:val="002C1CA9"/>
    <w:rsid w:val="002C1ECB"/>
    <w:rsid w:val="002C2B24"/>
    <w:rsid w:val="002C2FB7"/>
    <w:rsid w:val="002C32ED"/>
    <w:rsid w:val="002C482D"/>
    <w:rsid w:val="002D1F8E"/>
    <w:rsid w:val="002D253C"/>
    <w:rsid w:val="002D3EE2"/>
    <w:rsid w:val="002D4DB4"/>
    <w:rsid w:val="002D5961"/>
    <w:rsid w:val="002D5F1F"/>
    <w:rsid w:val="002D62B9"/>
    <w:rsid w:val="002E1012"/>
    <w:rsid w:val="002E228C"/>
    <w:rsid w:val="002E265C"/>
    <w:rsid w:val="002E2C7C"/>
    <w:rsid w:val="002E3C9C"/>
    <w:rsid w:val="002E420C"/>
    <w:rsid w:val="002E4F37"/>
    <w:rsid w:val="002E5A97"/>
    <w:rsid w:val="002E62D1"/>
    <w:rsid w:val="002E7830"/>
    <w:rsid w:val="002F0362"/>
    <w:rsid w:val="002F1547"/>
    <w:rsid w:val="002F28BD"/>
    <w:rsid w:val="002F31EA"/>
    <w:rsid w:val="002F401D"/>
    <w:rsid w:val="002F493D"/>
    <w:rsid w:val="002F59FD"/>
    <w:rsid w:val="002F6007"/>
    <w:rsid w:val="002F79B7"/>
    <w:rsid w:val="00300D9E"/>
    <w:rsid w:val="003018EB"/>
    <w:rsid w:val="00303198"/>
    <w:rsid w:val="00303971"/>
    <w:rsid w:val="00305B3D"/>
    <w:rsid w:val="00306583"/>
    <w:rsid w:val="00307407"/>
    <w:rsid w:val="0030788F"/>
    <w:rsid w:val="00307C24"/>
    <w:rsid w:val="00307EE9"/>
    <w:rsid w:val="00310BBD"/>
    <w:rsid w:val="00312B92"/>
    <w:rsid w:val="00312FCB"/>
    <w:rsid w:val="003145BF"/>
    <w:rsid w:val="00317E6E"/>
    <w:rsid w:val="00321CA7"/>
    <w:rsid w:val="00323044"/>
    <w:rsid w:val="00324714"/>
    <w:rsid w:val="0032540D"/>
    <w:rsid w:val="00325416"/>
    <w:rsid w:val="00325B4C"/>
    <w:rsid w:val="003266FD"/>
    <w:rsid w:val="003267FB"/>
    <w:rsid w:val="00326C7E"/>
    <w:rsid w:val="0032722C"/>
    <w:rsid w:val="003279E4"/>
    <w:rsid w:val="00330598"/>
    <w:rsid w:val="00331C7A"/>
    <w:rsid w:val="003343C5"/>
    <w:rsid w:val="00336E9E"/>
    <w:rsid w:val="00337410"/>
    <w:rsid w:val="0034122B"/>
    <w:rsid w:val="003412E7"/>
    <w:rsid w:val="003419BB"/>
    <w:rsid w:val="003425AC"/>
    <w:rsid w:val="003425F6"/>
    <w:rsid w:val="0034360D"/>
    <w:rsid w:val="003443E8"/>
    <w:rsid w:val="00346323"/>
    <w:rsid w:val="00346785"/>
    <w:rsid w:val="00347A37"/>
    <w:rsid w:val="003506C2"/>
    <w:rsid w:val="00357231"/>
    <w:rsid w:val="003578B6"/>
    <w:rsid w:val="00357DCA"/>
    <w:rsid w:val="00357E69"/>
    <w:rsid w:val="003609A1"/>
    <w:rsid w:val="00362D7B"/>
    <w:rsid w:val="003630CB"/>
    <w:rsid w:val="00364372"/>
    <w:rsid w:val="00367EB2"/>
    <w:rsid w:val="00370A8B"/>
    <w:rsid w:val="00370DE7"/>
    <w:rsid w:val="00372BDD"/>
    <w:rsid w:val="00373158"/>
    <w:rsid w:val="00374DA2"/>
    <w:rsid w:val="00375AC2"/>
    <w:rsid w:val="00376180"/>
    <w:rsid w:val="00376223"/>
    <w:rsid w:val="00376812"/>
    <w:rsid w:val="00377941"/>
    <w:rsid w:val="00381235"/>
    <w:rsid w:val="003816A4"/>
    <w:rsid w:val="00381A65"/>
    <w:rsid w:val="00381A8A"/>
    <w:rsid w:val="003836B2"/>
    <w:rsid w:val="00385DDC"/>
    <w:rsid w:val="003866FE"/>
    <w:rsid w:val="00386E38"/>
    <w:rsid w:val="00386EB9"/>
    <w:rsid w:val="00387807"/>
    <w:rsid w:val="00391C6D"/>
    <w:rsid w:val="00396506"/>
    <w:rsid w:val="00397A02"/>
    <w:rsid w:val="003A20B3"/>
    <w:rsid w:val="003A4018"/>
    <w:rsid w:val="003A4130"/>
    <w:rsid w:val="003A598E"/>
    <w:rsid w:val="003A5C73"/>
    <w:rsid w:val="003A6191"/>
    <w:rsid w:val="003A6243"/>
    <w:rsid w:val="003A6C38"/>
    <w:rsid w:val="003A6FE9"/>
    <w:rsid w:val="003A73E3"/>
    <w:rsid w:val="003B098B"/>
    <w:rsid w:val="003B0FC3"/>
    <w:rsid w:val="003B1BF0"/>
    <w:rsid w:val="003B22A2"/>
    <w:rsid w:val="003B4FB2"/>
    <w:rsid w:val="003B5CD4"/>
    <w:rsid w:val="003B68A4"/>
    <w:rsid w:val="003B7501"/>
    <w:rsid w:val="003B75F5"/>
    <w:rsid w:val="003C0A0E"/>
    <w:rsid w:val="003C137F"/>
    <w:rsid w:val="003C13C2"/>
    <w:rsid w:val="003C25D4"/>
    <w:rsid w:val="003C27CB"/>
    <w:rsid w:val="003C3075"/>
    <w:rsid w:val="003C4C81"/>
    <w:rsid w:val="003C5CED"/>
    <w:rsid w:val="003C685E"/>
    <w:rsid w:val="003C6F0B"/>
    <w:rsid w:val="003C71C4"/>
    <w:rsid w:val="003D00E9"/>
    <w:rsid w:val="003D08BB"/>
    <w:rsid w:val="003D0E94"/>
    <w:rsid w:val="003D12D0"/>
    <w:rsid w:val="003D25D3"/>
    <w:rsid w:val="003D25FD"/>
    <w:rsid w:val="003D3C0E"/>
    <w:rsid w:val="003D4730"/>
    <w:rsid w:val="003D51D4"/>
    <w:rsid w:val="003D5740"/>
    <w:rsid w:val="003D5B11"/>
    <w:rsid w:val="003D650E"/>
    <w:rsid w:val="003D66F6"/>
    <w:rsid w:val="003D7CE4"/>
    <w:rsid w:val="003E141B"/>
    <w:rsid w:val="003E2438"/>
    <w:rsid w:val="003E3A43"/>
    <w:rsid w:val="003E3D5D"/>
    <w:rsid w:val="003E40B8"/>
    <w:rsid w:val="003E46DC"/>
    <w:rsid w:val="003E4FE2"/>
    <w:rsid w:val="003E69F2"/>
    <w:rsid w:val="003E704A"/>
    <w:rsid w:val="003E7C1C"/>
    <w:rsid w:val="003F0091"/>
    <w:rsid w:val="003F042C"/>
    <w:rsid w:val="003F077C"/>
    <w:rsid w:val="003F0836"/>
    <w:rsid w:val="003F09A1"/>
    <w:rsid w:val="003F1C1A"/>
    <w:rsid w:val="003F1C42"/>
    <w:rsid w:val="003F1D0F"/>
    <w:rsid w:val="003F3675"/>
    <w:rsid w:val="003F5051"/>
    <w:rsid w:val="003F5378"/>
    <w:rsid w:val="003F6282"/>
    <w:rsid w:val="003F679F"/>
    <w:rsid w:val="003F79E0"/>
    <w:rsid w:val="0040081E"/>
    <w:rsid w:val="00400966"/>
    <w:rsid w:val="00400BC5"/>
    <w:rsid w:val="00400DDE"/>
    <w:rsid w:val="004020CE"/>
    <w:rsid w:val="00404D77"/>
    <w:rsid w:val="00405D14"/>
    <w:rsid w:val="0040616D"/>
    <w:rsid w:val="004061E4"/>
    <w:rsid w:val="00406650"/>
    <w:rsid w:val="004068CB"/>
    <w:rsid w:val="00407069"/>
    <w:rsid w:val="00411581"/>
    <w:rsid w:val="00411A67"/>
    <w:rsid w:val="004133FF"/>
    <w:rsid w:val="004176B0"/>
    <w:rsid w:val="00421339"/>
    <w:rsid w:val="0042181C"/>
    <w:rsid w:val="0042298F"/>
    <w:rsid w:val="00422DCA"/>
    <w:rsid w:val="00423158"/>
    <w:rsid w:val="00423342"/>
    <w:rsid w:val="00424A5F"/>
    <w:rsid w:val="00424FAC"/>
    <w:rsid w:val="0042672B"/>
    <w:rsid w:val="00426855"/>
    <w:rsid w:val="00426EFF"/>
    <w:rsid w:val="004273D7"/>
    <w:rsid w:val="0043074C"/>
    <w:rsid w:val="00430E1D"/>
    <w:rsid w:val="00431D30"/>
    <w:rsid w:val="004346E6"/>
    <w:rsid w:val="0044069F"/>
    <w:rsid w:val="00440E29"/>
    <w:rsid w:val="004413E8"/>
    <w:rsid w:val="00441F75"/>
    <w:rsid w:val="00444257"/>
    <w:rsid w:val="00444EE9"/>
    <w:rsid w:val="004457B0"/>
    <w:rsid w:val="00445DAC"/>
    <w:rsid w:val="00445FC3"/>
    <w:rsid w:val="00446827"/>
    <w:rsid w:val="00446965"/>
    <w:rsid w:val="004470E8"/>
    <w:rsid w:val="00447ECC"/>
    <w:rsid w:val="00447F74"/>
    <w:rsid w:val="00450D71"/>
    <w:rsid w:val="00450D8B"/>
    <w:rsid w:val="00450E1C"/>
    <w:rsid w:val="00451F7B"/>
    <w:rsid w:val="004529E5"/>
    <w:rsid w:val="00452CE7"/>
    <w:rsid w:val="00452DC1"/>
    <w:rsid w:val="00453964"/>
    <w:rsid w:val="004562C4"/>
    <w:rsid w:val="00456D23"/>
    <w:rsid w:val="00457539"/>
    <w:rsid w:val="00457C3C"/>
    <w:rsid w:val="00457CB1"/>
    <w:rsid w:val="00457F3E"/>
    <w:rsid w:val="0046129A"/>
    <w:rsid w:val="004613A2"/>
    <w:rsid w:val="004619B6"/>
    <w:rsid w:val="00462340"/>
    <w:rsid w:val="0046446E"/>
    <w:rsid w:val="00464EF0"/>
    <w:rsid w:val="00465486"/>
    <w:rsid w:val="004654B7"/>
    <w:rsid w:val="00465586"/>
    <w:rsid w:val="00465B3D"/>
    <w:rsid w:val="004662C2"/>
    <w:rsid w:val="00466DA2"/>
    <w:rsid w:val="004678D2"/>
    <w:rsid w:val="0047141E"/>
    <w:rsid w:val="00475133"/>
    <w:rsid w:val="00475B16"/>
    <w:rsid w:val="00476FA6"/>
    <w:rsid w:val="00482761"/>
    <w:rsid w:val="004835C0"/>
    <w:rsid w:val="004841F2"/>
    <w:rsid w:val="00485F2E"/>
    <w:rsid w:val="00486206"/>
    <w:rsid w:val="00486D0F"/>
    <w:rsid w:val="0049080C"/>
    <w:rsid w:val="0049158B"/>
    <w:rsid w:val="004939A4"/>
    <w:rsid w:val="00493DD7"/>
    <w:rsid w:val="004957FC"/>
    <w:rsid w:val="004972D1"/>
    <w:rsid w:val="00497603"/>
    <w:rsid w:val="00497D2B"/>
    <w:rsid w:val="004A1275"/>
    <w:rsid w:val="004A1AD0"/>
    <w:rsid w:val="004A2E53"/>
    <w:rsid w:val="004A39D2"/>
    <w:rsid w:val="004A3D7E"/>
    <w:rsid w:val="004A3ED7"/>
    <w:rsid w:val="004A4042"/>
    <w:rsid w:val="004A47BE"/>
    <w:rsid w:val="004A6597"/>
    <w:rsid w:val="004A6B32"/>
    <w:rsid w:val="004B0678"/>
    <w:rsid w:val="004B1175"/>
    <w:rsid w:val="004B1AAC"/>
    <w:rsid w:val="004B4014"/>
    <w:rsid w:val="004B4761"/>
    <w:rsid w:val="004B5D79"/>
    <w:rsid w:val="004B706A"/>
    <w:rsid w:val="004C0B35"/>
    <w:rsid w:val="004C0CCC"/>
    <w:rsid w:val="004C3D71"/>
    <w:rsid w:val="004C429C"/>
    <w:rsid w:val="004C5491"/>
    <w:rsid w:val="004C6333"/>
    <w:rsid w:val="004C736E"/>
    <w:rsid w:val="004C7993"/>
    <w:rsid w:val="004D0759"/>
    <w:rsid w:val="004D2281"/>
    <w:rsid w:val="004D27E8"/>
    <w:rsid w:val="004D3B3A"/>
    <w:rsid w:val="004D4A0A"/>
    <w:rsid w:val="004D5827"/>
    <w:rsid w:val="004D7CBC"/>
    <w:rsid w:val="004E054F"/>
    <w:rsid w:val="004E0B98"/>
    <w:rsid w:val="004E1419"/>
    <w:rsid w:val="004E2113"/>
    <w:rsid w:val="004E23EC"/>
    <w:rsid w:val="004E3A31"/>
    <w:rsid w:val="004E47E5"/>
    <w:rsid w:val="004E4ED3"/>
    <w:rsid w:val="004E564E"/>
    <w:rsid w:val="004E640E"/>
    <w:rsid w:val="004E648D"/>
    <w:rsid w:val="004E6DAB"/>
    <w:rsid w:val="004F135F"/>
    <w:rsid w:val="004F2180"/>
    <w:rsid w:val="004F24B4"/>
    <w:rsid w:val="004F3360"/>
    <w:rsid w:val="004F369D"/>
    <w:rsid w:val="004F3F29"/>
    <w:rsid w:val="004F650E"/>
    <w:rsid w:val="004F6B10"/>
    <w:rsid w:val="0050038C"/>
    <w:rsid w:val="00500C21"/>
    <w:rsid w:val="005018D9"/>
    <w:rsid w:val="0050224F"/>
    <w:rsid w:val="005031EC"/>
    <w:rsid w:val="00504459"/>
    <w:rsid w:val="00505980"/>
    <w:rsid w:val="00506A65"/>
    <w:rsid w:val="005075B1"/>
    <w:rsid w:val="005078A0"/>
    <w:rsid w:val="005101DF"/>
    <w:rsid w:val="00510712"/>
    <w:rsid w:val="00510BCD"/>
    <w:rsid w:val="00511E34"/>
    <w:rsid w:val="005124BB"/>
    <w:rsid w:val="0051264F"/>
    <w:rsid w:val="005134A7"/>
    <w:rsid w:val="00514A6B"/>
    <w:rsid w:val="00514EB6"/>
    <w:rsid w:val="00515D74"/>
    <w:rsid w:val="00515E7C"/>
    <w:rsid w:val="00520A62"/>
    <w:rsid w:val="00521151"/>
    <w:rsid w:val="0052171D"/>
    <w:rsid w:val="005229E3"/>
    <w:rsid w:val="00523701"/>
    <w:rsid w:val="00523BE7"/>
    <w:rsid w:val="005240C3"/>
    <w:rsid w:val="00524EE2"/>
    <w:rsid w:val="00526317"/>
    <w:rsid w:val="00526C1F"/>
    <w:rsid w:val="00527EBC"/>
    <w:rsid w:val="00530C7F"/>
    <w:rsid w:val="00532467"/>
    <w:rsid w:val="00532E4B"/>
    <w:rsid w:val="00535FEB"/>
    <w:rsid w:val="00536D6D"/>
    <w:rsid w:val="00537E3F"/>
    <w:rsid w:val="00540520"/>
    <w:rsid w:val="00542848"/>
    <w:rsid w:val="00542C8E"/>
    <w:rsid w:val="005452F6"/>
    <w:rsid w:val="0054549C"/>
    <w:rsid w:val="005455AE"/>
    <w:rsid w:val="005477BB"/>
    <w:rsid w:val="00550C82"/>
    <w:rsid w:val="00550F36"/>
    <w:rsid w:val="005515A0"/>
    <w:rsid w:val="00551AB2"/>
    <w:rsid w:val="005532D7"/>
    <w:rsid w:val="00553793"/>
    <w:rsid w:val="00553D6E"/>
    <w:rsid w:val="00554111"/>
    <w:rsid w:val="00554549"/>
    <w:rsid w:val="00554F9B"/>
    <w:rsid w:val="005568E6"/>
    <w:rsid w:val="00556EAD"/>
    <w:rsid w:val="0056032D"/>
    <w:rsid w:val="0056082F"/>
    <w:rsid w:val="005614BB"/>
    <w:rsid w:val="00561820"/>
    <w:rsid w:val="005622BB"/>
    <w:rsid w:val="0056287B"/>
    <w:rsid w:val="00563A08"/>
    <w:rsid w:val="005642D8"/>
    <w:rsid w:val="005647CD"/>
    <w:rsid w:val="00572614"/>
    <w:rsid w:val="00572F85"/>
    <w:rsid w:val="00574675"/>
    <w:rsid w:val="00575105"/>
    <w:rsid w:val="00575E4E"/>
    <w:rsid w:val="00577BEE"/>
    <w:rsid w:val="005800CC"/>
    <w:rsid w:val="005809D3"/>
    <w:rsid w:val="00580E69"/>
    <w:rsid w:val="00580F1F"/>
    <w:rsid w:val="0058120C"/>
    <w:rsid w:val="0058132F"/>
    <w:rsid w:val="00581C97"/>
    <w:rsid w:val="005823AC"/>
    <w:rsid w:val="00583EBB"/>
    <w:rsid w:val="005854AA"/>
    <w:rsid w:val="0058600D"/>
    <w:rsid w:val="005918D3"/>
    <w:rsid w:val="00593D71"/>
    <w:rsid w:val="00594875"/>
    <w:rsid w:val="00596ED8"/>
    <w:rsid w:val="005A0589"/>
    <w:rsid w:val="005A1A64"/>
    <w:rsid w:val="005A1DD1"/>
    <w:rsid w:val="005A21D3"/>
    <w:rsid w:val="005A2E38"/>
    <w:rsid w:val="005A3875"/>
    <w:rsid w:val="005A4127"/>
    <w:rsid w:val="005A445A"/>
    <w:rsid w:val="005A59C9"/>
    <w:rsid w:val="005A5FFB"/>
    <w:rsid w:val="005A6DE8"/>
    <w:rsid w:val="005A7435"/>
    <w:rsid w:val="005A76AA"/>
    <w:rsid w:val="005A7EAC"/>
    <w:rsid w:val="005A7F1E"/>
    <w:rsid w:val="005B1B36"/>
    <w:rsid w:val="005B1F61"/>
    <w:rsid w:val="005B4DB8"/>
    <w:rsid w:val="005B4EB9"/>
    <w:rsid w:val="005B67D0"/>
    <w:rsid w:val="005B7843"/>
    <w:rsid w:val="005C01F5"/>
    <w:rsid w:val="005C16F5"/>
    <w:rsid w:val="005C19A4"/>
    <w:rsid w:val="005C2CD7"/>
    <w:rsid w:val="005C62BB"/>
    <w:rsid w:val="005C74D1"/>
    <w:rsid w:val="005D1E42"/>
    <w:rsid w:val="005D1EB3"/>
    <w:rsid w:val="005D20BA"/>
    <w:rsid w:val="005D2266"/>
    <w:rsid w:val="005D453C"/>
    <w:rsid w:val="005D4C96"/>
    <w:rsid w:val="005D51B2"/>
    <w:rsid w:val="005D58CC"/>
    <w:rsid w:val="005D6867"/>
    <w:rsid w:val="005D6C34"/>
    <w:rsid w:val="005D6F0A"/>
    <w:rsid w:val="005D721A"/>
    <w:rsid w:val="005E01FC"/>
    <w:rsid w:val="005E3911"/>
    <w:rsid w:val="005E4AE8"/>
    <w:rsid w:val="005E59BB"/>
    <w:rsid w:val="005E5B56"/>
    <w:rsid w:val="005E6EA4"/>
    <w:rsid w:val="005F050B"/>
    <w:rsid w:val="005F083F"/>
    <w:rsid w:val="005F13B2"/>
    <w:rsid w:val="005F1508"/>
    <w:rsid w:val="005F1B60"/>
    <w:rsid w:val="005F1C5C"/>
    <w:rsid w:val="005F1EAD"/>
    <w:rsid w:val="005F247E"/>
    <w:rsid w:val="005F3AD1"/>
    <w:rsid w:val="005F50FA"/>
    <w:rsid w:val="005F56AA"/>
    <w:rsid w:val="005F56BD"/>
    <w:rsid w:val="005F7680"/>
    <w:rsid w:val="005F7C8F"/>
    <w:rsid w:val="00601018"/>
    <w:rsid w:val="00602838"/>
    <w:rsid w:val="00603100"/>
    <w:rsid w:val="0060353D"/>
    <w:rsid w:val="006036EA"/>
    <w:rsid w:val="00603E04"/>
    <w:rsid w:val="006040EF"/>
    <w:rsid w:val="006043F5"/>
    <w:rsid w:val="00604B4B"/>
    <w:rsid w:val="00605378"/>
    <w:rsid w:val="00605DF7"/>
    <w:rsid w:val="0061334E"/>
    <w:rsid w:val="00613AF2"/>
    <w:rsid w:val="00614CBF"/>
    <w:rsid w:val="00615E67"/>
    <w:rsid w:val="00616D7F"/>
    <w:rsid w:val="006172F0"/>
    <w:rsid w:val="00617525"/>
    <w:rsid w:val="00621443"/>
    <w:rsid w:val="006216FA"/>
    <w:rsid w:val="0062426B"/>
    <w:rsid w:val="00624518"/>
    <w:rsid w:val="00624678"/>
    <w:rsid w:val="00624BB0"/>
    <w:rsid w:val="00624CF4"/>
    <w:rsid w:val="00624F09"/>
    <w:rsid w:val="00626E3C"/>
    <w:rsid w:val="00627173"/>
    <w:rsid w:val="00631EB6"/>
    <w:rsid w:val="00632EA0"/>
    <w:rsid w:val="00632F18"/>
    <w:rsid w:val="0063309E"/>
    <w:rsid w:val="0063337E"/>
    <w:rsid w:val="0063352C"/>
    <w:rsid w:val="00634565"/>
    <w:rsid w:val="006356C7"/>
    <w:rsid w:val="00635BF2"/>
    <w:rsid w:val="00636452"/>
    <w:rsid w:val="006365F9"/>
    <w:rsid w:val="00637011"/>
    <w:rsid w:val="00637502"/>
    <w:rsid w:val="00641A1B"/>
    <w:rsid w:val="00641CCA"/>
    <w:rsid w:val="0064308B"/>
    <w:rsid w:val="006452A5"/>
    <w:rsid w:val="00645A97"/>
    <w:rsid w:val="006464FB"/>
    <w:rsid w:val="00646887"/>
    <w:rsid w:val="00647F93"/>
    <w:rsid w:val="00651B3B"/>
    <w:rsid w:val="00652990"/>
    <w:rsid w:val="00652FB6"/>
    <w:rsid w:val="006534BD"/>
    <w:rsid w:val="00653D2A"/>
    <w:rsid w:val="00654E3D"/>
    <w:rsid w:val="00655CEA"/>
    <w:rsid w:val="00656F9E"/>
    <w:rsid w:val="00657296"/>
    <w:rsid w:val="0066128D"/>
    <w:rsid w:val="00662C91"/>
    <w:rsid w:val="00663B15"/>
    <w:rsid w:val="00663B24"/>
    <w:rsid w:val="00664C70"/>
    <w:rsid w:val="00665DC6"/>
    <w:rsid w:val="00666731"/>
    <w:rsid w:val="00667C70"/>
    <w:rsid w:val="006703EA"/>
    <w:rsid w:val="006704B9"/>
    <w:rsid w:val="00673841"/>
    <w:rsid w:val="00673DB5"/>
    <w:rsid w:val="006747DC"/>
    <w:rsid w:val="00674D1E"/>
    <w:rsid w:val="00675006"/>
    <w:rsid w:val="006754E7"/>
    <w:rsid w:val="006762BB"/>
    <w:rsid w:val="0067659F"/>
    <w:rsid w:val="00676DE0"/>
    <w:rsid w:val="006772B4"/>
    <w:rsid w:val="00677834"/>
    <w:rsid w:val="00682226"/>
    <w:rsid w:val="00682A8E"/>
    <w:rsid w:val="006834B5"/>
    <w:rsid w:val="00683AB4"/>
    <w:rsid w:val="00684229"/>
    <w:rsid w:val="00684A52"/>
    <w:rsid w:val="006853DA"/>
    <w:rsid w:val="00685BA1"/>
    <w:rsid w:val="0068756F"/>
    <w:rsid w:val="00687D3B"/>
    <w:rsid w:val="00687F5B"/>
    <w:rsid w:val="0069131B"/>
    <w:rsid w:val="006914FD"/>
    <w:rsid w:val="0069173B"/>
    <w:rsid w:val="0069218E"/>
    <w:rsid w:val="0069259C"/>
    <w:rsid w:val="006932EC"/>
    <w:rsid w:val="006934A4"/>
    <w:rsid w:val="00694533"/>
    <w:rsid w:val="006949FC"/>
    <w:rsid w:val="006951D9"/>
    <w:rsid w:val="0069526B"/>
    <w:rsid w:val="006963C5"/>
    <w:rsid w:val="00696C03"/>
    <w:rsid w:val="00696D0F"/>
    <w:rsid w:val="00696F33"/>
    <w:rsid w:val="006A0120"/>
    <w:rsid w:val="006A076F"/>
    <w:rsid w:val="006A0E26"/>
    <w:rsid w:val="006A22D0"/>
    <w:rsid w:val="006A2489"/>
    <w:rsid w:val="006A2E60"/>
    <w:rsid w:val="006A3565"/>
    <w:rsid w:val="006A4754"/>
    <w:rsid w:val="006A48B9"/>
    <w:rsid w:val="006A4D0C"/>
    <w:rsid w:val="006A60D0"/>
    <w:rsid w:val="006A6D32"/>
    <w:rsid w:val="006A7A0B"/>
    <w:rsid w:val="006B0241"/>
    <w:rsid w:val="006B04F6"/>
    <w:rsid w:val="006B0D64"/>
    <w:rsid w:val="006B0F2B"/>
    <w:rsid w:val="006B1861"/>
    <w:rsid w:val="006B1D37"/>
    <w:rsid w:val="006B308F"/>
    <w:rsid w:val="006B34E8"/>
    <w:rsid w:val="006B38D7"/>
    <w:rsid w:val="006B3A4E"/>
    <w:rsid w:val="006B6E44"/>
    <w:rsid w:val="006B7A17"/>
    <w:rsid w:val="006B7AC6"/>
    <w:rsid w:val="006C133B"/>
    <w:rsid w:val="006C1683"/>
    <w:rsid w:val="006C1E01"/>
    <w:rsid w:val="006C1FED"/>
    <w:rsid w:val="006C2F1D"/>
    <w:rsid w:val="006C2F58"/>
    <w:rsid w:val="006C364D"/>
    <w:rsid w:val="006C3FFA"/>
    <w:rsid w:val="006C4D62"/>
    <w:rsid w:val="006C4D6F"/>
    <w:rsid w:val="006C573F"/>
    <w:rsid w:val="006C5CCC"/>
    <w:rsid w:val="006C60DC"/>
    <w:rsid w:val="006C7544"/>
    <w:rsid w:val="006C754A"/>
    <w:rsid w:val="006C7778"/>
    <w:rsid w:val="006D0005"/>
    <w:rsid w:val="006D1885"/>
    <w:rsid w:val="006D2137"/>
    <w:rsid w:val="006D3845"/>
    <w:rsid w:val="006D397D"/>
    <w:rsid w:val="006D4086"/>
    <w:rsid w:val="006D4F00"/>
    <w:rsid w:val="006D5952"/>
    <w:rsid w:val="006E0221"/>
    <w:rsid w:val="006E09FC"/>
    <w:rsid w:val="006E14B0"/>
    <w:rsid w:val="006E1F87"/>
    <w:rsid w:val="006E2CC3"/>
    <w:rsid w:val="006E2DD9"/>
    <w:rsid w:val="006E317A"/>
    <w:rsid w:val="006E32D6"/>
    <w:rsid w:val="006E37AE"/>
    <w:rsid w:val="006E38AC"/>
    <w:rsid w:val="006E3B4F"/>
    <w:rsid w:val="006E3F7D"/>
    <w:rsid w:val="006E4A30"/>
    <w:rsid w:val="006E5862"/>
    <w:rsid w:val="006F104D"/>
    <w:rsid w:val="006F18B2"/>
    <w:rsid w:val="006F1BC7"/>
    <w:rsid w:val="006F2101"/>
    <w:rsid w:val="006F299F"/>
    <w:rsid w:val="006F31F0"/>
    <w:rsid w:val="006F38E4"/>
    <w:rsid w:val="006F496A"/>
    <w:rsid w:val="006F4E50"/>
    <w:rsid w:val="006F5635"/>
    <w:rsid w:val="006F5BB1"/>
    <w:rsid w:val="006F63BE"/>
    <w:rsid w:val="006F66DB"/>
    <w:rsid w:val="006F7C4E"/>
    <w:rsid w:val="00700747"/>
    <w:rsid w:val="00702B77"/>
    <w:rsid w:val="00703E8B"/>
    <w:rsid w:val="00704971"/>
    <w:rsid w:val="00704BC6"/>
    <w:rsid w:val="007056F6"/>
    <w:rsid w:val="00705F19"/>
    <w:rsid w:val="00706867"/>
    <w:rsid w:val="00706CD0"/>
    <w:rsid w:val="007103AB"/>
    <w:rsid w:val="00711828"/>
    <w:rsid w:val="00713071"/>
    <w:rsid w:val="007130B3"/>
    <w:rsid w:val="00713597"/>
    <w:rsid w:val="00714C00"/>
    <w:rsid w:val="007152A7"/>
    <w:rsid w:val="0071646D"/>
    <w:rsid w:val="007167D0"/>
    <w:rsid w:val="00716E42"/>
    <w:rsid w:val="007210B2"/>
    <w:rsid w:val="0072433E"/>
    <w:rsid w:val="00724BFE"/>
    <w:rsid w:val="00725D98"/>
    <w:rsid w:val="007276ED"/>
    <w:rsid w:val="007315C9"/>
    <w:rsid w:val="00731C0E"/>
    <w:rsid w:val="007320AB"/>
    <w:rsid w:val="007331DE"/>
    <w:rsid w:val="00733224"/>
    <w:rsid w:val="00733965"/>
    <w:rsid w:val="00734074"/>
    <w:rsid w:val="0073461D"/>
    <w:rsid w:val="00734F92"/>
    <w:rsid w:val="007354DE"/>
    <w:rsid w:val="007375F4"/>
    <w:rsid w:val="00737B7B"/>
    <w:rsid w:val="0074069E"/>
    <w:rsid w:val="0074081A"/>
    <w:rsid w:val="00741015"/>
    <w:rsid w:val="00741281"/>
    <w:rsid w:val="007413E6"/>
    <w:rsid w:val="007418F4"/>
    <w:rsid w:val="0074238E"/>
    <w:rsid w:val="0074254E"/>
    <w:rsid w:val="00742B53"/>
    <w:rsid w:val="0074357F"/>
    <w:rsid w:val="00743866"/>
    <w:rsid w:val="007444DE"/>
    <w:rsid w:val="00745295"/>
    <w:rsid w:val="00745C49"/>
    <w:rsid w:val="00745EA8"/>
    <w:rsid w:val="00746050"/>
    <w:rsid w:val="007508DC"/>
    <w:rsid w:val="00750E86"/>
    <w:rsid w:val="007514B9"/>
    <w:rsid w:val="007529E7"/>
    <w:rsid w:val="007543FF"/>
    <w:rsid w:val="007557E8"/>
    <w:rsid w:val="0075595E"/>
    <w:rsid w:val="00755A91"/>
    <w:rsid w:val="00756268"/>
    <w:rsid w:val="00756D9E"/>
    <w:rsid w:val="00761393"/>
    <w:rsid w:val="00762F67"/>
    <w:rsid w:val="0076338A"/>
    <w:rsid w:val="00763BE6"/>
    <w:rsid w:val="00763E14"/>
    <w:rsid w:val="007652D3"/>
    <w:rsid w:val="00766180"/>
    <w:rsid w:val="00767A42"/>
    <w:rsid w:val="007712D8"/>
    <w:rsid w:val="007722FC"/>
    <w:rsid w:val="00772D14"/>
    <w:rsid w:val="00773434"/>
    <w:rsid w:val="00775FAA"/>
    <w:rsid w:val="00776A27"/>
    <w:rsid w:val="007775FC"/>
    <w:rsid w:val="00782488"/>
    <w:rsid w:val="00783F2C"/>
    <w:rsid w:val="0078415B"/>
    <w:rsid w:val="00784C83"/>
    <w:rsid w:val="007854AF"/>
    <w:rsid w:val="0078625D"/>
    <w:rsid w:val="00786703"/>
    <w:rsid w:val="00786A0F"/>
    <w:rsid w:val="00787A13"/>
    <w:rsid w:val="00790C30"/>
    <w:rsid w:val="00790CBF"/>
    <w:rsid w:val="00790D59"/>
    <w:rsid w:val="00791089"/>
    <w:rsid w:val="00792B60"/>
    <w:rsid w:val="00793101"/>
    <w:rsid w:val="007967F0"/>
    <w:rsid w:val="007A2D64"/>
    <w:rsid w:val="007A3CDF"/>
    <w:rsid w:val="007A4045"/>
    <w:rsid w:val="007A414A"/>
    <w:rsid w:val="007A4EE9"/>
    <w:rsid w:val="007A6A05"/>
    <w:rsid w:val="007B0B61"/>
    <w:rsid w:val="007B182D"/>
    <w:rsid w:val="007B1A67"/>
    <w:rsid w:val="007B3C93"/>
    <w:rsid w:val="007B418D"/>
    <w:rsid w:val="007B4568"/>
    <w:rsid w:val="007B567E"/>
    <w:rsid w:val="007B57C3"/>
    <w:rsid w:val="007B692D"/>
    <w:rsid w:val="007B73AD"/>
    <w:rsid w:val="007C14F7"/>
    <w:rsid w:val="007C3172"/>
    <w:rsid w:val="007C3612"/>
    <w:rsid w:val="007C38AA"/>
    <w:rsid w:val="007C3A4C"/>
    <w:rsid w:val="007C43DE"/>
    <w:rsid w:val="007C4811"/>
    <w:rsid w:val="007C6914"/>
    <w:rsid w:val="007D0268"/>
    <w:rsid w:val="007D0AE7"/>
    <w:rsid w:val="007D0BE1"/>
    <w:rsid w:val="007D25F8"/>
    <w:rsid w:val="007D292C"/>
    <w:rsid w:val="007D2A04"/>
    <w:rsid w:val="007D2A8F"/>
    <w:rsid w:val="007D3832"/>
    <w:rsid w:val="007D3CC3"/>
    <w:rsid w:val="007D4D60"/>
    <w:rsid w:val="007D6317"/>
    <w:rsid w:val="007D7082"/>
    <w:rsid w:val="007D7119"/>
    <w:rsid w:val="007D7339"/>
    <w:rsid w:val="007E14AF"/>
    <w:rsid w:val="007E2736"/>
    <w:rsid w:val="007E2811"/>
    <w:rsid w:val="007E28A3"/>
    <w:rsid w:val="007E2AA3"/>
    <w:rsid w:val="007E3DC9"/>
    <w:rsid w:val="007E4049"/>
    <w:rsid w:val="007E621B"/>
    <w:rsid w:val="007E6CEA"/>
    <w:rsid w:val="007E7907"/>
    <w:rsid w:val="007E7ADB"/>
    <w:rsid w:val="007F47C9"/>
    <w:rsid w:val="007F5357"/>
    <w:rsid w:val="007F53C6"/>
    <w:rsid w:val="007F6AF4"/>
    <w:rsid w:val="007F6FD6"/>
    <w:rsid w:val="007F746A"/>
    <w:rsid w:val="008003A3"/>
    <w:rsid w:val="0080090E"/>
    <w:rsid w:val="00802FFD"/>
    <w:rsid w:val="00803131"/>
    <w:rsid w:val="0080408B"/>
    <w:rsid w:val="00806106"/>
    <w:rsid w:val="008061D3"/>
    <w:rsid w:val="00806DF5"/>
    <w:rsid w:val="0080709B"/>
    <w:rsid w:val="00807986"/>
    <w:rsid w:val="00807E6B"/>
    <w:rsid w:val="00807FAD"/>
    <w:rsid w:val="008133D3"/>
    <w:rsid w:val="0081378D"/>
    <w:rsid w:val="008153D2"/>
    <w:rsid w:val="00815AB8"/>
    <w:rsid w:val="008166C2"/>
    <w:rsid w:val="00822106"/>
    <w:rsid w:val="00822E3F"/>
    <w:rsid w:val="00822F1B"/>
    <w:rsid w:val="00823D11"/>
    <w:rsid w:val="00824A04"/>
    <w:rsid w:val="00824B39"/>
    <w:rsid w:val="00825064"/>
    <w:rsid w:val="00825440"/>
    <w:rsid w:val="008266E5"/>
    <w:rsid w:val="00827A91"/>
    <w:rsid w:val="00827F28"/>
    <w:rsid w:val="00830D88"/>
    <w:rsid w:val="008317DA"/>
    <w:rsid w:val="00836CC5"/>
    <w:rsid w:val="008370B3"/>
    <w:rsid w:val="00837F7D"/>
    <w:rsid w:val="008409EF"/>
    <w:rsid w:val="00842A44"/>
    <w:rsid w:val="00842D36"/>
    <w:rsid w:val="008438B5"/>
    <w:rsid w:val="00844427"/>
    <w:rsid w:val="00844866"/>
    <w:rsid w:val="0084486F"/>
    <w:rsid w:val="00844B74"/>
    <w:rsid w:val="0084560B"/>
    <w:rsid w:val="00852429"/>
    <w:rsid w:val="00852558"/>
    <w:rsid w:val="00853287"/>
    <w:rsid w:val="008539A7"/>
    <w:rsid w:val="0085402F"/>
    <w:rsid w:val="008568CE"/>
    <w:rsid w:val="0086013F"/>
    <w:rsid w:val="00861926"/>
    <w:rsid w:val="00861F69"/>
    <w:rsid w:val="00861FE4"/>
    <w:rsid w:val="0086281D"/>
    <w:rsid w:val="0086420C"/>
    <w:rsid w:val="00864C20"/>
    <w:rsid w:val="008658C2"/>
    <w:rsid w:val="0086755D"/>
    <w:rsid w:val="00871971"/>
    <w:rsid w:val="00872110"/>
    <w:rsid w:val="0087256C"/>
    <w:rsid w:val="008726AD"/>
    <w:rsid w:val="008726C4"/>
    <w:rsid w:val="0087377A"/>
    <w:rsid w:val="00873994"/>
    <w:rsid w:val="00873A18"/>
    <w:rsid w:val="008757C7"/>
    <w:rsid w:val="00876904"/>
    <w:rsid w:val="008802F4"/>
    <w:rsid w:val="00880CCA"/>
    <w:rsid w:val="00883406"/>
    <w:rsid w:val="00883A3B"/>
    <w:rsid w:val="0088442A"/>
    <w:rsid w:val="00885314"/>
    <w:rsid w:val="00885ABC"/>
    <w:rsid w:val="0089332A"/>
    <w:rsid w:val="0089418D"/>
    <w:rsid w:val="008951C7"/>
    <w:rsid w:val="008954FB"/>
    <w:rsid w:val="008962B0"/>
    <w:rsid w:val="008964A3"/>
    <w:rsid w:val="00896CD9"/>
    <w:rsid w:val="008976EF"/>
    <w:rsid w:val="008A0870"/>
    <w:rsid w:val="008A0E16"/>
    <w:rsid w:val="008A12E2"/>
    <w:rsid w:val="008A2D3E"/>
    <w:rsid w:val="008A31B7"/>
    <w:rsid w:val="008A4070"/>
    <w:rsid w:val="008A46B7"/>
    <w:rsid w:val="008A6B49"/>
    <w:rsid w:val="008A6BBD"/>
    <w:rsid w:val="008A74E9"/>
    <w:rsid w:val="008A7830"/>
    <w:rsid w:val="008B0315"/>
    <w:rsid w:val="008B0F90"/>
    <w:rsid w:val="008B10BC"/>
    <w:rsid w:val="008B136E"/>
    <w:rsid w:val="008B2505"/>
    <w:rsid w:val="008B32A9"/>
    <w:rsid w:val="008B49B2"/>
    <w:rsid w:val="008B573D"/>
    <w:rsid w:val="008B6FD1"/>
    <w:rsid w:val="008C0D39"/>
    <w:rsid w:val="008C254C"/>
    <w:rsid w:val="008C2996"/>
    <w:rsid w:val="008C30ED"/>
    <w:rsid w:val="008C67FD"/>
    <w:rsid w:val="008C7860"/>
    <w:rsid w:val="008C7D9E"/>
    <w:rsid w:val="008C7F60"/>
    <w:rsid w:val="008D15E2"/>
    <w:rsid w:val="008D2AF0"/>
    <w:rsid w:val="008D348D"/>
    <w:rsid w:val="008D3918"/>
    <w:rsid w:val="008D3DA8"/>
    <w:rsid w:val="008D40CD"/>
    <w:rsid w:val="008D616F"/>
    <w:rsid w:val="008D6531"/>
    <w:rsid w:val="008D6AED"/>
    <w:rsid w:val="008E137A"/>
    <w:rsid w:val="008E1399"/>
    <w:rsid w:val="008E22BE"/>
    <w:rsid w:val="008E2562"/>
    <w:rsid w:val="008E27FA"/>
    <w:rsid w:val="008E3D0F"/>
    <w:rsid w:val="008E48F4"/>
    <w:rsid w:val="008E5F2A"/>
    <w:rsid w:val="008F0312"/>
    <w:rsid w:val="008F1761"/>
    <w:rsid w:val="008F18BB"/>
    <w:rsid w:val="008F2E91"/>
    <w:rsid w:val="008F3005"/>
    <w:rsid w:val="008F33BE"/>
    <w:rsid w:val="008F5074"/>
    <w:rsid w:val="008F6055"/>
    <w:rsid w:val="008F6122"/>
    <w:rsid w:val="009005D2"/>
    <w:rsid w:val="00900655"/>
    <w:rsid w:val="009006AC"/>
    <w:rsid w:val="00901EB8"/>
    <w:rsid w:val="009025DB"/>
    <w:rsid w:val="009051F7"/>
    <w:rsid w:val="00910ACD"/>
    <w:rsid w:val="00910DA3"/>
    <w:rsid w:val="00911FAA"/>
    <w:rsid w:val="00912058"/>
    <w:rsid w:val="00912721"/>
    <w:rsid w:val="00913DDD"/>
    <w:rsid w:val="009141BC"/>
    <w:rsid w:val="00915351"/>
    <w:rsid w:val="009156E7"/>
    <w:rsid w:val="00917903"/>
    <w:rsid w:val="0092082E"/>
    <w:rsid w:val="009211ED"/>
    <w:rsid w:val="009213DF"/>
    <w:rsid w:val="00921B88"/>
    <w:rsid w:val="0092303B"/>
    <w:rsid w:val="009248C4"/>
    <w:rsid w:val="009250D3"/>
    <w:rsid w:val="00926D60"/>
    <w:rsid w:val="00926ED2"/>
    <w:rsid w:val="009275EB"/>
    <w:rsid w:val="009317F5"/>
    <w:rsid w:val="0093255A"/>
    <w:rsid w:val="009344CB"/>
    <w:rsid w:val="00936091"/>
    <w:rsid w:val="00937EAC"/>
    <w:rsid w:val="00937FA0"/>
    <w:rsid w:val="009415AB"/>
    <w:rsid w:val="00941C24"/>
    <w:rsid w:val="00942566"/>
    <w:rsid w:val="009436B9"/>
    <w:rsid w:val="009437AD"/>
    <w:rsid w:val="009445CE"/>
    <w:rsid w:val="00944EEA"/>
    <w:rsid w:val="0094650F"/>
    <w:rsid w:val="00947782"/>
    <w:rsid w:val="00947A40"/>
    <w:rsid w:val="0095081F"/>
    <w:rsid w:val="00950832"/>
    <w:rsid w:val="009510D9"/>
    <w:rsid w:val="0095118A"/>
    <w:rsid w:val="009511E7"/>
    <w:rsid w:val="00951B79"/>
    <w:rsid w:val="00951FF2"/>
    <w:rsid w:val="0095200E"/>
    <w:rsid w:val="009532D6"/>
    <w:rsid w:val="00953566"/>
    <w:rsid w:val="00955216"/>
    <w:rsid w:val="009557E6"/>
    <w:rsid w:val="00955A9B"/>
    <w:rsid w:val="009562E2"/>
    <w:rsid w:val="009605C5"/>
    <w:rsid w:val="00960A2C"/>
    <w:rsid w:val="009610FC"/>
    <w:rsid w:val="00961B40"/>
    <w:rsid w:val="0096233F"/>
    <w:rsid w:val="00962BC7"/>
    <w:rsid w:val="00963E07"/>
    <w:rsid w:val="00963F29"/>
    <w:rsid w:val="00964463"/>
    <w:rsid w:val="009644DA"/>
    <w:rsid w:val="00964EFE"/>
    <w:rsid w:val="00965BA8"/>
    <w:rsid w:val="0097108A"/>
    <w:rsid w:val="009718BC"/>
    <w:rsid w:val="00972D82"/>
    <w:rsid w:val="00974149"/>
    <w:rsid w:val="00974350"/>
    <w:rsid w:val="00974508"/>
    <w:rsid w:val="0097459C"/>
    <w:rsid w:val="00974A90"/>
    <w:rsid w:val="00974BD9"/>
    <w:rsid w:val="00975B33"/>
    <w:rsid w:val="00975B7B"/>
    <w:rsid w:val="00975BF1"/>
    <w:rsid w:val="009803A2"/>
    <w:rsid w:val="00981B3C"/>
    <w:rsid w:val="00981D6D"/>
    <w:rsid w:val="00981FD0"/>
    <w:rsid w:val="00982053"/>
    <w:rsid w:val="00983283"/>
    <w:rsid w:val="00985024"/>
    <w:rsid w:val="009852B5"/>
    <w:rsid w:val="00986BCB"/>
    <w:rsid w:val="00987A3A"/>
    <w:rsid w:val="00987C98"/>
    <w:rsid w:val="00990C9F"/>
    <w:rsid w:val="009910D0"/>
    <w:rsid w:val="009925EC"/>
    <w:rsid w:val="009929A6"/>
    <w:rsid w:val="00993245"/>
    <w:rsid w:val="009973ED"/>
    <w:rsid w:val="009A0FB3"/>
    <w:rsid w:val="009A11F2"/>
    <w:rsid w:val="009A224B"/>
    <w:rsid w:val="009A2D1A"/>
    <w:rsid w:val="009A2FA0"/>
    <w:rsid w:val="009A3593"/>
    <w:rsid w:val="009A3B0B"/>
    <w:rsid w:val="009A4386"/>
    <w:rsid w:val="009A5674"/>
    <w:rsid w:val="009A5FC4"/>
    <w:rsid w:val="009A6239"/>
    <w:rsid w:val="009B0A11"/>
    <w:rsid w:val="009B25FA"/>
    <w:rsid w:val="009B2A46"/>
    <w:rsid w:val="009B31D9"/>
    <w:rsid w:val="009B3A18"/>
    <w:rsid w:val="009B3E0D"/>
    <w:rsid w:val="009B3EA5"/>
    <w:rsid w:val="009B4EF5"/>
    <w:rsid w:val="009B59E5"/>
    <w:rsid w:val="009B59ED"/>
    <w:rsid w:val="009B7AEE"/>
    <w:rsid w:val="009C14C5"/>
    <w:rsid w:val="009C1A1A"/>
    <w:rsid w:val="009C2484"/>
    <w:rsid w:val="009C2AE7"/>
    <w:rsid w:val="009C2C63"/>
    <w:rsid w:val="009C3734"/>
    <w:rsid w:val="009C3927"/>
    <w:rsid w:val="009C4537"/>
    <w:rsid w:val="009C4C00"/>
    <w:rsid w:val="009C54F1"/>
    <w:rsid w:val="009C6946"/>
    <w:rsid w:val="009C6A8A"/>
    <w:rsid w:val="009C6F6A"/>
    <w:rsid w:val="009D04CF"/>
    <w:rsid w:val="009D1D84"/>
    <w:rsid w:val="009D266D"/>
    <w:rsid w:val="009D2F58"/>
    <w:rsid w:val="009D304F"/>
    <w:rsid w:val="009D4086"/>
    <w:rsid w:val="009D6C01"/>
    <w:rsid w:val="009D70CE"/>
    <w:rsid w:val="009D7459"/>
    <w:rsid w:val="009D7AEF"/>
    <w:rsid w:val="009E0572"/>
    <w:rsid w:val="009E0746"/>
    <w:rsid w:val="009E09DB"/>
    <w:rsid w:val="009E1398"/>
    <w:rsid w:val="009E1584"/>
    <w:rsid w:val="009E36A9"/>
    <w:rsid w:val="009E6198"/>
    <w:rsid w:val="009E683D"/>
    <w:rsid w:val="009E7E3B"/>
    <w:rsid w:val="009F24BB"/>
    <w:rsid w:val="00A02EB8"/>
    <w:rsid w:val="00A03206"/>
    <w:rsid w:val="00A03318"/>
    <w:rsid w:val="00A04569"/>
    <w:rsid w:val="00A05665"/>
    <w:rsid w:val="00A05D64"/>
    <w:rsid w:val="00A05E27"/>
    <w:rsid w:val="00A06A3B"/>
    <w:rsid w:val="00A108E4"/>
    <w:rsid w:val="00A10D57"/>
    <w:rsid w:val="00A10DA2"/>
    <w:rsid w:val="00A1259C"/>
    <w:rsid w:val="00A14138"/>
    <w:rsid w:val="00A141B9"/>
    <w:rsid w:val="00A15A2E"/>
    <w:rsid w:val="00A160AC"/>
    <w:rsid w:val="00A16D4B"/>
    <w:rsid w:val="00A17ED0"/>
    <w:rsid w:val="00A20B02"/>
    <w:rsid w:val="00A20B3D"/>
    <w:rsid w:val="00A22AC1"/>
    <w:rsid w:val="00A23310"/>
    <w:rsid w:val="00A24105"/>
    <w:rsid w:val="00A251C9"/>
    <w:rsid w:val="00A2748B"/>
    <w:rsid w:val="00A27633"/>
    <w:rsid w:val="00A3217D"/>
    <w:rsid w:val="00A33CF0"/>
    <w:rsid w:val="00A34604"/>
    <w:rsid w:val="00A3607C"/>
    <w:rsid w:val="00A36A55"/>
    <w:rsid w:val="00A36E2B"/>
    <w:rsid w:val="00A374E9"/>
    <w:rsid w:val="00A379B4"/>
    <w:rsid w:val="00A37C51"/>
    <w:rsid w:val="00A405A5"/>
    <w:rsid w:val="00A421C5"/>
    <w:rsid w:val="00A4349E"/>
    <w:rsid w:val="00A43A41"/>
    <w:rsid w:val="00A43EB1"/>
    <w:rsid w:val="00A448C7"/>
    <w:rsid w:val="00A45057"/>
    <w:rsid w:val="00A45C0E"/>
    <w:rsid w:val="00A46201"/>
    <w:rsid w:val="00A51CD3"/>
    <w:rsid w:val="00A522EC"/>
    <w:rsid w:val="00A52496"/>
    <w:rsid w:val="00A525D8"/>
    <w:rsid w:val="00A550B4"/>
    <w:rsid w:val="00A550C5"/>
    <w:rsid w:val="00A56423"/>
    <w:rsid w:val="00A569F3"/>
    <w:rsid w:val="00A60219"/>
    <w:rsid w:val="00A639C3"/>
    <w:rsid w:val="00A645AB"/>
    <w:rsid w:val="00A6622D"/>
    <w:rsid w:val="00A66530"/>
    <w:rsid w:val="00A66F3A"/>
    <w:rsid w:val="00A71CCD"/>
    <w:rsid w:val="00A723BB"/>
    <w:rsid w:val="00A72786"/>
    <w:rsid w:val="00A73016"/>
    <w:rsid w:val="00A731CE"/>
    <w:rsid w:val="00A7421B"/>
    <w:rsid w:val="00A74AA1"/>
    <w:rsid w:val="00A75726"/>
    <w:rsid w:val="00A775BD"/>
    <w:rsid w:val="00A800D5"/>
    <w:rsid w:val="00A80458"/>
    <w:rsid w:val="00A807C0"/>
    <w:rsid w:val="00A80E52"/>
    <w:rsid w:val="00A81CB5"/>
    <w:rsid w:val="00A82A74"/>
    <w:rsid w:val="00A82EC9"/>
    <w:rsid w:val="00A834C7"/>
    <w:rsid w:val="00A835A6"/>
    <w:rsid w:val="00A83ECA"/>
    <w:rsid w:val="00A840DC"/>
    <w:rsid w:val="00A84454"/>
    <w:rsid w:val="00A861DD"/>
    <w:rsid w:val="00A86273"/>
    <w:rsid w:val="00A86358"/>
    <w:rsid w:val="00A865EB"/>
    <w:rsid w:val="00A866C6"/>
    <w:rsid w:val="00A86855"/>
    <w:rsid w:val="00A87057"/>
    <w:rsid w:val="00A90CF8"/>
    <w:rsid w:val="00A91983"/>
    <w:rsid w:val="00A93718"/>
    <w:rsid w:val="00A9548B"/>
    <w:rsid w:val="00A95876"/>
    <w:rsid w:val="00A9612A"/>
    <w:rsid w:val="00A96691"/>
    <w:rsid w:val="00A96774"/>
    <w:rsid w:val="00A96EB2"/>
    <w:rsid w:val="00A974AB"/>
    <w:rsid w:val="00AA0C9F"/>
    <w:rsid w:val="00AA29E6"/>
    <w:rsid w:val="00AA48FC"/>
    <w:rsid w:val="00AA5150"/>
    <w:rsid w:val="00AA6766"/>
    <w:rsid w:val="00AA6927"/>
    <w:rsid w:val="00AA708D"/>
    <w:rsid w:val="00AA71F8"/>
    <w:rsid w:val="00AB0CF9"/>
    <w:rsid w:val="00AB22F6"/>
    <w:rsid w:val="00AB28E4"/>
    <w:rsid w:val="00AB312D"/>
    <w:rsid w:val="00AB3239"/>
    <w:rsid w:val="00AB33E7"/>
    <w:rsid w:val="00AB36B2"/>
    <w:rsid w:val="00AB5729"/>
    <w:rsid w:val="00AB707D"/>
    <w:rsid w:val="00AC063F"/>
    <w:rsid w:val="00AC1992"/>
    <w:rsid w:val="00AC3433"/>
    <w:rsid w:val="00AC3FF0"/>
    <w:rsid w:val="00AC5735"/>
    <w:rsid w:val="00AC57C4"/>
    <w:rsid w:val="00AC606C"/>
    <w:rsid w:val="00AC6608"/>
    <w:rsid w:val="00AC6739"/>
    <w:rsid w:val="00AD1CF0"/>
    <w:rsid w:val="00AD229A"/>
    <w:rsid w:val="00AD2B79"/>
    <w:rsid w:val="00AD378F"/>
    <w:rsid w:val="00AD485D"/>
    <w:rsid w:val="00AD7EB2"/>
    <w:rsid w:val="00AE0311"/>
    <w:rsid w:val="00AE0923"/>
    <w:rsid w:val="00AE0A4C"/>
    <w:rsid w:val="00AE0CC4"/>
    <w:rsid w:val="00AE0DDA"/>
    <w:rsid w:val="00AE149A"/>
    <w:rsid w:val="00AE28A8"/>
    <w:rsid w:val="00AE3C78"/>
    <w:rsid w:val="00AE49D6"/>
    <w:rsid w:val="00AE4D99"/>
    <w:rsid w:val="00AE5495"/>
    <w:rsid w:val="00AE5B54"/>
    <w:rsid w:val="00AE77E5"/>
    <w:rsid w:val="00AE7CA0"/>
    <w:rsid w:val="00AF151B"/>
    <w:rsid w:val="00AF2C1E"/>
    <w:rsid w:val="00AF32B4"/>
    <w:rsid w:val="00AF41D4"/>
    <w:rsid w:val="00AF4E2A"/>
    <w:rsid w:val="00AF5911"/>
    <w:rsid w:val="00AF59C4"/>
    <w:rsid w:val="00B01BC2"/>
    <w:rsid w:val="00B04198"/>
    <w:rsid w:val="00B04BBA"/>
    <w:rsid w:val="00B070CF"/>
    <w:rsid w:val="00B07683"/>
    <w:rsid w:val="00B07A11"/>
    <w:rsid w:val="00B11D19"/>
    <w:rsid w:val="00B123C2"/>
    <w:rsid w:val="00B13E35"/>
    <w:rsid w:val="00B14E7B"/>
    <w:rsid w:val="00B1577D"/>
    <w:rsid w:val="00B15CD3"/>
    <w:rsid w:val="00B16256"/>
    <w:rsid w:val="00B16C5B"/>
    <w:rsid w:val="00B203A7"/>
    <w:rsid w:val="00B20F06"/>
    <w:rsid w:val="00B21970"/>
    <w:rsid w:val="00B23FFF"/>
    <w:rsid w:val="00B2475C"/>
    <w:rsid w:val="00B24C61"/>
    <w:rsid w:val="00B250BF"/>
    <w:rsid w:val="00B26BD8"/>
    <w:rsid w:val="00B26E85"/>
    <w:rsid w:val="00B30335"/>
    <w:rsid w:val="00B312F6"/>
    <w:rsid w:val="00B31D61"/>
    <w:rsid w:val="00B331F1"/>
    <w:rsid w:val="00B33499"/>
    <w:rsid w:val="00B33D74"/>
    <w:rsid w:val="00B34FF7"/>
    <w:rsid w:val="00B36A01"/>
    <w:rsid w:val="00B37E35"/>
    <w:rsid w:val="00B37E47"/>
    <w:rsid w:val="00B42589"/>
    <w:rsid w:val="00B45188"/>
    <w:rsid w:val="00B45A22"/>
    <w:rsid w:val="00B464F5"/>
    <w:rsid w:val="00B46529"/>
    <w:rsid w:val="00B47728"/>
    <w:rsid w:val="00B505D2"/>
    <w:rsid w:val="00B51D81"/>
    <w:rsid w:val="00B52329"/>
    <w:rsid w:val="00B5288A"/>
    <w:rsid w:val="00B53D62"/>
    <w:rsid w:val="00B540BF"/>
    <w:rsid w:val="00B54218"/>
    <w:rsid w:val="00B5592D"/>
    <w:rsid w:val="00B55BC0"/>
    <w:rsid w:val="00B560BE"/>
    <w:rsid w:val="00B56421"/>
    <w:rsid w:val="00B56761"/>
    <w:rsid w:val="00B60A41"/>
    <w:rsid w:val="00B61342"/>
    <w:rsid w:val="00B629E3"/>
    <w:rsid w:val="00B62C04"/>
    <w:rsid w:val="00B631EA"/>
    <w:rsid w:val="00B6359F"/>
    <w:rsid w:val="00B63D05"/>
    <w:rsid w:val="00B63E41"/>
    <w:rsid w:val="00B63FC5"/>
    <w:rsid w:val="00B65EC6"/>
    <w:rsid w:val="00B66070"/>
    <w:rsid w:val="00B6619F"/>
    <w:rsid w:val="00B6634C"/>
    <w:rsid w:val="00B66C9D"/>
    <w:rsid w:val="00B6731E"/>
    <w:rsid w:val="00B67E9D"/>
    <w:rsid w:val="00B703E3"/>
    <w:rsid w:val="00B71EEA"/>
    <w:rsid w:val="00B729DE"/>
    <w:rsid w:val="00B731C8"/>
    <w:rsid w:val="00B733EB"/>
    <w:rsid w:val="00B736A7"/>
    <w:rsid w:val="00B73AB1"/>
    <w:rsid w:val="00B76451"/>
    <w:rsid w:val="00B770A9"/>
    <w:rsid w:val="00B77FA9"/>
    <w:rsid w:val="00B8098C"/>
    <w:rsid w:val="00B80F78"/>
    <w:rsid w:val="00B81B6F"/>
    <w:rsid w:val="00B832C6"/>
    <w:rsid w:val="00B84199"/>
    <w:rsid w:val="00B84EB3"/>
    <w:rsid w:val="00B85173"/>
    <w:rsid w:val="00B859BB"/>
    <w:rsid w:val="00B87189"/>
    <w:rsid w:val="00B87F17"/>
    <w:rsid w:val="00B90D6D"/>
    <w:rsid w:val="00B92403"/>
    <w:rsid w:val="00B94CC0"/>
    <w:rsid w:val="00B95328"/>
    <w:rsid w:val="00B95A79"/>
    <w:rsid w:val="00B95D4D"/>
    <w:rsid w:val="00B95D77"/>
    <w:rsid w:val="00B96640"/>
    <w:rsid w:val="00BA0E04"/>
    <w:rsid w:val="00BA14C7"/>
    <w:rsid w:val="00BA17B0"/>
    <w:rsid w:val="00BA19E6"/>
    <w:rsid w:val="00BA219B"/>
    <w:rsid w:val="00BA2607"/>
    <w:rsid w:val="00BA27BA"/>
    <w:rsid w:val="00BA33E9"/>
    <w:rsid w:val="00BA35E5"/>
    <w:rsid w:val="00BA3A25"/>
    <w:rsid w:val="00BA67EF"/>
    <w:rsid w:val="00BA7A5D"/>
    <w:rsid w:val="00BB0AD0"/>
    <w:rsid w:val="00BB0DC7"/>
    <w:rsid w:val="00BB0FA5"/>
    <w:rsid w:val="00BB2DC4"/>
    <w:rsid w:val="00BB34B8"/>
    <w:rsid w:val="00BB37B7"/>
    <w:rsid w:val="00BB3C59"/>
    <w:rsid w:val="00BB3EF8"/>
    <w:rsid w:val="00BB4E0B"/>
    <w:rsid w:val="00BB51D6"/>
    <w:rsid w:val="00BB53A6"/>
    <w:rsid w:val="00BB7C0A"/>
    <w:rsid w:val="00BC1085"/>
    <w:rsid w:val="00BC1684"/>
    <w:rsid w:val="00BC35F4"/>
    <w:rsid w:val="00BC3C6D"/>
    <w:rsid w:val="00BC4F30"/>
    <w:rsid w:val="00BC4FF3"/>
    <w:rsid w:val="00BC5249"/>
    <w:rsid w:val="00BC680C"/>
    <w:rsid w:val="00BC699E"/>
    <w:rsid w:val="00BC6DA6"/>
    <w:rsid w:val="00BC7E78"/>
    <w:rsid w:val="00BC7F0A"/>
    <w:rsid w:val="00BD096A"/>
    <w:rsid w:val="00BD11CE"/>
    <w:rsid w:val="00BD1383"/>
    <w:rsid w:val="00BD35B1"/>
    <w:rsid w:val="00BD44B1"/>
    <w:rsid w:val="00BD5527"/>
    <w:rsid w:val="00BD59D3"/>
    <w:rsid w:val="00BD60BE"/>
    <w:rsid w:val="00BD7403"/>
    <w:rsid w:val="00BE0EFC"/>
    <w:rsid w:val="00BE3331"/>
    <w:rsid w:val="00BE34FB"/>
    <w:rsid w:val="00BE41DC"/>
    <w:rsid w:val="00BE490E"/>
    <w:rsid w:val="00BE63F9"/>
    <w:rsid w:val="00BF068D"/>
    <w:rsid w:val="00BF371B"/>
    <w:rsid w:val="00BF4F01"/>
    <w:rsid w:val="00BF5A3C"/>
    <w:rsid w:val="00BF5AF9"/>
    <w:rsid w:val="00BF7548"/>
    <w:rsid w:val="00C003C3"/>
    <w:rsid w:val="00C00D0D"/>
    <w:rsid w:val="00C00E87"/>
    <w:rsid w:val="00C01392"/>
    <w:rsid w:val="00C039F4"/>
    <w:rsid w:val="00C03E67"/>
    <w:rsid w:val="00C04FE9"/>
    <w:rsid w:val="00C07A11"/>
    <w:rsid w:val="00C07EB5"/>
    <w:rsid w:val="00C114D7"/>
    <w:rsid w:val="00C140EF"/>
    <w:rsid w:val="00C15C4F"/>
    <w:rsid w:val="00C16DAE"/>
    <w:rsid w:val="00C1725A"/>
    <w:rsid w:val="00C206E0"/>
    <w:rsid w:val="00C21993"/>
    <w:rsid w:val="00C2244A"/>
    <w:rsid w:val="00C2302B"/>
    <w:rsid w:val="00C232FE"/>
    <w:rsid w:val="00C24B38"/>
    <w:rsid w:val="00C26564"/>
    <w:rsid w:val="00C276AE"/>
    <w:rsid w:val="00C326CE"/>
    <w:rsid w:val="00C32E9B"/>
    <w:rsid w:val="00C32EF8"/>
    <w:rsid w:val="00C32FF4"/>
    <w:rsid w:val="00C34740"/>
    <w:rsid w:val="00C3756C"/>
    <w:rsid w:val="00C41B41"/>
    <w:rsid w:val="00C4224E"/>
    <w:rsid w:val="00C43BB5"/>
    <w:rsid w:val="00C45E90"/>
    <w:rsid w:val="00C47C77"/>
    <w:rsid w:val="00C50BC6"/>
    <w:rsid w:val="00C51A00"/>
    <w:rsid w:val="00C51B05"/>
    <w:rsid w:val="00C53A22"/>
    <w:rsid w:val="00C54AEA"/>
    <w:rsid w:val="00C55196"/>
    <w:rsid w:val="00C557EF"/>
    <w:rsid w:val="00C561F0"/>
    <w:rsid w:val="00C57DB3"/>
    <w:rsid w:val="00C635E5"/>
    <w:rsid w:val="00C6445B"/>
    <w:rsid w:val="00C64BD5"/>
    <w:rsid w:val="00C6578E"/>
    <w:rsid w:val="00C7095A"/>
    <w:rsid w:val="00C711BE"/>
    <w:rsid w:val="00C72CFC"/>
    <w:rsid w:val="00C74AD1"/>
    <w:rsid w:val="00C80A25"/>
    <w:rsid w:val="00C80EEF"/>
    <w:rsid w:val="00C81B17"/>
    <w:rsid w:val="00C81C0B"/>
    <w:rsid w:val="00C8222A"/>
    <w:rsid w:val="00C82EC7"/>
    <w:rsid w:val="00C830FC"/>
    <w:rsid w:val="00C8372D"/>
    <w:rsid w:val="00C857D0"/>
    <w:rsid w:val="00C9044F"/>
    <w:rsid w:val="00C91D68"/>
    <w:rsid w:val="00C92426"/>
    <w:rsid w:val="00C939A0"/>
    <w:rsid w:val="00C94903"/>
    <w:rsid w:val="00C94A14"/>
    <w:rsid w:val="00C95550"/>
    <w:rsid w:val="00C9652A"/>
    <w:rsid w:val="00C965ED"/>
    <w:rsid w:val="00C968FE"/>
    <w:rsid w:val="00C977B4"/>
    <w:rsid w:val="00CA0073"/>
    <w:rsid w:val="00CA027F"/>
    <w:rsid w:val="00CA1932"/>
    <w:rsid w:val="00CA27B0"/>
    <w:rsid w:val="00CA2914"/>
    <w:rsid w:val="00CA2F34"/>
    <w:rsid w:val="00CA3ED4"/>
    <w:rsid w:val="00CA4134"/>
    <w:rsid w:val="00CA4A4F"/>
    <w:rsid w:val="00CA693C"/>
    <w:rsid w:val="00CA6F53"/>
    <w:rsid w:val="00CB0073"/>
    <w:rsid w:val="00CB133E"/>
    <w:rsid w:val="00CB13E1"/>
    <w:rsid w:val="00CB1465"/>
    <w:rsid w:val="00CB1A23"/>
    <w:rsid w:val="00CB2481"/>
    <w:rsid w:val="00CB4837"/>
    <w:rsid w:val="00CB4E1D"/>
    <w:rsid w:val="00CB5BEB"/>
    <w:rsid w:val="00CB7042"/>
    <w:rsid w:val="00CC0D1F"/>
    <w:rsid w:val="00CC10B8"/>
    <w:rsid w:val="00CC154E"/>
    <w:rsid w:val="00CC45CA"/>
    <w:rsid w:val="00CC56E7"/>
    <w:rsid w:val="00CC5A5B"/>
    <w:rsid w:val="00CC6B07"/>
    <w:rsid w:val="00CC7A79"/>
    <w:rsid w:val="00CD0BBC"/>
    <w:rsid w:val="00CD0E1B"/>
    <w:rsid w:val="00CD102B"/>
    <w:rsid w:val="00CD1737"/>
    <w:rsid w:val="00CD180F"/>
    <w:rsid w:val="00CD3555"/>
    <w:rsid w:val="00CD3E6E"/>
    <w:rsid w:val="00CD4C21"/>
    <w:rsid w:val="00CD5136"/>
    <w:rsid w:val="00CD5C7C"/>
    <w:rsid w:val="00CD68E8"/>
    <w:rsid w:val="00CE171A"/>
    <w:rsid w:val="00CE1733"/>
    <w:rsid w:val="00CE2B5E"/>
    <w:rsid w:val="00CE2DD0"/>
    <w:rsid w:val="00CE2F89"/>
    <w:rsid w:val="00CE38DC"/>
    <w:rsid w:val="00CE4500"/>
    <w:rsid w:val="00CE4F3C"/>
    <w:rsid w:val="00CE616A"/>
    <w:rsid w:val="00CE6735"/>
    <w:rsid w:val="00CF38C1"/>
    <w:rsid w:val="00CF4DFA"/>
    <w:rsid w:val="00CF5DDD"/>
    <w:rsid w:val="00CF5F42"/>
    <w:rsid w:val="00CF6520"/>
    <w:rsid w:val="00CF690C"/>
    <w:rsid w:val="00D018EB"/>
    <w:rsid w:val="00D01B38"/>
    <w:rsid w:val="00D01C6D"/>
    <w:rsid w:val="00D034A2"/>
    <w:rsid w:val="00D041D6"/>
    <w:rsid w:val="00D0771E"/>
    <w:rsid w:val="00D07AFB"/>
    <w:rsid w:val="00D07FFC"/>
    <w:rsid w:val="00D11428"/>
    <w:rsid w:val="00D124D9"/>
    <w:rsid w:val="00D139E1"/>
    <w:rsid w:val="00D1413D"/>
    <w:rsid w:val="00D176D6"/>
    <w:rsid w:val="00D2001E"/>
    <w:rsid w:val="00D208BE"/>
    <w:rsid w:val="00D23010"/>
    <w:rsid w:val="00D23FBB"/>
    <w:rsid w:val="00D241E0"/>
    <w:rsid w:val="00D24C30"/>
    <w:rsid w:val="00D25802"/>
    <w:rsid w:val="00D2589D"/>
    <w:rsid w:val="00D27812"/>
    <w:rsid w:val="00D3198B"/>
    <w:rsid w:val="00D34875"/>
    <w:rsid w:val="00D35473"/>
    <w:rsid w:val="00D37171"/>
    <w:rsid w:val="00D37758"/>
    <w:rsid w:val="00D379FA"/>
    <w:rsid w:val="00D4065C"/>
    <w:rsid w:val="00D40F2C"/>
    <w:rsid w:val="00D4132E"/>
    <w:rsid w:val="00D41426"/>
    <w:rsid w:val="00D41A48"/>
    <w:rsid w:val="00D41E91"/>
    <w:rsid w:val="00D42939"/>
    <w:rsid w:val="00D43273"/>
    <w:rsid w:val="00D43D83"/>
    <w:rsid w:val="00D43FA7"/>
    <w:rsid w:val="00D4559D"/>
    <w:rsid w:val="00D4631F"/>
    <w:rsid w:val="00D46AF6"/>
    <w:rsid w:val="00D46DBA"/>
    <w:rsid w:val="00D47823"/>
    <w:rsid w:val="00D502C2"/>
    <w:rsid w:val="00D508C4"/>
    <w:rsid w:val="00D525C9"/>
    <w:rsid w:val="00D535E5"/>
    <w:rsid w:val="00D53AAA"/>
    <w:rsid w:val="00D5422D"/>
    <w:rsid w:val="00D57370"/>
    <w:rsid w:val="00D6088C"/>
    <w:rsid w:val="00D62C9C"/>
    <w:rsid w:val="00D64B28"/>
    <w:rsid w:val="00D64DE6"/>
    <w:rsid w:val="00D6573F"/>
    <w:rsid w:val="00D65B2D"/>
    <w:rsid w:val="00D65DDD"/>
    <w:rsid w:val="00D66536"/>
    <w:rsid w:val="00D6674D"/>
    <w:rsid w:val="00D6679B"/>
    <w:rsid w:val="00D6767E"/>
    <w:rsid w:val="00D67D7B"/>
    <w:rsid w:val="00D707D6"/>
    <w:rsid w:val="00D70CE4"/>
    <w:rsid w:val="00D71437"/>
    <w:rsid w:val="00D725C6"/>
    <w:rsid w:val="00D726EA"/>
    <w:rsid w:val="00D73F49"/>
    <w:rsid w:val="00D77561"/>
    <w:rsid w:val="00D80593"/>
    <w:rsid w:val="00D805F4"/>
    <w:rsid w:val="00D82046"/>
    <w:rsid w:val="00D84503"/>
    <w:rsid w:val="00D85242"/>
    <w:rsid w:val="00D862DF"/>
    <w:rsid w:val="00D90062"/>
    <w:rsid w:val="00D904F1"/>
    <w:rsid w:val="00D90AE7"/>
    <w:rsid w:val="00D9262F"/>
    <w:rsid w:val="00D92EEA"/>
    <w:rsid w:val="00D93259"/>
    <w:rsid w:val="00D941A7"/>
    <w:rsid w:val="00D948B1"/>
    <w:rsid w:val="00D96D47"/>
    <w:rsid w:val="00D97B3F"/>
    <w:rsid w:val="00DA18A3"/>
    <w:rsid w:val="00DA2999"/>
    <w:rsid w:val="00DA416D"/>
    <w:rsid w:val="00DA46FC"/>
    <w:rsid w:val="00DA484C"/>
    <w:rsid w:val="00DA5D76"/>
    <w:rsid w:val="00DA6982"/>
    <w:rsid w:val="00DA76B0"/>
    <w:rsid w:val="00DA7D9B"/>
    <w:rsid w:val="00DB0201"/>
    <w:rsid w:val="00DB13C8"/>
    <w:rsid w:val="00DB23BA"/>
    <w:rsid w:val="00DB29EA"/>
    <w:rsid w:val="00DB2B0B"/>
    <w:rsid w:val="00DB339F"/>
    <w:rsid w:val="00DB39FA"/>
    <w:rsid w:val="00DB3D4A"/>
    <w:rsid w:val="00DB547D"/>
    <w:rsid w:val="00DB6C71"/>
    <w:rsid w:val="00DB76AF"/>
    <w:rsid w:val="00DB7C83"/>
    <w:rsid w:val="00DC01B1"/>
    <w:rsid w:val="00DC0455"/>
    <w:rsid w:val="00DC0732"/>
    <w:rsid w:val="00DC0D30"/>
    <w:rsid w:val="00DC1EDB"/>
    <w:rsid w:val="00DC28F4"/>
    <w:rsid w:val="00DC2B1B"/>
    <w:rsid w:val="00DC2E02"/>
    <w:rsid w:val="00DC3740"/>
    <w:rsid w:val="00DC3CC4"/>
    <w:rsid w:val="00DC4CB4"/>
    <w:rsid w:val="00DC5501"/>
    <w:rsid w:val="00DC692D"/>
    <w:rsid w:val="00DC7334"/>
    <w:rsid w:val="00DC7595"/>
    <w:rsid w:val="00DD0EE4"/>
    <w:rsid w:val="00DD2713"/>
    <w:rsid w:val="00DD437F"/>
    <w:rsid w:val="00DD7798"/>
    <w:rsid w:val="00DD7B4E"/>
    <w:rsid w:val="00DE3826"/>
    <w:rsid w:val="00DE3D50"/>
    <w:rsid w:val="00DE4F33"/>
    <w:rsid w:val="00DE553E"/>
    <w:rsid w:val="00DE57D6"/>
    <w:rsid w:val="00DE636B"/>
    <w:rsid w:val="00DE7C1C"/>
    <w:rsid w:val="00DE7E00"/>
    <w:rsid w:val="00DF0C05"/>
    <w:rsid w:val="00DF1903"/>
    <w:rsid w:val="00DF2770"/>
    <w:rsid w:val="00DF3181"/>
    <w:rsid w:val="00DF3297"/>
    <w:rsid w:val="00DF3FDD"/>
    <w:rsid w:val="00DF464D"/>
    <w:rsid w:val="00DF5075"/>
    <w:rsid w:val="00E00FAB"/>
    <w:rsid w:val="00E0374D"/>
    <w:rsid w:val="00E03A75"/>
    <w:rsid w:val="00E06BC2"/>
    <w:rsid w:val="00E076C8"/>
    <w:rsid w:val="00E077A0"/>
    <w:rsid w:val="00E07BC6"/>
    <w:rsid w:val="00E11FDD"/>
    <w:rsid w:val="00E13D6B"/>
    <w:rsid w:val="00E17A5F"/>
    <w:rsid w:val="00E2193D"/>
    <w:rsid w:val="00E23749"/>
    <w:rsid w:val="00E237C3"/>
    <w:rsid w:val="00E23A4C"/>
    <w:rsid w:val="00E2408C"/>
    <w:rsid w:val="00E24E79"/>
    <w:rsid w:val="00E25F01"/>
    <w:rsid w:val="00E26CC5"/>
    <w:rsid w:val="00E27349"/>
    <w:rsid w:val="00E273B1"/>
    <w:rsid w:val="00E27D64"/>
    <w:rsid w:val="00E31CDF"/>
    <w:rsid w:val="00E328CE"/>
    <w:rsid w:val="00E32BA1"/>
    <w:rsid w:val="00E347F0"/>
    <w:rsid w:val="00E34B21"/>
    <w:rsid w:val="00E34CEA"/>
    <w:rsid w:val="00E35C74"/>
    <w:rsid w:val="00E35F7C"/>
    <w:rsid w:val="00E36A8F"/>
    <w:rsid w:val="00E402B6"/>
    <w:rsid w:val="00E40E2F"/>
    <w:rsid w:val="00E43AD3"/>
    <w:rsid w:val="00E43E6A"/>
    <w:rsid w:val="00E44C6F"/>
    <w:rsid w:val="00E45842"/>
    <w:rsid w:val="00E462C6"/>
    <w:rsid w:val="00E464F2"/>
    <w:rsid w:val="00E4692F"/>
    <w:rsid w:val="00E46B82"/>
    <w:rsid w:val="00E470D4"/>
    <w:rsid w:val="00E474A9"/>
    <w:rsid w:val="00E474CF"/>
    <w:rsid w:val="00E50515"/>
    <w:rsid w:val="00E50EAB"/>
    <w:rsid w:val="00E515F7"/>
    <w:rsid w:val="00E52111"/>
    <w:rsid w:val="00E52221"/>
    <w:rsid w:val="00E526E8"/>
    <w:rsid w:val="00E53999"/>
    <w:rsid w:val="00E53FDA"/>
    <w:rsid w:val="00E549E6"/>
    <w:rsid w:val="00E54F2B"/>
    <w:rsid w:val="00E55EF2"/>
    <w:rsid w:val="00E56C7C"/>
    <w:rsid w:val="00E60711"/>
    <w:rsid w:val="00E60DFE"/>
    <w:rsid w:val="00E62CE3"/>
    <w:rsid w:val="00E6390D"/>
    <w:rsid w:val="00E64B20"/>
    <w:rsid w:val="00E66111"/>
    <w:rsid w:val="00E664DF"/>
    <w:rsid w:val="00E67334"/>
    <w:rsid w:val="00E7096C"/>
    <w:rsid w:val="00E70C36"/>
    <w:rsid w:val="00E71343"/>
    <w:rsid w:val="00E72CB8"/>
    <w:rsid w:val="00E735F1"/>
    <w:rsid w:val="00E7482B"/>
    <w:rsid w:val="00E74AF8"/>
    <w:rsid w:val="00E76D5C"/>
    <w:rsid w:val="00E77644"/>
    <w:rsid w:val="00E80157"/>
    <w:rsid w:val="00E8374F"/>
    <w:rsid w:val="00E83D01"/>
    <w:rsid w:val="00E84E5A"/>
    <w:rsid w:val="00E862C6"/>
    <w:rsid w:val="00E86646"/>
    <w:rsid w:val="00E87497"/>
    <w:rsid w:val="00E901F1"/>
    <w:rsid w:val="00E9090F"/>
    <w:rsid w:val="00E90E7D"/>
    <w:rsid w:val="00E90EC6"/>
    <w:rsid w:val="00E913DE"/>
    <w:rsid w:val="00E92375"/>
    <w:rsid w:val="00E93B35"/>
    <w:rsid w:val="00E93C7C"/>
    <w:rsid w:val="00E9449B"/>
    <w:rsid w:val="00E945F9"/>
    <w:rsid w:val="00E94CA4"/>
    <w:rsid w:val="00E950C0"/>
    <w:rsid w:val="00E95AA0"/>
    <w:rsid w:val="00E96197"/>
    <w:rsid w:val="00E96CDE"/>
    <w:rsid w:val="00E96FE5"/>
    <w:rsid w:val="00E97148"/>
    <w:rsid w:val="00E97455"/>
    <w:rsid w:val="00EA0044"/>
    <w:rsid w:val="00EA0981"/>
    <w:rsid w:val="00EA20FF"/>
    <w:rsid w:val="00EA2970"/>
    <w:rsid w:val="00EA2E81"/>
    <w:rsid w:val="00EA4777"/>
    <w:rsid w:val="00EA4FC4"/>
    <w:rsid w:val="00EA61F1"/>
    <w:rsid w:val="00EA6FE1"/>
    <w:rsid w:val="00EA72B2"/>
    <w:rsid w:val="00EA76EA"/>
    <w:rsid w:val="00EA7B62"/>
    <w:rsid w:val="00EB04BF"/>
    <w:rsid w:val="00EB17A7"/>
    <w:rsid w:val="00EB46AA"/>
    <w:rsid w:val="00EB46ED"/>
    <w:rsid w:val="00EB525E"/>
    <w:rsid w:val="00EB5752"/>
    <w:rsid w:val="00EB595B"/>
    <w:rsid w:val="00EB6612"/>
    <w:rsid w:val="00EB6995"/>
    <w:rsid w:val="00EB70AE"/>
    <w:rsid w:val="00EC00A2"/>
    <w:rsid w:val="00EC20B5"/>
    <w:rsid w:val="00EC2D7B"/>
    <w:rsid w:val="00EC3B21"/>
    <w:rsid w:val="00EC42D2"/>
    <w:rsid w:val="00EC4380"/>
    <w:rsid w:val="00EC4547"/>
    <w:rsid w:val="00EC542E"/>
    <w:rsid w:val="00EC6030"/>
    <w:rsid w:val="00EC62EE"/>
    <w:rsid w:val="00EC636D"/>
    <w:rsid w:val="00EC72C0"/>
    <w:rsid w:val="00ED0630"/>
    <w:rsid w:val="00ED09C2"/>
    <w:rsid w:val="00ED1079"/>
    <w:rsid w:val="00ED1D82"/>
    <w:rsid w:val="00ED2D9F"/>
    <w:rsid w:val="00ED4562"/>
    <w:rsid w:val="00ED45AA"/>
    <w:rsid w:val="00ED5893"/>
    <w:rsid w:val="00ED6393"/>
    <w:rsid w:val="00ED6CB5"/>
    <w:rsid w:val="00EE07FB"/>
    <w:rsid w:val="00EE1178"/>
    <w:rsid w:val="00EE11EC"/>
    <w:rsid w:val="00EE1DFF"/>
    <w:rsid w:val="00EE1EC9"/>
    <w:rsid w:val="00EE2BDC"/>
    <w:rsid w:val="00EE3158"/>
    <w:rsid w:val="00EE316A"/>
    <w:rsid w:val="00EE3821"/>
    <w:rsid w:val="00EE38E1"/>
    <w:rsid w:val="00EE43C6"/>
    <w:rsid w:val="00EE4626"/>
    <w:rsid w:val="00EE53C9"/>
    <w:rsid w:val="00EE5FCC"/>
    <w:rsid w:val="00EE7202"/>
    <w:rsid w:val="00EF1C5E"/>
    <w:rsid w:val="00EF25FB"/>
    <w:rsid w:val="00EF31AC"/>
    <w:rsid w:val="00EF3A57"/>
    <w:rsid w:val="00EF53DA"/>
    <w:rsid w:val="00EF5417"/>
    <w:rsid w:val="00EF5C64"/>
    <w:rsid w:val="00EF6284"/>
    <w:rsid w:val="00EF64B6"/>
    <w:rsid w:val="00EF7E29"/>
    <w:rsid w:val="00F017E4"/>
    <w:rsid w:val="00F01950"/>
    <w:rsid w:val="00F02114"/>
    <w:rsid w:val="00F03BDB"/>
    <w:rsid w:val="00F05AAD"/>
    <w:rsid w:val="00F066F3"/>
    <w:rsid w:val="00F07414"/>
    <w:rsid w:val="00F077F0"/>
    <w:rsid w:val="00F10793"/>
    <w:rsid w:val="00F10903"/>
    <w:rsid w:val="00F12657"/>
    <w:rsid w:val="00F149BB"/>
    <w:rsid w:val="00F15F47"/>
    <w:rsid w:val="00F16D72"/>
    <w:rsid w:val="00F20BCE"/>
    <w:rsid w:val="00F20EA4"/>
    <w:rsid w:val="00F21245"/>
    <w:rsid w:val="00F21387"/>
    <w:rsid w:val="00F21CC9"/>
    <w:rsid w:val="00F23136"/>
    <w:rsid w:val="00F23AB1"/>
    <w:rsid w:val="00F2413B"/>
    <w:rsid w:val="00F24A49"/>
    <w:rsid w:val="00F275E5"/>
    <w:rsid w:val="00F27CCE"/>
    <w:rsid w:val="00F33706"/>
    <w:rsid w:val="00F34810"/>
    <w:rsid w:val="00F35212"/>
    <w:rsid w:val="00F35685"/>
    <w:rsid w:val="00F35835"/>
    <w:rsid w:val="00F375F3"/>
    <w:rsid w:val="00F37671"/>
    <w:rsid w:val="00F42120"/>
    <w:rsid w:val="00F47518"/>
    <w:rsid w:val="00F50A65"/>
    <w:rsid w:val="00F511DE"/>
    <w:rsid w:val="00F51EF8"/>
    <w:rsid w:val="00F51FA2"/>
    <w:rsid w:val="00F530AF"/>
    <w:rsid w:val="00F542BB"/>
    <w:rsid w:val="00F548C9"/>
    <w:rsid w:val="00F54A7E"/>
    <w:rsid w:val="00F55D4F"/>
    <w:rsid w:val="00F57D82"/>
    <w:rsid w:val="00F60036"/>
    <w:rsid w:val="00F60A77"/>
    <w:rsid w:val="00F6129A"/>
    <w:rsid w:val="00F61508"/>
    <w:rsid w:val="00F62CA0"/>
    <w:rsid w:val="00F637ED"/>
    <w:rsid w:val="00F6383E"/>
    <w:rsid w:val="00F641AA"/>
    <w:rsid w:val="00F65AB6"/>
    <w:rsid w:val="00F661F1"/>
    <w:rsid w:val="00F6764B"/>
    <w:rsid w:val="00F6786E"/>
    <w:rsid w:val="00F70AC9"/>
    <w:rsid w:val="00F71072"/>
    <w:rsid w:val="00F714F2"/>
    <w:rsid w:val="00F71793"/>
    <w:rsid w:val="00F71C6C"/>
    <w:rsid w:val="00F74CB7"/>
    <w:rsid w:val="00F7525A"/>
    <w:rsid w:val="00F752B8"/>
    <w:rsid w:val="00F75F31"/>
    <w:rsid w:val="00F768F8"/>
    <w:rsid w:val="00F77666"/>
    <w:rsid w:val="00F801BF"/>
    <w:rsid w:val="00F80EB9"/>
    <w:rsid w:val="00F8165A"/>
    <w:rsid w:val="00F8298D"/>
    <w:rsid w:val="00F83956"/>
    <w:rsid w:val="00F841F6"/>
    <w:rsid w:val="00F846BE"/>
    <w:rsid w:val="00F87189"/>
    <w:rsid w:val="00F872BC"/>
    <w:rsid w:val="00F876C9"/>
    <w:rsid w:val="00F90E34"/>
    <w:rsid w:val="00F9105E"/>
    <w:rsid w:val="00F912F1"/>
    <w:rsid w:val="00F91CD8"/>
    <w:rsid w:val="00F933DB"/>
    <w:rsid w:val="00F9421C"/>
    <w:rsid w:val="00F95192"/>
    <w:rsid w:val="00F955D3"/>
    <w:rsid w:val="00F96A9F"/>
    <w:rsid w:val="00F96F78"/>
    <w:rsid w:val="00F972C4"/>
    <w:rsid w:val="00F97963"/>
    <w:rsid w:val="00F97E9F"/>
    <w:rsid w:val="00FA2B6B"/>
    <w:rsid w:val="00FA3E64"/>
    <w:rsid w:val="00FA4446"/>
    <w:rsid w:val="00FA4464"/>
    <w:rsid w:val="00FA4A5E"/>
    <w:rsid w:val="00FA4F8D"/>
    <w:rsid w:val="00FB037C"/>
    <w:rsid w:val="00FB0F90"/>
    <w:rsid w:val="00FB2AB2"/>
    <w:rsid w:val="00FB3A25"/>
    <w:rsid w:val="00FB3CB5"/>
    <w:rsid w:val="00FB53FC"/>
    <w:rsid w:val="00FB5B13"/>
    <w:rsid w:val="00FB675D"/>
    <w:rsid w:val="00FB7A9F"/>
    <w:rsid w:val="00FC05EE"/>
    <w:rsid w:val="00FC06B8"/>
    <w:rsid w:val="00FC122C"/>
    <w:rsid w:val="00FC2BF5"/>
    <w:rsid w:val="00FC2F99"/>
    <w:rsid w:val="00FC2FAA"/>
    <w:rsid w:val="00FC4117"/>
    <w:rsid w:val="00FC4B5A"/>
    <w:rsid w:val="00FC4BB4"/>
    <w:rsid w:val="00FC51D9"/>
    <w:rsid w:val="00FC62C5"/>
    <w:rsid w:val="00FC69C4"/>
    <w:rsid w:val="00FC7A4F"/>
    <w:rsid w:val="00FC7BC1"/>
    <w:rsid w:val="00FC7F2C"/>
    <w:rsid w:val="00FD0397"/>
    <w:rsid w:val="00FD03A2"/>
    <w:rsid w:val="00FD0B7B"/>
    <w:rsid w:val="00FD0ED3"/>
    <w:rsid w:val="00FD0F0D"/>
    <w:rsid w:val="00FD10F5"/>
    <w:rsid w:val="00FD27B8"/>
    <w:rsid w:val="00FD38F5"/>
    <w:rsid w:val="00FD3F3E"/>
    <w:rsid w:val="00FD4ACE"/>
    <w:rsid w:val="00FD7F1C"/>
    <w:rsid w:val="00FD7F2B"/>
    <w:rsid w:val="00FE19B8"/>
    <w:rsid w:val="00FE1CAF"/>
    <w:rsid w:val="00FE20DF"/>
    <w:rsid w:val="00FE2198"/>
    <w:rsid w:val="00FE21CF"/>
    <w:rsid w:val="00FE2B2B"/>
    <w:rsid w:val="00FE30AE"/>
    <w:rsid w:val="00FE41EC"/>
    <w:rsid w:val="00FE4562"/>
    <w:rsid w:val="00FE52FA"/>
    <w:rsid w:val="00FE5798"/>
    <w:rsid w:val="00FE7A75"/>
    <w:rsid w:val="00FF0AFC"/>
    <w:rsid w:val="00FF0D6E"/>
    <w:rsid w:val="00FF2C4E"/>
    <w:rsid w:val="00FF3504"/>
    <w:rsid w:val="00FF3CC1"/>
    <w:rsid w:val="00FF4BEE"/>
    <w:rsid w:val="00FF4F4E"/>
    <w:rsid w:val="00FF51A4"/>
    <w:rsid w:val="00FF5496"/>
    <w:rsid w:val="00FF55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273446"/>
  <w15:chartTrackingRefBased/>
  <w15:docId w15:val="{DFF68A09-6619-4B7A-B7BF-97ABBB606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564E"/>
    <w:rPr>
      <w:color w:val="000000"/>
      <w:kern w:val="28"/>
      <w:lang w:eastAsia="en-US"/>
    </w:rPr>
  </w:style>
  <w:style w:type="paragraph" w:styleId="Heading1">
    <w:name w:val="heading 1"/>
    <w:basedOn w:val="Normal"/>
    <w:next w:val="Normal"/>
    <w:link w:val="Heading1Char"/>
    <w:uiPriority w:val="9"/>
    <w:qFormat/>
    <w:rsid w:val="00207269"/>
    <w:pPr>
      <w:keepNext/>
      <w:outlineLvl w:val="0"/>
    </w:pPr>
    <w:rPr>
      <w:b/>
      <w:bCs/>
      <w:sz w:val="24"/>
      <w:szCs w:val="24"/>
    </w:rPr>
  </w:style>
  <w:style w:type="paragraph" w:styleId="Heading2">
    <w:name w:val="heading 2"/>
    <w:basedOn w:val="Normal"/>
    <w:next w:val="Normal"/>
    <w:link w:val="Heading2Char"/>
    <w:uiPriority w:val="9"/>
    <w:unhideWhenUsed/>
    <w:qFormat/>
    <w:rsid w:val="001804D5"/>
    <w:pPr>
      <w:keepNext/>
      <w:spacing w:before="240" w:after="60"/>
      <w:outlineLvl w:val="1"/>
    </w:pPr>
    <w:rPr>
      <w:rFonts w:ascii="Cambria" w:hAnsi="Cambria"/>
      <w:b/>
      <w:bCs/>
      <w:i/>
      <w:iCs/>
      <w:sz w:val="28"/>
      <w:szCs w:val="28"/>
      <w:lang w:val="x-none"/>
    </w:rPr>
  </w:style>
  <w:style w:type="paragraph" w:styleId="Heading3">
    <w:name w:val="heading 3"/>
    <w:basedOn w:val="Normal"/>
    <w:next w:val="Normal"/>
    <w:link w:val="Heading3Char"/>
    <w:qFormat/>
    <w:rsid w:val="00023FA8"/>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804D5"/>
    <w:pPr>
      <w:keepNext/>
      <w:spacing w:before="240" w:after="60"/>
      <w:outlineLvl w:val="3"/>
    </w:pPr>
    <w:rPr>
      <w:rFonts w:ascii="Calibri" w:hAnsi="Calibri"/>
      <w:b/>
      <w:bCs/>
      <w:sz w:val="28"/>
      <w:szCs w:val="28"/>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532D6"/>
    <w:pPr>
      <w:tabs>
        <w:tab w:val="center" w:pos="4320"/>
        <w:tab w:val="right" w:pos="8640"/>
      </w:tabs>
    </w:pPr>
  </w:style>
  <w:style w:type="paragraph" w:styleId="Footer">
    <w:name w:val="footer"/>
    <w:basedOn w:val="Normal"/>
    <w:link w:val="FooterChar"/>
    <w:uiPriority w:val="99"/>
    <w:rsid w:val="009532D6"/>
    <w:pPr>
      <w:tabs>
        <w:tab w:val="center" w:pos="4320"/>
        <w:tab w:val="right" w:pos="8640"/>
      </w:tabs>
    </w:pPr>
    <w:rPr>
      <w:lang w:val="x-none"/>
    </w:rPr>
  </w:style>
  <w:style w:type="character" w:styleId="PageNumber">
    <w:name w:val="page number"/>
    <w:basedOn w:val="DefaultParagraphFont"/>
    <w:rsid w:val="009532D6"/>
  </w:style>
  <w:style w:type="character" w:customStyle="1" w:styleId="Heading1Char">
    <w:name w:val="Heading 1 Char"/>
    <w:link w:val="Heading1"/>
    <w:uiPriority w:val="9"/>
    <w:rsid w:val="00207269"/>
    <w:rPr>
      <w:b/>
      <w:bCs/>
      <w:color w:val="000000"/>
      <w:kern w:val="28"/>
      <w:sz w:val="24"/>
      <w:szCs w:val="24"/>
      <w:lang w:val="en-GB" w:eastAsia="en-US" w:bidi="ar-SA"/>
    </w:rPr>
  </w:style>
  <w:style w:type="paragraph" w:customStyle="1" w:styleId="Main">
    <w:name w:val="Main"/>
    <w:basedOn w:val="BodyText"/>
    <w:rsid w:val="00023FA8"/>
    <w:pPr>
      <w:ind w:right="40"/>
      <w:jc w:val="both"/>
    </w:pPr>
    <w:rPr>
      <w:rFonts w:ascii="Arial" w:hAnsi="Arial" w:cs="Arial"/>
      <w:color w:val="auto"/>
      <w:kern w:val="0"/>
    </w:rPr>
  </w:style>
  <w:style w:type="paragraph" w:customStyle="1" w:styleId="Bullets">
    <w:name w:val="Bullets"/>
    <w:basedOn w:val="Main"/>
    <w:rsid w:val="00023FA8"/>
    <w:pPr>
      <w:numPr>
        <w:numId w:val="1"/>
      </w:numPr>
    </w:pPr>
  </w:style>
  <w:style w:type="table" w:styleId="TableGrid">
    <w:name w:val="Table Grid"/>
    <w:basedOn w:val="TableNormal"/>
    <w:uiPriority w:val="39"/>
    <w:rsid w:val="00023F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023FA8"/>
    <w:pPr>
      <w:spacing w:after="120"/>
    </w:pPr>
    <w:rPr>
      <w:lang w:val="x-none"/>
    </w:rPr>
  </w:style>
  <w:style w:type="paragraph" w:styleId="ListParagraph">
    <w:name w:val="List Paragraph"/>
    <w:basedOn w:val="Normal"/>
    <w:uiPriority w:val="34"/>
    <w:qFormat/>
    <w:rsid w:val="00146697"/>
    <w:pPr>
      <w:spacing w:line="276" w:lineRule="auto"/>
      <w:ind w:left="720"/>
      <w:contextualSpacing/>
      <w:jc w:val="center"/>
    </w:pPr>
    <w:rPr>
      <w:rFonts w:ascii="Arial" w:eastAsia="Calibri" w:hAnsi="Arial" w:cs="Arial"/>
      <w:color w:val="auto"/>
      <w:kern w:val="0"/>
      <w:sz w:val="24"/>
      <w:szCs w:val="22"/>
    </w:rPr>
  </w:style>
  <w:style w:type="character" w:styleId="Hyperlink">
    <w:name w:val="Hyperlink"/>
    <w:uiPriority w:val="99"/>
    <w:rsid w:val="00EF3A57"/>
    <w:rPr>
      <w:color w:val="0000FF"/>
      <w:u w:val="single"/>
    </w:rPr>
  </w:style>
  <w:style w:type="paragraph" w:customStyle="1" w:styleId="DefaultText">
    <w:name w:val="Default Text"/>
    <w:basedOn w:val="Normal"/>
    <w:rsid w:val="006C5CCC"/>
    <w:pPr>
      <w:overflowPunct w:val="0"/>
      <w:autoSpaceDE w:val="0"/>
      <w:autoSpaceDN w:val="0"/>
      <w:adjustRightInd w:val="0"/>
      <w:textAlignment w:val="baseline"/>
    </w:pPr>
    <w:rPr>
      <w:kern w:val="0"/>
      <w:sz w:val="24"/>
      <w:lang w:val="en-US" w:eastAsia="en-GB"/>
    </w:rPr>
  </w:style>
  <w:style w:type="paragraph" w:customStyle="1" w:styleId="defaulttext0">
    <w:name w:val="defaulttext"/>
    <w:basedOn w:val="Normal"/>
    <w:rsid w:val="006C5CCC"/>
    <w:pPr>
      <w:spacing w:before="100" w:beforeAutospacing="1" w:after="100" w:afterAutospacing="1"/>
    </w:pPr>
    <w:rPr>
      <w:rFonts w:eastAsia="Calibri"/>
      <w:color w:val="auto"/>
      <w:kern w:val="0"/>
      <w:sz w:val="24"/>
      <w:szCs w:val="24"/>
      <w:lang w:eastAsia="en-GB"/>
    </w:rPr>
  </w:style>
  <w:style w:type="paragraph" w:styleId="Title">
    <w:name w:val="Title"/>
    <w:basedOn w:val="Normal"/>
    <w:link w:val="TitleChar"/>
    <w:qFormat/>
    <w:rsid w:val="009610FC"/>
    <w:pPr>
      <w:jc w:val="center"/>
    </w:pPr>
    <w:rPr>
      <w:b/>
      <w:bCs/>
      <w:i/>
      <w:iCs/>
      <w:color w:val="auto"/>
      <w:kern w:val="0"/>
      <w:sz w:val="24"/>
      <w:szCs w:val="24"/>
      <w:lang w:val="x-none"/>
    </w:rPr>
  </w:style>
  <w:style w:type="character" w:customStyle="1" w:styleId="TitleChar">
    <w:name w:val="Title Char"/>
    <w:link w:val="Title"/>
    <w:rsid w:val="009610FC"/>
    <w:rPr>
      <w:b/>
      <w:bCs/>
      <w:i/>
      <w:iCs/>
      <w:sz w:val="24"/>
      <w:szCs w:val="24"/>
      <w:lang w:eastAsia="en-US"/>
    </w:rPr>
  </w:style>
  <w:style w:type="paragraph" w:styleId="BalloonText">
    <w:name w:val="Balloon Text"/>
    <w:basedOn w:val="Normal"/>
    <w:link w:val="BalloonTextChar"/>
    <w:uiPriority w:val="99"/>
    <w:semiHidden/>
    <w:unhideWhenUsed/>
    <w:rsid w:val="00E84E5A"/>
    <w:rPr>
      <w:rFonts w:ascii="Tahoma" w:hAnsi="Tahoma"/>
      <w:sz w:val="16"/>
      <w:szCs w:val="16"/>
      <w:lang w:val="x-none"/>
    </w:rPr>
  </w:style>
  <w:style w:type="character" w:customStyle="1" w:styleId="BalloonTextChar">
    <w:name w:val="Balloon Text Char"/>
    <w:link w:val="BalloonText"/>
    <w:uiPriority w:val="99"/>
    <w:semiHidden/>
    <w:rsid w:val="00E84E5A"/>
    <w:rPr>
      <w:rFonts w:ascii="Tahoma" w:hAnsi="Tahoma" w:cs="Tahoma"/>
      <w:color w:val="000000"/>
      <w:kern w:val="28"/>
      <w:sz w:val="16"/>
      <w:szCs w:val="16"/>
      <w:lang w:eastAsia="en-US"/>
    </w:rPr>
  </w:style>
  <w:style w:type="paragraph" w:styleId="NormalWeb">
    <w:name w:val="Normal (Web)"/>
    <w:basedOn w:val="Normal"/>
    <w:uiPriority w:val="99"/>
    <w:rsid w:val="002936D4"/>
    <w:pPr>
      <w:spacing w:before="100" w:beforeAutospacing="1" w:after="100" w:afterAutospacing="1"/>
    </w:pPr>
    <w:rPr>
      <w:color w:val="auto"/>
      <w:kern w:val="0"/>
      <w:sz w:val="24"/>
      <w:szCs w:val="24"/>
      <w:lang w:val="en-US"/>
    </w:rPr>
  </w:style>
  <w:style w:type="character" w:styleId="CommentReference">
    <w:name w:val="annotation reference"/>
    <w:uiPriority w:val="99"/>
    <w:semiHidden/>
    <w:unhideWhenUsed/>
    <w:rsid w:val="00575E4E"/>
    <w:rPr>
      <w:sz w:val="16"/>
      <w:szCs w:val="16"/>
    </w:rPr>
  </w:style>
  <w:style w:type="paragraph" w:styleId="CommentText">
    <w:name w:val="annotation text"/>
    <w:basedOn w:val="Normal"/>
    <w:link w:val="CommentTextChar"/>
    <w:uiPriority w:val="99"/>
    <w:unhideWhenUsed/>
    <w:rsid w:val="00575E4E"/>
    <w:pPr>
      <w:spacing w:line="276" w:lineRule="auto"/>
      <w:jc w:val="center"/>
    </w:pPr>
    <w:rPr>
      <w:rFonts w:ascii="Arial" w:eastAsia="Calibri" w:hAnsi="Arial"/>
      <w:color w:val="auto"/>
      <w:kern w:val="0"/>
      <w:lang w:val="x-none"/>
    </w:rPr>
  </w:style>
  <w:style w:type="character" w:customStyle="1" w:styleId="CommentTextChar">
    <w:name w:val="Comment Text Char"/>
    <w:link w:val="CommentText"/>
    <w:uiPriority w:val="99"/>
    <w:rsid w:val="00575E4E"/>
    <w:rPr>
      <w:rFonts w:ascii="Arial" w:eastAsia="Calibri" w:hAnsi="Arial" w:cs="Arial"/>
      <w:lang w:eastAsia="en-US"/>
    </w:rPr>
  </w:style>
  <w:style w:type="paragraph" w:customStyle="1" w:styleId="yiv1393757898msonospacing">
    <w:name w:val="yiv1393757898msonospacing"/>
    <w:basedOn w:val="Normal"/>
    <w:rsid w:val="002D3EE2"/>
    <w:pPr>
      <w:spacing w:before="100" w:beforeAutospacing="1" w:after="100" w:afterAutospacing="1"/>
    </w:pPr>
    <w:rPr>
      <w:rFonts w:eastAsia="Calibri"/>
      <w:color w:val="auto"/>
      <w:kern w:val="0"/>
      <w:sz w:val="24"/>
      <w:szCs w:val="24"/>
      <w:lang w:eastAsia="en-GB"/>
    </w:rPr>
  </w:style>
  <w:style w:type="character" w:customStyle="1" w:styleId="apple-converted-space">
    <w:name w:val="apple-converted-space"/>
    <w:basedOn w:val="DefaultParagraphFont"/>
    <w:rsid w:val="002D3EE2"/>
  </w:style>
  <w:style w:type="character" w:styleId="Strong">
    <w:name w:val="Strong"/>
    <w:qFormat/>
    <w:rsid w:val="009F24BB"/>
    <w:rPr>
      <w:b/>
      <w:bCs/>
    </w:rPr>
  </w:style>
  <w:style w:type="character" w:customStyle="1" w:styleId="Caractresdenotedebasdepage">
    <w:name w:val="Caractères de note de bas de page"/>
    <w:rsid w:val="009F24BB"/>
  </w:style>
  <w:style w:type="character" w:styleId="FootnoteReference">
    <w:name w:val="footnote reference"/>
    <w:uiPriority w:val="99"/>
    <w:rsid w:val="009F24BB"/>
    <w:rPr>
      <w:vertAlign w:val="superscript"/>
    </w:rPr>
  </w:style>
  <w:style w:type="paragraph" w:styleId="FootnoteText">
    <w:name w:val="footnote text"/>
    <w:basedOn w:val="Normal"/>
    <w:link w:val="FootnoteTextChar"/>
    <w:uiPriority w:val="99"/>
    <w:rsid w:val="009F24BB"/>
    <w:pPr>
      <w:widowControl w:val="0"/>
      <w:suppressLineNumbers/>
      <w:suppressAutoHyphens/>
      <w:ind w:left="283" w:hanging="283"/>
    </w:pPr>
    <w:rPr>
      <w:rFonts w:eastAsia="Lucida Sans Unicode"/>
      <w:color w:val="auto"/>
      <w:kern w:val="1"/>
      <w:lang w:val="fr-FR"/>
    </w:rPr>
  </w:style>
  <w:style w:type="character" w:customStyle="1" w:styleId="FootnoteTextChar">
    <w:name w:val="Footnote Text Char"/>
    <w:link w:val="FootnoteText"/>
    <w:uiPriority w:val="99"/>
    <w:rsid w:val="009F24BB"/>
    <w:rPr>
      <w:rFonts w:eastAsia="Lucida Sans Unicode"/>
      <w:kern w:val="1"/>
      <w:lang w:val="fr-FR"/>
    </w:rPr>
  </w:style>
  <w:style w:type="paragraph" w:styleId="NoSpacing">
    <w:name w:val="No Spacing"/>
    <w:aliases w:val="Normal - no para spacing"/>
    <w:link w:val="NoSpacingChar"/>
    <w:uiPriority w:val="1"/>
    <w:qFormat/>
    <w:rsid w:val="00F641AA"/>
    <w:rPr>
      <w:rFonts w:ascii="Calibri" w:hAnsi="Calibri"/>
      <w:sz w:val="22"/>
      <w:szCs w:val="22"/>
      <w:lang w:eastAsia="en-US" w:bidi="en-US"/>
    </w:rPr>
  </w:style>
  <w:style w:type="paragraph" w:customStyle="1" w:styleId="Item">
    <w:name w:val="Item"/>
    <w:basedOn w:val="Normal"/>
    <w:rsid w:val="00F641AA"/>
    <w:pPr>
      <w:widowControl w:val="0"/>
      <w:tabs>
        <w:tab w:val="right" w:pos="567"/>
        <w:tab w:val="right" w:pos="9969"/>
      </w:tabs>
      <w:suppressAutoHyphens/>
      <w:ind w:left="578" w:right="612"/>
      <w:jc w:val="both"/>
    </w:pPr>
    <w:rPr>
      <w:rFonts w:eastAsia="Arial"/>
      <w:color w:val="auto"/>
      <w:kern w:val="1"/>
      <w:sz w:val="22"/>
      <w:szCs w:val="24"/>
    </w:rPr>
  </w:style>
  <w:style w:type="paragraph" w:customStyle="1" w:styleId="Default">
    <w:name w:val="Default"/>
    <w:qFormat/>
    <w:rsid w:val="00825440"/>
    <w:pPr>
      <w:widowControl w:val="0"/>
      <w:tabs>
        <w:tab w:val="left" w:pos="709"/>
      </w:tabs>
      <w:suppressAutoHyphens/>
      <w:spacing w:line="200" w:lineRule="atLeast"/>
    </w:pPr>
    <w:rPr>
      <w:rFonts w:eastAsia="Arial" w:cs="Tahoma"/>
      <w:color w:val="00000A"/>
      <w:sz w:val="24"/>
      <w:szCs w:val="24"/>
      <w:lang w:eastAsia="en-US" w:bidi="en-US"/>
    </w:rPr>
  </w:style>
  <w:style w:type="paragraph" w:customStyle="1" w:styleId="Style">
    <w:name w:val="Style"/>
    <w:rsid w:val="00FF5500"/>
    <w:pPr>
      <w:widowControl w:val="0"/>
      <w:autoSpaceDE w:val="0"/>
      <w:autoSpaceDN w:val="0"/>
      <w:adjustRightInd w:val="0"/>
    </w:pPr>
    <w:rPr>
      <w:rFonts w:eastAsia="Calibri"/>
      <w:sz w:val="24"/>
      <w:szCs w:val="24"/>
    </w:rPr>
  </w:style>
  <w:style w:type="character" w:customStyle="1" w:styleId="FooterChar">
    <w:name w:val="Footer Char"/>
    <w:link w:val="Footer"/>
    <w:uiPriority w:val="99"/>
    <w:rsid w:val="00BB53A6"/>
    <w:rPr>
      <w:color w:val="000000"/>
      <w:kern w:val="28"/>
      <w:lang w:eastAsia="en-US"/>
    </w:rPr>
  </w:style>
  <w:style w:type="paragraph" w:styleId="PlainText">
    <w:name w:val="Plain Text"/>
    <w:basedOn w:val="Normal"/>
    <w:link w:val="PlainTextChar"/>
    <w:uiPriority w:val="99"/>
    <w:unhideWhenUsed/>
    <w:rsid w:val="00B37E47"/>
    <w:rPr>
      <w:rFonts w:ascii="Consolas" w:eastAsia="Calibri" w:hAnsi="Consolas"/>
      <w:color w:val="auto"/>
      <w:kern w:val="0"/>
      <w:sz w:val="21"/>
      <w:szCs w:val="21"/>
      <w:lang w:val="x-none"/>
    </w:rPr>
  </w:style>
  <w:style w:type="character" w:customStyle="1" w:styleId="PlainTextChar">
    <w:name w:val="Plain Text Char"/>
    <w:link w:val="PlainText"/>
    <w:uiPriority w:val="99"/>
    <w:rsid w:val="00B37E47"/>
    <w:rPr>
      <w:rFonts w:ascii="Consolas" w:eastAsia="Calibri" w:hAnsi="Consolas" w:cs="Times New Roman"/>
      <w:sz w:val="21"/>
      <w:szCs w:val="21"/>
      <w:lang w:eastAsia="en-US"/>
    </w:rPr>
  </w:style>
  <w:style w:type="paragraph" w:customStyle="1" w:styleId="Body">
    <w:name w:val="Body"/>
    <w:qFormat/>
    <w:rsid w:val="00B37E47"/>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numbering" w:customStyle="1" w:styleId="ImportedStyle2">
    <w:name w:val="Imported Style 2"/>
    <w:rsid w:val="00F21245"/>
    <w:pPr>
      <w:numPr>
        <w:numId w:val="2"/>
      </w:numPr>
    </w:pPr>
  </w:style>
  <w:style w:type="numbering" w:customStyle="1" w:styleId="ImportedStyle3">
    <w:name w:val="Imported Style 3"/>
    <w:rsid w:val="00F21245"/>
    <w:pPr>
      <w:numPr>
        <w:numId w:val="3"/>
      </w:numPr>
    </w:pPr>
  </w:style>
  <w:style w:type="table" w:styleId="PlainTable2">
    <w:name w:val="Plain Table 2"/>
    <w:basedOn w:val="TableNormal"/>
    <w:uiPriority w:val="42"/>
    <w:rsid w:val="00CD4C21"/>
    <w:rPr>
      <w:rFonts w:ascii="Calibri" w:eastAsia="Calibri" w:hAnsi="Calibri"/>
      <w:sz w:val="22"/>
      <w:szCs w:val="22"/>
      <w:lang w:eastAsia="en-US"/>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Heading2Char">
    <w:name w:val="Heading 2 Char"/>
    <w:link w:val="Heading2"/>
    <w:uiPriority w:val="9"/>
    <w:rsid w:val="001804D5"/>
    <w:rPr>
      <w:rFonts w:ascii="Cambria" w:eastAsia="Times New Roman" w:hAnsi="Cambria" w:cs="Times New Roman"/>
      <w:b/>
      <w:bCs/>
      <w:i/>
      <w:iCs/>
      <w:color w:val="000000"/>
      <w:kern w:val="28"/>
      <w:sz w:val="28"/>
      <w:szCs w:val="28"/>
      <w:lang w:eastAsia="en-US"/>
    </w:rPr>
  </w:style>
  <w:style w:type="character" w:customStyle="1" w:styleId="Heading4Char">
    <w:name w:val="Heading 4 Char"/>
    <w:link w:val="Heading4"/>
    <w:uiPriority w:val="9"/>
    <w:semiHidden/>
    <w:rsid w:val="001804D5"/>
    <w:rPr>
      <w:rFonts w:ascii="Calibri" w:eastAsia="Times New Roman" w:hAnsi="Calibri" w:cs="Times New Roman"/>
      <w:b/>
      <w:bCs/>
      <w:color w:val="000000"/>
      <w:kern w:val="28"/>
      <w:sz w:val="28"/>
      <w:szCs w:val="28"/>
      <w:lang w:eastAsia="en-US"/>
    </w:rPr>
  </w:style>
  <w:style w:type="paragraph" w:styleId="ListBullet">
    <w:name w:val="List Bullet"/>
    <w:basedOn w:val="Normal"/>
    <w:uiPriority w:val="99"/>
    <w:unhideWhenUsed/>
    <w:rsid w:val="001804D5"/>
    <w:pPr>
      <w:numPr>
        <w:numId w:val="4"/>
      </w:numPr>
      <w:spacing w:after="120"/>
      <w:contextualSpacing/>
    </w:pPr>
    <w:rPr>
      <w:rFonts w:ascii="Calibri" w:hAnsi="Calibri"/>
      <w:color w:val="auto"/>
      <w:kern w:val="0"/>
      <w:sz w:val="24"/>
      <w:szCs w:val="28"/>
    </w:rPr>
  </w:style>
  <w:style w:type="table" w:customStyle="1" w:styleId="TableGridLight1">
    <w:name w:val="Table Grid Light1"/>
    <w:basedOn w:val="TableNormal"/>
    <w:uiPriority w:val="40"/>
    <w:rsid w:val="002972FD"/>
    <w:rPr>
      <w:rFonts w:ascii="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standard">
    <w:name w:val="standard"/>
    <w:basedOn w:val="Normal"/>
    <w:rsid w:val="00AA0C9F"/>
    <w:pPr>
      <w:spacing w:before="100" w:beforeAutospacing="1" w:after="100" w:afterAutospacing="1"/>
    </w:pPr>
    <w:rPr>
      <w:color w:val="auto"/>
      <w:kern w:val="0"/>
      <w:sz w:val="24"/>
      <w:szCs w:val="24"/>
      <w:lang w:eastAsia="en-GB"/>
    </w:rPr>
  </w:style>
  <w:style w:type="character" w:customStyle="1" w:styleId="InternetLink">
    <w:name w:val="Internet Link"/>
    <w:rsid w:val="00556EAD"/>
    <w:rPr>
      <w:color w:val="000080"/>
      <w:u w:val="single"/>
    </w:rPr>
  </w:style>
  <w:style w:type="paragraph" w:styleId="List">
    <w:name w:val="List"/>
    <w:basedOn w:val="Normal"/>
    <w:rsid w:val="00556EAD"/>
    <w:pPr>
      <w:widowControl w:val="0"/>
      <w:spacing w:after="140" w:line="288" w:lineRule="auto"/>
    </w:pPr>
    <w:rPr>
      <w:rFonts w:ascii="Liberation Serif" w:eastAsia="Lucida Sans Unicode" w:hAnsi="Liberation Serif" w:cs="Arial"/>
      <w:color w:val="auto"/>
      <w:kern w:val="0"/>
      <w:sz w:val="24"/>
      <w:szCs w:val="24"/>
      <w:lang w:eastAsia="zh-CN" w:bidi="hi-IN"/>
    </w:rPr>
  </w:style>
  <w:style w:type="paragraph" w:customStyle="1" w:styleId="List1">
    <w:name w:val="List 1"/>
    <w:basedOn w:val="List"/>
    <w:rsid w:val="00556EAD"/>
  </w:style>
  <w:style w:type="paragraph" w:styleId="Subtitle">
    <w:name w:val="Subtitle"/>
    <w:basedOn w:val="Normal"/>
    <w:next w:val="Normal"/>
    <w:link w:val="SubtitleChar"/>
    <w:qFormat/>
    <w:rsid w:val="000C00D8"/>
    <w:pPr>
      <w:spacing w:after="60"/>
      <w:jc w:val="center"/>
      <w:outlineLvl w:val="1"/>
    </w:pPr>
    <w:rPr>
      <w:rFonts w:ascii="Cambria" w:hAnsi="Cambria"/>
      <w:color w:val="auto"/>
      <w:kern w:val="0"/>
      <w:sz w:val="24"/>
      <w:szCs w:val="24"/>
      <w:lang w:val="x-none"/>
    </w:rPr>
  </w:style>
  <w:style w:type="character" w:customStyle="1" w:styleId="SubtitleChar">
    <w:name w:val="Subtitle Char"/>
    <w:link w:val="Subtitle"/>
    <w:rsid w:val="000C00D8"/>
    <w:rPr>
      <w:rFonts w:ascii="Cambria" w:hAnsi="Cambria"/>
      <w:sz w:val="24"/>
      <w:szCs w:val="24"/>
      <w:lang w:eastAsia="en-US"/>
    </w:rPr>
  </w:style>
  <w:style w:type="character" w:styleId="SubtleEmphasis">
    <w:name w:val="Subtle Emphasis"/>
    <w:uiPriority w:val="19"/>
    <w:qFormat/>
    <w:rsid w:val="000C00D8"/>
    <w:rPr>
      <w:i/>
      <w:iCs/>
      <w:color w:val="808080"/>
    </w:rPr>
  </w:style>
  <w:style w:type="character" w:styleId="FollowedHyperlink">
    <w:name w:val="FollowedHyperlink"/>
    <w:uiPriority w:val="99"/>
    <w:semiHidden/>
    <w:unhideWhenUsed/>
    <w:rsid w:val="00AA5150"/>
    <w:rPr>
      <w:color w:val="800080"/>
      <w:u w:val="single"/>
    </w:rPr>
  </w:style>
  <w:style w:type="paragraph" w:customStyle="1" w:styleId="TableContents">
    <w:name w:val="Table Contents"/>
    <w:basedOn w:val="Normal"/>
    <w:rsid w:val="009A224B"/>
    <w:pPr>
      <w:suppressLineNumbers/>
      <w:suppressAutoHyphens/>
    </w:pPr>
    <w:rPr>
      <w:rFonts w:ascii="Liberation Serif" w:eastAsia="Lucida Sans Unicode" w:hAnsi="Liberation Serif" w:cs="Arial"/>
      <w:color w:val="auto"/>
      <w:kern w:val="1"/>
      <w:sz w:val="24"/>
      <w:szCs w:val="24"/>
      <w:lang w:eastAsia="zh-CN" w:bidi="hi-IN"/>
    </w:rPr>
  </w:style>
  <w:style w:type="paragraph" w:customStyle="1" w:styleId="Standard0">
    <w:name w:val="Standard"/>
    <w:qFormat/>
    <w:rsid w:val="00E34B21"/>
    <w:pPr>
      <w:widowControl w:val="0"/>
      <w:suppressAutoHyphens/>
      <w:autoSpaceDN w:val="0"/>
      <w:textAlignment w:val="baseline"/>
    </w:pPr>
    <w:rPr>
      <w:rFonts w:eastAsia="Arial Unicode MS" w:cs="Mangal"/>
      <w:kern w:val="3"/>
      <w:sz w:val="24"/>
      <w:szCs w:val="24"/>
      <w:lang w:eastAsia="zh-CN" w:bidi="hi-IN"/>
    </w:rPr>
  </w:style>
  <w:style w:type="paragraph" w:customStyle="1" w:styleId="BodyA">
    <w:name w:val="Body A"/>
    <w:rsid w:val="004C6333"/>
    <w:pPr>
      <w:pBdr>
        <w:top w:val="nil"/>
        <w:left w:val="nil"/>
        <w:bottom w:val="nil"/>
        <w:right w:val="nil"/>
        <w:between w:val="nil"/>
        <w:bar w:val="nil"/>
      </w:pBdr>
    </w:pPr>
    <w:rPr>
      <w:rFonts w:ascii="Arial" w:eastAsia="Arial Unicode MS" w:hAnsi="Arial" w:cs="Arial Unicode MS"/>
      <w:color w:val="000000"/>
      <w:kern w:val="30"/>
      <w:sz w:val="18"/>
      <w:szCs w:val="18"/>
      <w:u w:color="000000"/>
      <w:bdr w:val="nil"/>
      <w:lang w:val="en-US"/>
    </w:rPr>
  </w:style>
  <w:style w:type="character" w:customStyle="1" w:styleId="BodyTextChar">
    <w:name w:val="Body Text Char"/>
    <w:link w:val="BodyText"/>
    <w:rsid w:val="00DF464D"/>
    <w:rPr>
      <w:color w:val="000000"/>
      <w:kern w:val="28"/>
      <w:lang w:eastAsia="en-US"/>
    </w:rPr>
  </w:style>
  <w:style w:type="character" w:customStyle="1" w:styleId="normaltextrun">
    <w:name w:val="normaltextrun"/>
    <w:qFormat/>
    <w:rsid w:val="00DF464D"/>
  </w:style>
  <w:style w:type="character" w:customStyle="1" w:styleId="eop">
    <w:name w:val="eop"/>
    <w:qFormat/>
    <w:rsid w:val="00067BC9"/>
  </w:style>
  <w:style w:type="paragraph" w:styleId="CommentSubject">
    <w:name w:val="annotation subject"/>
    <w:basedOn w:val="CommentText"/>
    <w:next w:val="CommentText"/>
    <w:link w:val="CommentSubjectChar"/>
    <w:uiPriority w:val="99"/>
    <w:semiHidden/>
    <w:unhideWhenUsed/>
    <w:rsid w:val="00787A13"/>
    <w:pPr>
      <w:spacing w:line="240" w:lineRule="auto"/>
      <w:jc w:val="left"/>
    </w:pPr>
    <w:rPr>
      <w:rFonts w:ascii="Times New Roman" w:eastAsia="Times New Roman" w:hAnsi="Times New Roman"/>
      <w:b/>
      <w:bCs/>
      <w:color w:val="000000"/>
      <w:kern w:val="28"/>
      <w:lang w:val="en-GB"/>
    </w:rPr>
  </w:style>
  <w:style w:type="character" w:customStyle="1" w:styleId="CommentSubjectChar">
    <w:name w:val="Comment Subject Char"/>
    <w:link w:val="CommentSubject"/>
    <w:uiPriority w:val="99"/>
    <w:semiHidden/>
    <w:rsid w:val="00787A13"/>
    <w:rPr>
      <w:rFonts w:ascii="Arial" w:eastAsia="Calibri" w:hAnsi="Arial" w:cs="Arial"/>
      <w:b/>
      <w:bCs/>
      <w:color w:val="000000"/>
      <w:kern w:val="28"/>
      <w:lang w:eastAsia="en-US"/>
    </w:rPr>
  </w:style>
  <w:style w:type="character" w:styleId="UnresolvedMention">
    <w:name w:val="Unresolved Mention"/>
    <w:uiPriority w:val="99"/>
    <w:semiHidden/>
    <w:unhideWhenUsed/>
    <w:rsid w:val="006F496A"/>
    <w:rPr>
      <w:color w:val="605E5C"/>
      <w:shd w:val="clear" w:color="auto" w:fill="E1DFDD"/>
    </w:rPr>
  </w:style>
  <w:style w:type="character" w:customStyle="1" w:styleId="Hyperlink0">
    <w:name w:val="Hyperlink.0"/>
    <w:rsid w:val="00E901F1"/>
    <w:rPr>
      <w:color w:val="0000FF"/>
      <w:u w:val="single"/>
    </w:rPr>
  </w:style>
  <w:style w:type="character" w:customStyle="1" w:styleId="NoSpacingChar">
    <w:name w:val="No Spacing Char"/>
    <w:aliases w:val="Normal - no para spacing Char"/>
    <w:link w:val="NoSpacing"/>
    <w:uiPriority w:val="1"/>
    <w:qFormat/>
    <w:rsid w:val="00EF1C5E"/>
    <w:rPr>
      <w:rFonts w:ascii="Calibri" w:hAnsi="Calibri"/>
      <w:sz w:val="22"/>
      <w:szCs w:val="22"/>
      <w:lang w:eastAsia="en-US" w:bidi="en-US"/>
    </w:rPr>
  </w:style>
  <w:style w:type="character" w:customStyle="1" w:styleId="Heading3Char">
    <w:name w:val="Heading 3 Char"/>
    <w:link w:val="Heading3"/>
    <w:rsid w:val="001B1383"/>
    <w:rPr>
      <w:rFonts w:ascii="Arial" w:hAnsi="Arial" w:cs="Arial"/>
      <w:b/>
      <w:bCs/>
      <w:color w:val="000000"/>
      <w:kern w:val="28"/>
      <w:sz w:val="26"/>
      <w:szCs w:val="26"/>
      <w:lang w:eastAsia="en-US"/>
    </w:rPr>
  </w:style>
  <w:style w:type="character" w:styleId="Emphasis">
    <w:name w:val="Emphasis"/>
    <w:qFormat/>
    <w:rsid w:val="001B1383"/>
    <w:rPr>
      <w:i/>
      <w:iCs/>
    </w:rPr>
  </w:style>
  <w:style w:type="character" w:customStyle="1" w:styleId="DefaultFontHxMailStyle">
    <w:name w:val="Default Font HxMail Style"/>
    <w:rsid w:val="00456D23"/>
    <w:rPr>
      <w:rFonts w:ascii="Calibri" w:hAnsi="Calibri" w:cs="Calibri" w:hint="default"/>
      <w:b w:val="0"/>
      <w:bCs w:val="0"/>
      <w:i w:val="0"/>
      <w:iCs w:val="0"/>
      <w:strike w:val="0"/>
      <w:dstrike w:val="0"/>
      <w:color w:val="auto"/>
      <w:u w:val="none"/>
      <w:effect w:val="none"/>
    </w:rPr>
  </w:style>
  <w:style w:type="numbering" w:customStyle="1" w:styleId="WWNum20">
    <w:name w:val="WWNum20"/>
    <w:basedOn w:val="NoList"/>
    <w:rsid w:val="005078A0"/>
    <w:pPr>
      <w:numPr>
        <w:numId w:val="5"/>
      </w:numPr>
    </w:pPr>
  </w:style>
  <w:style w:type="numbering" w:customStyle="1" w:styleId="WWNum21">
    <w:name w:val="WWNum21"/>
    <w:basedOn w:val="NoList"/>
    <w:rsid w:val="005078A0"/>
    <w:pPr>
      <w:numPr>
        <w:numId w:val="6"/>
      </w:numPr>
    </w:pPr>
  </w:style>
  <w:style w:type="paragraph" w:customStyle="1" w:styleId="msonormal0">
    <w:name w:val="msonormal"/>
    <w:basedOn w:val="Normal"/>
    <w:rsid w:val="000E44CF"/>
    <w:pPr>
      <w:spacing w:before="100" w:beforeAutospacing="1" w:after="100" w:afterAutospacing="1"/>
    </w:pPr>
    <w:rPr>
      <w:color w:val="auto"/>
      <w:kern w:val="0"/>
      <w:sz w:val="24"/>
      <w:szCs w:val="24"/>
      <w:lang w:eastAsia="en-GB"/>
    </w:rPr>
  </w:style>
  <w:style w:type="paragraph" w:customStyle="1" w:styleId="font5">
    <w:name w:val="font5"/>
    <w:basedOn w:val="Normal"/>
    <w:rsid w:val="000E44CF"/>
    <w:pPr>
      <w:spacing w:before="100" w:beforeAutospacing="1" w:after="100" w:afterAutospacing="1"/>
    </w:pPr>
    <w:rPr>
      <w:rFonts w:ascii="Calibri" w:hAnsi="Calibri" w:cs="Calibri"/>
      <w:i/>
      <w:iCs/>
      <w:color w:val="auto"/>
      <w:kern w:val="0"/>
      <w:sz w:val="22"/>
      <w:szCs w:val="22"/>
      <w:lang w:eastAsia="en-GB"/>
    </w:rPr>
  </w:style>
  <w:style w:type="paragraph" w:customStyle="1" w:styleId="font6">
    <w:name w:val="font6"/>
    <w:basedOn w:val="Normal"/>
    <w:rsid w:val="000E44CF"/>
    <w:pPr>
      <w:spacing w:before="100" w:beforeAutospacing="1" w:after="100" w:afterAutospacing="1"/>
    </w:pPr>
    <w:rPr>
      <w:rFonts w:ascii="Calibri" w:hAnsi="Calibri" w:cs="Calibri"/>
      <w:color w:val="auto"/>
      <w:kern w:val="0"/>
      <w:sz w:val="22"/>
      <w:szCs w:val="22"/>
      <w:lang w:eastAsia="en-GB"/>
    </w:rPr>
  </w:style>
  <w:style w:type="paragraph" w:customStyle="1" w:styleId="font7">
    <w:name w:val="font7"/>
    <w:basedOn w:val="Normal"/>
    <w:rsid w:val="000E44CF"/>
    <w:pPr>
      <w:spacing w:before="100" w:beforeAutospacing="1" w:after="100" w:afterAutospacing="1"/>
    </w:pPr>
    <w:rPr>
      <w:rFonts w:ascii="Calibri" w:hAnsi="Calibri" w:cs="Calibri"/>
      <w:color w:val="FF0000"/>
      <w:kern w:val="0"/>
      <w:sz w:val="22"/>
      <w:szCs w:val="22"/>
      <w:lang w:eastAsia="en-GB"/>
    </w:rPr>
  </w:style>
  <w:style w:type="paragraph" w:customStyle="1" w:styleId="font8">
    <w:name w:val="font8"/>
    <w:basedOn w:val="Normal"/>
    <w:rsid w:val="000E44CF"/>
    <w:pPr>
      <w:spacing w:before="100" w:beforeAutospacing="1" w:after="100" w:afterAutospacing="1"/>
    </w:pPr>
    <w:rPr>
      <w:rFonts w:ascii="Calibri" w:hAnsi="Calibri" w:cs="Calibri"/>
      <w:b/>
      <w:bCs/>
      <w:color w:val="7030A0"/>
      <w:kern w:val="0"/>
      <w:sz w:val="22"/>
      <w:szCs w:val="22"/>
      <w:lang w:eastAsia="en-GB"/>
    </w:rPr>
  </w:style>
  <w:style w:type="paragraph" w:customStyle="1" w:styleId="xl65">
    <w:name w:val="xl65"/>
    <w:basedOn w:val="Normal"/>
    <w:rsid w:val="000E44CF"/>
    <w:pPr>
      <w:spacing w:before="100" w:beforeAutospacing="1" w:after="100" w:afterAutospacing="1"/>
      <w:jc w:val="center"/>
      <w:textAlignment w:val="center"/>
    </w:pPr>
    <w:rPr>
      <w:b/>
      <w:bCs/>
      <w:color w:val="auto"/>
      <w:kern w:val="0"/>
      <w:sz w:val="28"/>
      <w:szCs w:val="28"/>
      <w:lang w:eastAsia="en-GB"/>
    </w:rPr>
  </w:style>
  <w:style w:type="paragraph" w:customStyle="1" w:styleId="xl66">
    <w:name w:val="xl66"/>
    <w:basedOn w:val="Normal"/>
    <w:rsid w:val="000E44CF"/>
    <w:pPr>
      <w:spacing w:before="100" w:beforeAutospacing="1" w:after="100" w:afterAutospacing="1"/>
      <w:jc w:val="center"/>
      <w:textAlignment w:val="center"/>
    </w:pPr>
    <w:rPr>
      <w:b/>
      <w:bCs/>
      <w:kern w:val="0"/>
      <w:sz w:val="24"/>
      <w:szCs w:val="24"/>
      <w:u w:val="single"/>
      <w:lang w:eastAsia="en-GB"/>
    </w:rPr>
  </w:style>
  <w:style w:type="paragraph" w:customStyle="1" w:styleId="xl67">
    <w:name w:val="xl67"/>
    <w:basedOn w:val="Normal"/>
    <w:rsid w:val="000E44CF"/>
    <w:pPr>
      <w:spacing w:before="100" w:beforeAutospacing="1" w:after="100" w:afterAutospacing="1"/>
      <w:textAlignment w:val="center"/>
    </w:pPr>
    <w:rPr>
      <w:i/>
      <w:iCs/>
      <w:kern w:val="0"/>
      <w:sz w:val="24"/>
      <w:szCs w:val="24"/>
      <w:lang w:eastAsia="en-GB"/>
    </w:rPr>
  </w:style>
  <w:style w:type="paragraph" w:customStyle="1" w:styleId="xl68">
    <w:name w:val="xl68"/>
    <w:basedOn w:val="Normal"/>
    <w:rsid w:val="000E44CF"/>
    <w:pPr>
      <w:spacing w:before="100" w:beforeAutospacing="1" w:after="100" w:afterAutospacing="1"/>
      <w:textAlignment w:val="center"/>
    </w:pPr>
    <w:rPr>
      <w:b/>
      <w:bCs/>
      <w:color w:val="auto"/>
      <w:kern w:val="0"/>
      <w:sz w:val="24"/>
      <w:szCs w:val="24"/>
      <w:u w:val="single"/>
      <w:lang w:eastAsia="en-GB"/>
    </w:rPr>
  </w:style>
  <w:style w:type="paragraph" w:customStyle="1" w:styleId="xl69">
    <w:name w:val="xl69"/>
    <w:basedOn w:val="Normal"/>
    <w:rsid w:val="000E44CF"/>
    <w:pPr>
      <w:spacing w:before="100" w:beforeAutospacing="1" w:after="100" w:afterAutospacing="1"/>
      <w:textAlignment w:val="center"/>
    </w:pPr>
    <w:rPr>
      <w:b/>
      <w:bCs/>
      <w:color w:val="auto"/>
      <w:kern w:val="0"/>
      <w:sz w:val="24"/>
      <w:szCs w:val="24"/>
      <w:lang w:eastAsia="en-GB"/>
    </w:rPr>
  </w:style>
  <w:style w:type="paragraph" w:customStyle="1" w:styleId="xl70">
    <w:name w:val="xl70"/>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71">
    <w:name w:val="xl71"/>
    <w:basedOn w:val="Normal"/>
    <w:rsid w:val="000E44CF"/>
    <w:pPr>
      <w:spacing w:before="100" w:beforeAutospacing="1" w:after="100" w:afterAutospacing="1"/>
      <w:textAlignment w:val="center"/>
    </w:pPr>
    <w:rPr>
      <w:color w:val="FF0000"/>
      <w:kern w:val="0"/>
      <w:sz w:val="24"/>
      <w:szCs w:val="24"/>
      <w:lang w:eastAsia="en-GB"/>
    </w:rPr>
  </w:style>
  <w:style w:type="paragraph" w:customStyle="1" w:styleId="xl72">
    <w:name w:val="xl72"/>
    <w:basedOn w:val="Normal"/>
    <w:rsid w:val="000E44CF"/>
    <w:pPr>
      <w:spacing w:before="100" w:beforeAutospacing="1" w:after="100" w:afterAutospacing="1"/>
      <w:textAlignment w:val="center"/>
    </w:pPr>
    <w:rPr>
      <w:b/>
      <w:bCs/>
      <w:color w:val="7030A0"/>
      <w:kern w:val="0"/>
      <w:sz w:val="24"/>
      <w:szCs w:val="24"/>
      <w:lang w:eastAsia="en-GB"/>
    </w:rPr>
  </w:style>
  <w:style w:type="paragraph" w:customStyle="1" w:styleId="xl73">
    <w:name w:val="xl73"/>
    <w:basedOn w:val="Normal"/>
    <w:rsid w:val="000E44CF"/>
    <w:pPr>
      <w:spacing w:before="100" w:beforeAutospacing="1" w:after="100" w:afterAutospacing="1"/>
      <w:textAlignment w:val="center"/>
    </w:pPr>
    <w:rPr>
      <w:color w:val="00B050"/>
      <w:kern w:val="0"/>
      <w:sz w:val="24"/>
      <w:szCs w:val="24"/>
      <w:lang w:eastAsia="en-GB"/>
    </w:rPr>
  </w:style>
  <w:style w:type="paragraph" w:customStyle="1" w:styleId="xl74">
    <w:name w:val="xl74"/>
    <w:basedOn w:val="Normal"/>
    <w:rsid w:val="000E44CF"/>
    <w:pPr>
      <w:spacing w:before="100" w:beforeAutospacing="1" w:after="100" w:afterAutospacing="1"/>
      <w:textAlignment w:val="center"/>
    </w:pPr>
    <w:rPr>
      <w:kern w:val="0"/>
      <w:sz w:val="24"/>
      <w:szCs w:val="24"/>
      <w:lang w:eastAsia="en-GB"/>
    </w:rPr>
  </w:style>
  <w:style w:type="paragraph" w:customStyle="1" w:styleId="xl75">
    <w:name w:val="xl75"/>
    <w:basedOn w:val="Normal"/>
    <w:rsid w:val="000E44CF"/>
    <w:pPr>
      <w:spacing w:before="100" w:beforeAutospacing="1" w:after="100" w:afterAutospacing="1"/>
      <w:textAlignment w:val="center"/>
    </w:pPr>
    <w:rPr>
      <w:color w:val="C45911"/>
      <w:kern w:val="0"/>
      <w:sz w:val="24"/>
      <w:szCs w:val="24"/>
      <w:lang w:eastAsia="en-GB"/>
    </w:rPr>
  </w:style>
  <w:style w:type="paragraph" w:customStyle="1" w:styleId="xl76">
    <w:name w:val="xl76"/>
    <w:basedOn w:val="Normal"/>
    <w:rsid w:val="000E44CF"/>
    <w:pPr>
      <w:spacing w:before="100" w:beforeAutospacing="1" w:after="100" w:afterAutospacing="1"/>
      <w:textAlignment w:val="center"/>
    </w:pPr>
    <w:rPr>
      <w:b/>
      <w:bCs/>
      <w:color w:val="auto"/>
      <w:kern w:val="0"/>
      <w:sz w:val="24"/>
      <w:szCs w:val="24"/>
      <w:lang w:eastAsia="en-GB"/>
    </w:rPr>
  </w:style>
  <w:style w:type="paragraph" w:customStyle="1" w:styleId="xl77">
    <w:name w:val="xl77"/>
    <w:basedOn w:val="Normal"/>
    <w:rsid w:val="000E44CF"/>
    <w:pPr>
      <w:spacing w:before="100" w:beforeAutospacing="1" w:after="100" w:afterAutospacing="1"/>
      <w:textAlignment w:val="center"/>
    </w:pPr>
    <w:rPr>
      <w:b/>
      <w:bCs/>
      <w:kern w:val="0"/>
      <w:sz w:val="24"/>
      <w:szCs w:val="24"/>
      <w:lang w:eastAsia="en-GB"/>
    </w:rPr>
  </w:style>
  <w:style w:type="paragraph" w:customStyle="1" w:styleId="xl78">
    <w:name w:val="xl78"/>
    <w:basedOn w:val="Normal"/>
    <w:rsid w:val="000E44CF"/>
    <w:pPr>
      <w:spacing w:before="100" w:beforeAutospacing="1" w:after="100" w:afterAutospacing="1"/>
      <w:textAlignment w:val="center"/>
    </w:pPr>
    <w:rPr>
      <w:i/>
      <w:iCs/>
      <w:color w:val="auto"/>
      <w:kern w:val="0"/>
      <w:sz w:val="24"/>
      <w:szCs w:val="24"/>
      <w:lang w:eastAsia="en-GB"/>
    </w:rPr>
  </w:style>
  <w:style w:type="paragraph" w:customStyle="1" w:styleId="xl79">
    <w:name w:val="xl79"/>
    <w:basedOn w:val="Normal"/>
    <w:rsid w:val="000E44CF"/>
    <w:pPr>
      <w:spacing w:before="100" w:beforeAutospacing="1" w:after="100" w:afterAutospacing="1"/>
      <w:jc w:val="center"/>
    </w:pPr>
    <w:rPr>
      <w:color w:val="auto"/>
      <w:kern w:val="0"/>
      <w:sz w:val="24"/>
      <w:szCs w:val="24"/>
      <w:lang w:eastAsia="en-GB"/>
    </w:rPr>
  </w:style>
  <w:style w:type="paragraph" w:customStyle="1" w:styleId="xl80">
    <w:name w:val="xl80"/>
    <w:basedOn w:val="Normal"/>
    <w:rsid w:val="000E44CF"/>
    <w:pPr>
      <w:spacing w:before="100" w:beforeAutospacing="1" w:after="100" w:afterAutospacing="1"/>
      <w:jc w:val="center"/>
      <w:textAlignment w:val="center"/>
    </w:pPr>
    <w:rPr>
      <w:color w:val="FF0000"/>
      <w:kern w:val="0"/>
      <w:sz w:val="24"/>
      <w:szCs w:val="24"/>
      <w:lang w:eastAsia="en-GB"/>
    </w:rPr>
  </w:style>
  <w:style w:type="paragraph" w:customStyle="1" w:styleId="xl81">
    <w:name w:val="xl81"/>
    <w:basedOn w:val="Normal"/>
    <w:rsid w:val="000E44CF"/>
    <w:pPr>
      <w:spacing w:before="100" w:beforeAutospacing="1" w:after="100" w:afterAutospacing="1"/>
      <w:jc w:val="center"/>
      <w:textAlignment w:val="center"/>
    </w:pPr>
    <w:rPr>
      <w:color w:val="auto"/>
      <w:kern w:val="0"/>
      <w:sz w:val="24"/>
      <w:szCs w:val="24"/>
      <w:lang w:eastAsia="en-GB"/>
    </w:rPr>
  </w:style>
  <w:style w:type="paragraph" w:customStyle="1" w:styleId="xl82">
    <w:name w:val="xl82"/>
    <w:basedOn w:val="Normal"/>
    <w:rsid w:val="000E44CF"/>
    <w:pPr>
      <w:spacing w:before="100" w:beforeAutospacing="1" w:after="100" w:afterAutospacing="1"/>
      <w:jc w:val="center"/>
      <w:textAlignment w:val="center"/>
    </w:pPr>
    <w:rPr>
      <w:kern w:val="0"/>
      <w:sz w:val="24"/>
      <w:szCs w:val="24"/>
      <w:lang w:eastAsia="en-GB"/>
    </w:rPr>
  </w:style>
  <w:style w:type="paragraph" w:customStyle="1" w:styleId="xl83">
    <w:name w:val="xl83"/>
    <w:basedOn w:val="Normal"/>
    <w:rsid w:val="000E44CF"/>
    <w:pPr>
      <w:spacing w:before="100" w:beforeAutospacing="1" w:after="100" w:afterAutospacing="1"/>
      <w:jc w:val="center"/>
      <w:textAlignment w:val="center"/>
    </w:pPr>
    <w:rPr>
      <w:color w:val="00B050"/>
      <w:kern w:val="0"/>
      <w:sz w:val="24"/>
      <w:szCs w:val="24"/>
      <w:lang w:eastAsia="en-GB"/>
    </w:rPr>
  </w:style>
  <w:style w:type="paragraph" w:customStyle="1" w:styleId="xl84">
    <w:name w:val="xl84"/>
    <w:basedOn w:val="Normal"/>
    <w:rsid w:val="000E44CF"/>
    <w:pPr>
      <w:spacing w:before="100" w:beforeAutospacing="1" w:after="100" w:afterAutospacing="1"/>
    </w:pPr>
    <w:rPr>
      <w:color w:val="auto"/>
      <w:kern w:val="0"/>
      <w:sz w:val="24"/>
      <w:szCs w:val="24"/>
      <w:lang w:eastAsia="en-GB"/>
    </w:rPr>
  </w:style>
  <w:style w:type="paragraph" w:customStyle="1" w:styleId="xl85">
    <w:name w:val="xl85"/>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86">
    <w:name w:val="xl86"/>
    <w:basedOn w:val="Normal"/>
    <w:rsid w:val="000E44CF"/>
    <w:pPr>
      <w:spacing w:before="100" w:beforeAutospacing="1" w:after="100" w:afterAutospacing="1"/>
      <w:jc w:val="center"/>
      <w:textAlignment w:val="center"/>
    </w:pPr>
    <w:rPr>
      <w:color w:val="auto"/>
      <w:kern w:val="0"/>
      <w:sz w:val="24"/>
      <w:szCs w:val="24"/>
      <w:lang w:eastAsia="en-GB"/>
    </w:rPr>
  </w:style>
  <w:style w:type="paragraph" w:customStyle="1" w:styleId="xl87">
    <w:name w:val="xl87"/>
    <w:basedOn w:val="Normal"/>
    <w:rsid w:val="000E44CF"/>
    <w:pPr>
      <w:spacing w:before="100" w:beforeAutospacing="1" w:after="100" w:afterAutospacing="1"/>
      <w:jc w:val="center"/>
      <w:textAlignment w:val="center"/>
    </w:pPr>
    <w:rPr>
      <w:i/>
      <w:iCs/>
      <w:color w:val="auto"/>
      <w:kern w:val="0"/>
      <w:sz w:val="24"/>
      <w:szCs w:val="24"/>
      <w:lang w:eastAsia="en-GB"/>
    </w:rPr>
  </w:style>
  <w:style w:type="paragraph" w:customStyle="1" w:styleId="xl88">
    <w:name w:val="xl88"/>
    <w:basedOn w:val="Normal"/>
    <w:rsid w:val="000E44CF"/>
    <w:pPr>
      <w:spacing w:before="100" w:beforeAutospacing="1" w:after="100" w:afterAutospacing="1"/>
    </w:pPr>
    <w:rPr>
      <w:color w:val="00B050"/>
      <w:kern w:val="0"/>
      <w:sz w:val="24"/>
      <w:szCs w:val="24"/>
      <w:lang w:eastAsia="en-GB"/>
    </w:rPr>
  </w:style>
  <w:style w:type="paragraph" w:customStyle="1" w:styleId="xl89">
    <w:name w:val="xl89"/>
    <w:basedOn w:val="Normal"/>
    <w:rsid w:val="000E44CF"/>
    <w:pPr>
      <w:spacing w:before="100" w:beforeAutospacing="1" w:after="100" w:afterAutospacing="1"/>
      <w:textAlignment w:val="center"/>
    </w:pPr>
    <w:rPr>
      <w:b/>
      <w:bCs/>
      <w:color w:val="00B050"/>
      <w:kern w:val="0"/>
      <w:sz w:val="24"/>
      <w:szCs w:val="24"/>
      <w:lang w:eastAsia="en-GB"/>
    </w:rPr>
  </w:style>
  <w:style w:type="paragraph" w:customStyle="1" w:styleId="xl90">
    <w:name w:val="xl90"/>
    <w:basedOn w:val="Normal"/>
    <w:rsid w:val="000E44CF"/>
    <w:pPr>
      <w:spacing w:before="100" w:beforeAutospacing="1" w:after="100" w:afterAutospacing="1"/>
      <w:jc w:val="center"/>
    </w:pPr>
    <w:rPr>
      <w:color w:val="00B050"/>
      <w:kern w:val="0"/>
      <w:sz w:val="24"/>
      <w:szCs w:val="24"/>
      <w:lang w:eastAsia="en-GB"/>
    </w:rPr>
  </w:style>
  <w:style w:type="paragraph" w:customStyle="1" w:styleId="xl91">
    <w:name w:val="xl91"/>
    <w:basedOn w:val="Normal"/>
    <w:rsid w:val="000E44CF"/>
    <w:pPr>
      <w:spacing w:before="100" w:beforeAutospacing="1" w:after="100" w:afterAutospacing="1"/>
      <w:jc w:val="center"/>
    </w:pPr>
    <w:rPr>
      <w:color w:val="auto"/>
      <w:kern w:val="0"/>
      <w:sz w:val="24"/>
      <w:szCs w:val="24"/>
      <w:lang w:eastAsia="en-GB"/>
    </w:rPr>
  </w:style>
  <w:style w:type="paragraph" w:customStyle="1" w:styleId="xl92">
    <w:name w:val="xl92"/>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93">
    <w:name w:val="xl93"/>
    <w:basedOn w:val="Normal"/>
    <w:rsid w:val="000E44CF"/>
    <w:pPr>
      <w:spacing w:before="100" w:beforeAutospacing="1" w:after="100" w:afterAutospacing="1"/>
      <w:textAlignment w:val="center"/>
    </w:pPr>
    <w:rPr>
      <w:b/>
      <w:bCs/>
      <w:color w:val="FF0000"/>
      <w:kern w:val="0"/>
      <w:sz w:val="24"/>
      <w:szCs w:val="24"/>
      <w:lang w:eastAsia="en-GB"/>
    </w:rPr>
  </w:style>
  <w:style w:type="character" w:customStyle="1" w:styleId="Hyperlink1">
    <w:name w:val="Hyperlink1"/>
    <w:rsid w:val="00CD0BBC"/>
    <w:rPr>
      <w:color w:val="000080"/>
      <w:u w:val="single"/>
    </w:rPr>
  </w:style>
  <w:style w:type="character" w:customStyle="1" w:styleId="markedcontent">
    <w:name w:val="markedcontent"/>
    <w:basedOn w:val="DefaultParagraphFont"/>
    <w:rsid w:val="00ED5893"/>
  </w:style>
  <w:style w:type="numbering" w:customStyle="1" w:styleId="Numbered">
    <w:name w:val="Numbered"/>
    <w:rsid w:val="00E97455"/>
    <w:pPr>
      <w:numPr>
        <w:numId w:val="7"/>
      </w:numPr>
    </w:pPr>
  </w:style>
  <w:style w:type="numbering" w:customStyle="1" w:styleId="Bullet">
    <w:name w:val="Bullet"/>
    <w:rsid w:val="00E97455"/>
    <w:pPr>
      <w:numPr>
        <w:numId w:val="8"/>
      </w:numPr>
    </w:pPr>
  </w:style>
  <w:style w:type="paragraph" w:customStyle="1" w:styleId="paragraph">
    <w:name w:val="paragraph"/>
    <w:basedOn w:val="Normal"/>
    <w:qFormat/>
    <w:rsid w:val="004B4761"/>
    <w:pPr>
      <w:spacing w:before="100" w:beforeAutospacing="1" w:after="100" w:afterAutospacing="1"/>
    </w:pPr>
    <w:rPr>
      <w:color w:val="auto"/>
      <w:kern w:val="0"/>
      <w:sz w:val="24"/>
      <w:szCs w:val="24"/>
      <w:lang w:eastAsia="en-GB"/>
    </w:rPr>
  </w:style>
  <w:style w:type="paragraph" w:customStyle="1" w:styleId="xl94">
    <w:name w:val="xl94"/>
    <w:basedOn w:val="Normal"/>
    <w:rsid w:val="003E46DC"/>
    <w:pPr>
      <w:spacing w:before="100" w:beforeAutospacing="1" w:after="100" w:afterAutospacing="1"/>
      <w:textAlignment w:val="center"/>
    </w:pPr>
    <w:rPr>
      <w:kern w:val="0"/>
      <w:lang w:eastAsia="en-GB"/>
    </w:rPr>
  </w:style>
  <w:style w:type="paragraph" w:styleId="Revision">
    <w:name w:val="Revision"/>
    <w:hidden/>
    <w:uiPriority w:val="99"/>
    <w:semiHidden/>
    <w:rsid w:val="005800CC"/>
    <w:rPr>
      <w:color w:val="000000"/>
      <w:kern w:val="28"/>
      <w:lang w:eastAsia="en-US"/>
    </w:rPr>
  </w:style>
  <w:style w:type="character" w:customStyle="1" w:styleId="HeaderChar">
    <w:name w:val="Header Char"/>
    <w:basedOn w:val="DefaultParagraphFont"/>
    <w:link w:val="Header"/>
    <w:uiPriority w:val="99"/>
    <w:rsid w:val="00540520"/>
    <w:rPr>
      <w:color w:val="000000"/>
      <w:kern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61018">
      <w:bodyDiv w:val="1"/>
      <w:marLeft w:val="0"/>
      <w:marRight w:val="0"/>
      <w:marTop w:val="0"/>
      <w:marBottom w:val="0"/>
      <w:divBdr>
        <w:top w:val="none" w:sz="0" w:space="0" w:color="auto"/>
        <w:left w:val="none" w:sz="0" w:space="0" w:color="auto"/>
        <w:bottom w:val="none" w:sz="0" w:space="0" w:color="auto"/>
        <w:right w:val="none" w:sz="0" w:space="0" w:color="auto"/>
      </w:divBdr>
    </w:div>
    <w:div w:id="32385723">
      <w:bodyDiv w:val="1"/>
      <w:marLeft w:val="0"/>
      <w:marRight w:val="0"/>
      <w:marTop w:val="0"/>
      <w:marBottom w:val="0"/>
      <w:divBdr>
        <w:top w:val="none" w:sz="0" w:space="0" w:color="auto"/>
        <w:left w:val="none" w:sz="0" w:space="0" w:color="auto"/>
        <w:bottom w:val="none" w:sz="0" w:space="0" w:color="auto"/>
        <w:right w:val="none" w:sz="0" w:space="0" w:color="auto"/>
      </w:divBdr>
    </w:div>
    <w:div w:id="38094398">
      <w:bodyDiv w:val="1"/>
      <w:marLeft w:val="0"/>
      <w:marRight w:val="0"/>
      <w:marTop w:val="0"/>
      <w:marBottom w:val="0"/>
      <w:divBdr>
        <w:top w:val="none" w:sz="0" w:space="0" w:color="auto"/>
        <w:left w:val="none" w:sz="0" w:space="0" w:color="auto"/>
        <w:bottom w:val="none" w:sz="0" w:space="0" w:color="auto"/>
        <w:right w:val="none" w:sz="0" w:space="0" w:color="auto"/>
      </w:divBdr>
    </w:div>
    <w:div w:id="40595892">
      <w:bodyDiv w:val="1"/>
      <w:marLeft w:val="0"/>
      <w:marRight w:val="0"/>
      <w:marTop w:val="0"/>
      <w:marBottom w:val="0"/>
      <w:divBdr>
        <w:top w:val="none" w:sz="0" w:space="0" w:color="auto"/>
        <w:left w:val="none" w:sz="0" w:space="0" w:color="auto"/>
        <w:bottom w:val="none" w:sz="0" w:space="0" w:color="auto"/>
        <w:right w:val="none" w:sz="0" w:space="0" w:color="auto"/>
      </w:divBdr>
    </w:div>
    <w:div w:id="47918997">
      <w:bodyDiv w:val="1"/>
      <w:marLeft w:val="0"/>
      <w:marRight w:val="0"/>
      <w:marTop w:val="0"/>
      <w:marBottom w:val="0"/>
      <w:divBdr>
        <w:top w:val="none" w:sz="0" w:space="0" w:color="auto"/>
        <w:left w:val="none" w:sz="0" w:space="0" w:color="auto"/>
        <w:bottom w:val="none" w:sz="0" w:space="0" w:color="auto"/>
        <w:right w:val="none" w:sz="0" w:space="0" w:color="auto"/>
      </w:divBdr>
    </w:div>
    <w:div w:id="83189354">
      <w:bodyDiv w:val="1"/>
      <w:marLeft w:val="0"/>
      <w:marRight w:val="0"/>
      <w:marTop w:val="0"/>
      <w:marBottom w:val="0"/>
      <w:divBdr>
        <w:top w:val="none" w:sz="0" w:space="0" w:color="auto"/>
        <w:left w:val="none" w:sz="0" w:space="0" w:color="auto"/>
        <w:bottom w:val="none" w:sz="0" w:space="0" w:color="auto"/>
        <w:right w:val="none" w:sz="0" w:space="0" w:color="auto"/>
      </w:divBdr>
    </w:div>
    <w:div w:id="84307922">
      <w:bodyDiv w:val="1"/>
      <w:marLeft w:val="0"/>
      <w:marRight w:val="0"/>
      <w:marTop w:val="0"/>
      <w:marBottom w:val="0"/>
      <w:divBdr>
        <w:top w:val="none" w:sz="0" w:space="0" w:color="auto"/>
        <w:left w:val="none" w:sz="0" w:space="0" w:color="auto"/>
        <w:bottom w:val="none" w:sz="0" w:space="0" w:color="auto"/>
        <w:right w:val="none" w:sz="0" w:space="0" w:color="auto"/>
      </w:divBdr>
    </w:div>
    <w:div w:id="89473851">
      <w:bodyDiv w:val="1"/>
      <w:marLeft w:val="0"/>
      <w:marRight w:val="0"/>
      <w:marTop w:val="0"/>
      <w:marBottom w:val="0"/>
      <w:divBdr>
        <w:top w:val="none" w:sz="0" w:space="0" w:color="auto"/>
        <w:left w:val="none" w:sz="0" w:space="0" w:color="auto"/>
        <w:bottom w:val="none" w:sz="0" w:space="0" w:color="auto"/>
        <w:right w:val="none" w:sz="0" w:space="0" w:color="auto"/>
      </w:divBdr>
    </w:div>
    <w:div w:id="111630096">
      <w:bodyDiv w:val="1"/>
      <w:marLeft w:val="0"/>
      <w:marRight w:val="0"/>
      <w:marTop w:val="0"/>
      <w:marBottom w:val="0"/>
      <w:divBdr>
        <w:top w:val="none" w:sz="0" w:space="0" w:color="auto"/>
        <w:left w:val="none" w:sz="0" w:space="0" w:color="auto"/>
        <w:bottom w:val="none" w:sz="0" w:space="0" w:color="auto"/>
        <w:right w:val="none" w:sz="0" w:space="0" w:color="auto"/>
      </w:divBdr>
    </w:div>
    <w:div w:id="128326499">
      <w:bodyDiv w:val="1"/>
      <w:marLeft w:val="0"/>
      <w:marRight w:val="0"/>
      <w:marTop w:val="0"/>
      <w:marBottom w:val="0"/>
      <w:divBdr>
        <w:top w:val="none" w:sz="0" w:space="0" w:color="auto"/>
        <w:left w:val="none" w:sz="0" w:space="0" w:color="auto"/>
        <w:bottom w:val="none" w:sz="0" w:space="0" w:color="auto"/>
        <w:right w:val="none" w:sz="0" w:space="0" w:color="auto"/>
      </w:divBdr>
    </w:div>
    <w:div w:id="144275125">
      <w:bodyDiv w:val="1"/>
      <w:marLeft w:val="0"/>
      <w:marRight w:val="0"/>
      <w:marTop w:val="0"/>
      <w:marBottom w:val="0"/>
      <w:divBdr>
        <w:top w:val="none" w:sz="0" w:space="0" w:color="auto"/>
        <w:left w:val="none" w:sz="0" w:space="0" w:color="auto"/>
        <w:bottom w:val="none" w:sz="0" w:space="0" w:color="auto"/>
        <w:right w:val="none" w:sz="0" w:space="0" w:color="auto"/>
      </w:divBdr>
    </w:div>
    <w:div w:id="161119641">
      <w:bodyDiv w:val="1"/>
      <w:marLeft w:val="0"/>
      <w:marRight w:val="0"/>
      <w:marTop w:val="0"/>
      <w:marBottom w:val="0"/>
      <w:divBdr>
        <w:top w:val="none" w:sz="0" w:space="0" w:color="auto"/>
        <w:left w:val="none" w:sz="0" w:space="0" w:color="auto"/>
        <w:bottom w:val="none" w:sz="0" w:space="0" w:color="auto"/>
        <w:right w:val="none" w:sz="0" w:space="0" w:color="auto"/>
      </w:divBdr>
    </w:div>
    <w:div w:id="161900094">
      <w:bodyDiv w:val="1"/>
      <w:marLeft w:val="0"/>
      <w:marRight w:val="0"/>
      <w:marTop w:val="0"/>
      <w:marBottom w:val="0"/>
      <w:divBdr>
        <w:top w:val="none" w:sz="0" w:space="0" w:color="auto"/>
        <w:left w:val="none" w:sz="0" w:space="0" w:color="auto"/>
        <w:bottom w:val="none" w:sz="0" w:space="0" w:color="auto"/>
        <w:right w:val="none" w:sz="0" w:space="0" w:color="auto"/>
      </w:divBdr>
    </w:div>
    <w:div w:id="162013846">
      <w:bodyDiv w:val="1"/>
      <w:marLeft w:val="0"/>
      <w:marRight w:val="0"/>
      <w:marTop w:val="0"/>
      <w:marBottom w:val="0"/>
      <w:divBdr>
        <w:top w:val="none" w:sz="0" w:space="0" w:color="auto"/>
        <w:left w:val="none" w:sz="0" w:space="0" w:color="auto"/>
        <w:bottom w:val="none" w:sz="0" w:space="0" w:color="auto"/>
        <w:right w:val="none" w:sz="0" w:space="0" w:color="auto"/>
      </w:divBdr>
    </w:div>
    <w:div w:id="188641853">
      <w:bodyDiv w:val="1"/>
      <w:marLeft w:val="0"/>
      <w:marRight w:val="0"/>
      <w:marTop w:val="0"/>
      <w:marBottom w:val="0"/>
      <w:divBdr>
        <w:top w:val="none" w:sz="0" w:space="0" w:color="auto"/>
        <w:left w:val="none" w:sz="0" w:space="0" w:color="auto"/>
        <w:bottom w:val="none" w:sz="0" w:space="0" w:color="auto"/>
        <w:right w:val="none" w:sz="0" w:space="0" w:color="auto"/>
      </w:divBdr>
    </w:div>
    <w:div w:id="242497234">
      <w:bodyDiv w:val="1"/>
      <w:marLeft w:val="0"/>
      <w:marRight w:val="0"/>
      <w:marTop w:val="0"/>
      <w:marBottom w:val="0"/>
      <w:divBdr>
        <w:top w:val="none" w:sz="0" w:space="0" w:color="auto"/>
        <w:left w:val="none" w:sz="0" w:space="0" w:color="auto"/>
        <w:bottom w:val="none" w:sz="0" w:space="0" w:color="auto"/>
        <w:right w:val="none" w:sz="0" w:space="0" w:color="auto"/>
      </w:divBdr>
    </w:div>
    <w:div w:id="252596565">
      <w:bodyDiv w:val="1"/>
      <w:marLeft w:val="0"/>
      <w:marRight w:val="0"/>
      <w:marTop w:val="0"/>
      <w:marBottom w:val="0"/>
      <w:divBdr>
        <w:top w:val="none" w:sz="0" w:space="0" w:color="auto"/>
        <w:left w:val="none" w:sz="0" w:space="0" w:color="auto"/>
        <w:bottom w:val="none" w:sz="0" w:space="0" w:color="auto"/>
        <w:right w:val="none" w:sz="0" w:space="0" w:color="auto"/>
      </w:divBdr>
    </w:div>
    <w:div w:id="264657889">
      <w:bodyDiv w:val="1"/>
      <w:marLeft w:val="0"/>
      <w:marRight w:val="0"/>
      <w:marTop w:val="0"/>
      <w:marBottom w:val="0"/>
      <w:divBdr>
        <w:top w:val="none" w:sz="0" w:space="0" w:color="auto"/>
        <w:left w:val="none" w:sz="0" w:space="0" w:color="auto"/>
        <w:bottom w:val="none" w:sz="0" w:space="0" w:color="auto"/>
        <w:right w:val="none" w:sz="0" w:space="0" w:color="auto"/>
      </w:divBdr>
    </w:div>
    <w:div w:id="281305252">
      <w:bodyDiv w:val="1"/>
      <w:marLeft w:val="0"/>
      <w:marRight w:val="0"/>
      <w:marTop w:val="0"/>
      <w:marBottom w:val="0"/>
      <w:divBdr>
        <w:top w:val="none" w:sz="0" w:space="0" w:color="auto"/>
        <w:left w:val="none" w:sz="0" w:space="0" w:color="auto"/>
        <w:bottom w:val="none" w:sz="0" w:space="0" w:color="auto"/>
        <w:right w:val="none" w:sz="0" w:space="0" w:color="auto"/>
      </w:divBdr>
    </w:div>
    <w:div w:id="285163891">
      <w:bodyDiv w:val="1"/>
      <w:marLeft w:val="0"/>
      <w:marRight w:val="0"/>
      <w:marTop w:val="0"/>
      <w:marBottom w:val="0"/>
      <w:divBdr>
        <w:top w:val="none" w:sz="0" w:space="0" w:color="auto"/>
        <w:left w:val="none" w:sz="0" w:space="0" w:color="auto"/>
        <w:bottom w:val="none" w:sz="0" w:space="0" w:color="auto"/>
        <w:right w:val="none" w:sz="0" w:space="0" w:color="auto"/>
      </w:divBdr>
    </w:div>
    <w:div w:id="308363782">
      <w:bodyDiv w:val="1"/>
      <w:marLeft w:val="0"/>
      <w:marRight w:val="0"/>
      <w:marTop w:val="0"/>
      <w:marBottom w:val="0"/>
      <w:divBdr>
        <w:top w:val="none" w:sz="0" w:space="0" w:color="auto"/>
        <w:left w:val="none" w:sz="0" w:space="0" w:color="auto"/>
        <w:bottom w:val="none" w:sz="0" w:space="0" w:color="auto"/>
        <w:right w:val="none" w:sz="0" w:space="0" w:color="auto"/>
      </w:divBdr>
    </w:div>
    <w:div w:id="401951011">
      <w:bodyDiv w:val="1"/>
      <w:marLeft w:val="0"/>
      <w:marRight w:val="0"/>
      <w:marTop w:val="0"/>
      <w:marBottom w:val="0"/>
      <w:divBdr>
        <w:top w:val="none" w:sz="0" w:space="0" w:color="auto"/>
        <w:left w:val="none" w:sz="0" w:space="0" w:color="auto"/>
        <w:bottom w:val="none" w:sz="0" w:space="0" w:color="auto"/>
        <w:right w:val="none" w:sz="0" w:space="0" w:color="auto"/>
      </w:divBdr>
    </w:div>
    <w:div w:id="437482146">
      <w:bodyDiv w:val="1"/>
      <w:marLeft w:val="0"/>
      <w:marRight w:val="0"/>
      <w:marTop w:val="0"/>
      <w:marBottom w:val="0"/>
      <w:divBdr>
        <w:top w:val="none" w:sz="0" w:space="0" w:color="auto"/>
        <w:left w:val="none" w:sz="0" w:space="0" w:color="auto"/>
        <w:bottom w:val="none" w:sz="0" w:space="0" w:color="auto"/>
        <w:right w:val="none" w:sz="0" w:space="0" w:color="auto"/>
      </w:divBdr>
    </w:div>
    <w:div w:id="441265543">
      <w:bodyDiv w:val="1"/>
      <w:marLeft w:val="0"/>
      <w:marRight w:val="0"/>
      <w:marTop w:val="0"/>
      <w:marBottom w:val="0"/>
      <w:divBdr>
        <w:top w:val="none" w:sz="0" w:space="0" w:color="auto"/>
        <w:left w:val="none" w:sz="0" w:space="0" w:color="auto"/>
        <w:bottom w:val="none" w:sz="0" w:space="0" w:color="auto"/>
        <w:right w:val="none" w:sz="0" w:space="0" w:color="auto"/>
      </w:divBdr>
    </w:div>
    <w:div w:id="459501188">
      <w:bodyDiv w:val="1"/>
      <w:marLeft w:val="0"/>
      <w:marRight w:val="0"/>
      <w:marTop w:val="0"/>
      <w:marBottom w:val="0"/>
      <w:divBdr>
        <w:top w:val="none" w:sz="0" w:space="0" w:color="auto"/>
        <w:left w:val="none" w:sz="0" w:space="0" w:color="auto"/>
        <w:bottom w:val="none" w:sz="0" w:space="0" w:color="auto"/>
        <w:right w:val="none" w:sz="0" w:space="0" w:color="auto"/>
      </w:divBdr>
    </w:div>
    <w:div w:id="479621215">
      <w:bodyDiv w:val="1"/>
      <w:marLeft w:val="0"/>
      <w:marRight w:val="0"/>
      <w:marTop w:val="0"/>
      <w:marBottom w:val="0"/>
      <w:divBdr>
        <w:top w:val="none" w:sz="0" w:space="0" w:color="auto"/>
        <w:left w:val="none" w:sz="0" w:space="0" w:color="auto"/>
        <w:bottom w:val="none" w:sz="0" w:space="0" w:color="auto"/>
        <w:right w:val="none" w:sz="0" w:space="0" w:color="auto"/>
      </w:divBdr>
    </w:div>
    <w:div w:id="491868454">
      <w:bodyDiv w:val="1"/>
      <w:marLeft w:val="0"/>
      <w:marRight w:val="0"/>
      <w:marTop w:val="0"/>
      <w:marBottom w:val="0"/>
      <w:divBdr>
        <w:top w:val="none" w:sz="0" w:space="0" w:color="auto"/>
        <w:left w:val="none" w:sz="0" w:space="0" w:color="auto"/>
        <w:bottom w:val="none" w:sz="0" w:space="0" w:color="auto"/>
        <w:right w:val="none" w:sz="0" w:space="0" w:color="auto"/>
      </w:divBdr>
    </w:div>
    <w:div w:id="510069202">
      <w:bodyDiv w:val="1"/>
      <w:marLeft w:val="0"/>
      <w:marRight w:val="0"/>
      <w:marTop w:val="0"/>
      <w:marBottom w:val="0"/>
      <w:divBdr>
        <w:top w:val="none" w:sz="0" w:space="0" w:color="auto"/>
        <w:left w:val="none" w:sz="0" w:space="0" w:color="auto"/>
        <w:bottom w:val="none" w:sz="0" w:space="0" w:color="auto"/>
        <w:right w:val="none" w:sz="0" w:space="0" w:color="auto"/>
      </w:divBdr>
    </w:div>
    <w:div w:id="511535564">
      <w:bodyDiv w:val="1"/>
      <w:marLeft w:val="0"/>
      <w:marRight w:val="0"/>
      <w:marTop w:val="0"/>
      <w:marBottom w:val="0"/>
      <w:divBdr>
        <w:top w:val="none" w:sz="0" w:space="0" w:color="auto"/>
        <w:left w:val="none" w:sz="0" w:space="0" w:color="auto"/>
        <w:bottom w:val="none" w:sz="0" w:space="0" w:color="auto"/>
        <w:right w:val="none" w:sz="0" w:space="0" w:color="auto"/>
      </w:divBdr>
    </w:div>
    <w:div w:id="568228989">
      <w:bodyDiv w:val="1"/>
      <w:marLeft w:val="0"/>
      <w:marRight w:val="0"/>
      <w:marTop w:val="0"/>
      <w:marBottom w:val="0"/>
      <w:divBdr>
        <w:top w:val="none" w:sz="0" w:space="0" w:color="auto"/>
        <w:left w:val="none" w:sz="0" w:space="0" w:color="auto"/>
        <w:bottom w:val="none" w:sz="0" w:space="0" w:color="auto"/>
        <w:right w:val="none" w:sz="0" w:space="0" w:color="auto"/>
      </w:divBdr>
    </w:div>
    <w:div w:id="589509094">
      <w:bodyDiv w:val="1"/>
      <w:marLeft w:val="0"/>
      <w:marRight w:val="0"/>
      <w:marTop w:val="0"/>
      <w:marBottom w:val="0"/>
      <w:divBdr>
        <w:top w:val="none" w:sz="0" w:space="0" w:color="auto"/>
        <w:left w:val="none" w:sz="0" w:space="0" w:color="auto"/>
        <w:bottom w:val="none" w:sz="0" w:space="0" w:color="auto"/>
        <w:right w:val="none" w:sz="0" w:space="0" w:color="auto"/>
      </w:divBdr>
    </w:div>
    <w:div w:id="602811384">
      <w:bodyDiv w:val="1"/>
      <w:marLeft w:val="0"/>
      <w:marRight w:val="0"/>
      <w:marTop w:val="0"/>
      <w:marBottom w:val="0"/>
      <w:divBdr>
        <w:top w:val="none" w:sz="0" w:space="0" w:color="auto"/>
        <w:left w:val="none" w:sz="0" w:space="0" w:color="auto"/>
        <w:bottom w:val="none" w:sz="0" w:space="0" w:color="auto"/>
        <w:right w:val="none" w:sz="0" w:space="0" w:color="auto"/>
      </w:divBdr>
    </w:div>
    <w:div w:id="635910275">
      <w:bodyDiv w:val="1"/>
      <w:marLeft w:val="0"/>
      <w:marRight w:val="0"/>
      <w:marTop w:val="0"/>
      <w:marBottom w:val="0"/>
      <w:divBdr>
        <w:top w:val="none" w:sz="0" w:space="0" w:color="auto"/>
        <w:left w:val="none" w:sz="0" w:space="0" w:color="auto"/>
        <w:bottom w:val="none" w:sz="0" w:space="0" w:color="auto"/>
        <w:right w:val="none" w:sz="0" w:space="0" w:color="auto"/>
      </w:divBdr>
    </w:div>
    <w:div w:id="648939549">
      <w:bodyDiv w:val="1"/>
      <w:marLeft w:val="0"/>
      <w:marRight w:val="0"/>
      <w:marTop w:val="0"/>
      <w:marBottom w:val="0"/>
      <w:divBdr>
        <w:top w:val="none" w:sz="0" w:space="0" w:color="auto"/>
        <w:left w:val="none" w:sz="0" w:space="0" w:color="auto"/>
        <w:bottom w:val="none" w:sz="0" w:space="0" w:color="auto"/>
        <w:right w:val="none" w:sz="0" w:space="0" w:color="auto"/>
      </w:divBdr>
    </w:div>
    <w:div w:id="665984059">
      <w:bodyDiv w:val="1"/>
      <w:marLeft w:val="0"/>
      <w:marRight w:val="0"/>
      <w:marTop w:val="0"/>
      <w:marBottom w:val="0"/>
      <w:divBdr>
        <w:top w:val="none" w:sz="0" w:space="0" w:color="auto"/>
        <w:left w:val="none" w:sz="0" w:space="0" w:color="auto"/>
        <w:bottom w:val="none" w:sz="0" w:space="0" w:color="auto"/>
        <w:right w:val="none" w:sz="0" w:space="0" w:color="auto"/>
      </w:divBdr>
    </w:div>
    <w:div w:id="683239935">
      <w:bodyDiv w:val="1"/>
      <w:marLeft w:val="0"/>
      <w:marRight w:val="0"/>
      <w:marTop w:val="0"/>
      <w:marBottom w:val="0"/>
      <w:divBdr>
        <w:top w:val="none" w:sz="0" w:space="0" w:color="auto"/>
        <w:left w:val="none" w:sz="0" w:space="0" w:color="auto"/>
        <w:bottom w:val="none" w:sz="0" w:space="0" w:color="auto"/>
        <w:right w:val="none" w:sz="0" w:space="0" w:color="auto"/>
      </w:divBdr>
    </w:div>
    <w:div w:id="685788501">
      <w:bodyDiv w:val="1"/>
      <w:marLeft w:val="0"/>
      <w:marRight w:val="0"/>
      <w:marTop w:val="0"/>
      <w:marBottom w:val="0"/>
      <w:divBdr>
        <w:top w:val="none" w:sz="0" w:space="0" w:color="auto"/>
        <w:left w:val="none" w:sz="0" w:space="0" w:color="auto"/>
        <w:bottom w:val="none" w:sz="0" w:space="0" w:color="auto"/>
        <w:right w:val="none" w:sz="0" w:space="0" w:color="auto"/>
      </w:divBdr>
    </w:div>
    <w:div w:id="721295823">
      <w:bodyDiv w:val="1"/>
      <w:marLeft w:val="0"/>
      <w:marRight w:val="0"/>
      <w:marTop w:val="0"/>
      <w:marBottom w:val="0"/>
      <w:divBdr>
        <w:top w:val="none" w:sz="0" w:space="0" w:color="auto"/>
        <w:left w:val="none" w:sz="0" w:space="0" w:color="auto"/>
        <w:bottom w:val="none" w:sz="0" w:space="0" w:color="auto"/>
        <w:right w:val="none" w:sz="0" w:space="0" w:color="auto"/>
      </w:divBdr>
    </w:div>
    <w:div w:id="749351161">
      <w:bodyDiv w:val="1"/>
      <w:marLeft w:val="0"/>
      <w:marRight w:val="0"/>
      <w:marTop w:val="0"/>
      <w:marBottom w:val="0"/>
      <w:divBdr>
        <w:top w:val="none" w:sz="0" w:space="0" w:color="auto"/>
        <w:left w:val="none" w:sz="0" w:space="0" w:color="auto"/>
        <w:bottom w:val="none" w:sz="0" w:space="0" w:color="auto"/>
        <w:right w:val="none" w:sz="0" w:space="0" w:color="auto"/>
      </w:divBdr>
      <w:divsChild>
        <w:div w:id="321397300">
          <w:marLeft w:val="0"/>
          <w:marRight w:val="0"/>
          <w:marTop w:val="0"/>
          <w:marBottom w:val="0"/>
          <w:divBdr>
            <w:top w:val="none" w:sz="0" w:space="0" w:color="auto"/>
            <w:left w:val="none" w:sz="0" w:space="0" w:color="auto"/>
            <w:bottom w:val="none" w:sz="0" w:space="0" w:color="auto"/>
            <w:right w:val="none" w:sz="0" w:space="0" w:color="auto"/>
          </w:divBdr>
        </w:div>
      </w:divsChild>
    </w:div>
    <w:div w:id="759258087">
      <w:bodyDiv w:val="1"/>
      <w:marLeft w:val="0"/>
      <w:marRight w:val="0"/>
      <w:marTop w:val="0"/>
      <w:marBottom w:val="0"/>
      <w:divBdr>
        <w:top w:val="none" w:sz="0" w:space="0" w:color="auto"/>
        <w:left w:val="none" w:sz="0" w:space="0" w:color="auto"/>
        <w:bottom w:val="none" w:sz="0" w:space="0" w:color="auto"/>
        <w:right w:val="none" w:sz="0" w:space="0" w:color="auto"/>
      </w:divBdr>
    </w:div>
    <w:div w:id="793253679">
      <w:bodyDiv w:val="1"/>
      <w:marLeft w:val="0"/>
      <w:marRight w:val="0"/>
      <w:marTop w:val="0"/>
      <w:marBottom w:val="0"/>
      <w:divBdr>
        <w:top w:val="none" w:sz="0" w:space="0" w:color="auto"/>
        <w:left w:val="none" w:sz="0" w:space="0" w:color="auto"/>
        <w:bottom w:val="none" w:sz="0" w:space="0" w:color="auto"/>
        <w:right w:val="none" w:sz="0" w:space="0" w:color="auto"/>
      </w:divBdr>
    </w:div>
    <w:div w:id="809204384">
      <w:bodyDiv w:val="1"/>
      <w:marLeft w:val="0"/>
      <w:marRight w:val="0"/>
      <w:marTop w:val="0"/>
      <w:marBottom w:val="0"/>
      <w:divBdr>
        <w:top w:val="none" w:sz="0" w:space="0" w:color="auto"/>
        <w:left w:val="none" w:sz="0" w:space="0" w:color="auto"/>
        <w:bottom w:val="none" w:sz="0" w:space="0" w:color="auto"/>
        <w:right w:val="none" w:sz="0" w:space="0" w:color="auto"/>
      </w:divBdr>
    </w:div>
    <w:div w:id="828129540">
      <w:bodyDiv w:val="1"/>
      <w:marLeft w:val="0"/>
      <w:marRight w:val="0"/>
      <w:marTop w:val="0"/>
      <w:marBottom w:val="0"/>
      <w:divBdr>
        <w:top w:val="none" w:sz="0" w:space="0" w:color="auto"/>
        <w:left w:val="none" w:sz="0" w:space="0" w:color="auto"/>
        <w:bottom w:val="none" w:sz="0" w:space="0" w:color="auto"/>
        <w:right w:val="none" w:sz="0" w:space="0" w:color="auto"/>
      </w:divBdr>
    </w:div>
    <w:div w:id="835849671">
      <w:bodyDiv w:val="1"/>
      <w:marLeft w:val="0"/>
      <w:marRight w:val="0"/>
      <w:marTop w:val="0"/>
      <w:marBottom w:val="0"/>
      <w:divBdr>
        <w:top w:val="none" w:sz="0" w:space="0" w:color="auto"/>
        <w:left w:val="none" w:sz="0" w:space="0" w:color="auto"/>
        <w:bottom w:val="none" w:sz="0" w:space="0" w:color="auto"/>
        <w:right w:val="none" w:sz="0" w:space="0" w:color="auto"/>
      </w:divBdr>
    </w:div>
    <w:div w:id="891431410">
      <w:bodyDiv w:val="1"/>
      <w:marLeft w:val="0"/>
      <w:marRight w:val="0"/>
      <w:marTop w:val="0"/>
      <w:marBottom w:val="0"/>
      <w:divBdr>
        <w:top w:val="none" w:sz="0" w:space="0" w:color="auto"/>
        <w:left w:val="none" w:sz="0" w:space="0" w:color="auto"/>
        <w:bottom w:val="none" w:sz="0" w:space="0" w:color="auto"/>
        <w:right w:val="none" w:sz="0" w:space="0" w:color="auto"/>
      </w:divBdr>
    </w:div>
    <w:div w:id="897713391">
      <w:bodyDiv w:val="1"/>
      <w:marLeft w:val="0"/>
      <w:marRight w:val="0"/>
      <w:marTop w:val="0"/>
      <w:marBottom w:val="0"/>
      <w:divBdr>
        <w:top w:val="none" w:sz="0" w:space="0" w:color="auto"/>
        <w:left w:val="none" w:sz="0" w:space="0" w:color="auto"/>
        <w:bottom w:val="none" w:sz="0" w:space="0" w:color="auto"/>
        <w:right w:val="none" w:sz="0" w:space="0" w:color="auto"/>
      </w:divBdr>
    </w:div>
    <w:div w:id="920136427">
      <w:bodyDiv w:val="1"/>
      <w:marLeft w:val="0"/>
      <w:marRight w:val="0"/>
      <w:marTop w:val="0"/>
      <w:marBottom w:val="0"/>
      <w:divBdr>
        <w:top w:val="none" w:sz="0" w:space="0" w:color="auto"/>
        <w:left w:val="none" w:sz="0" w:space="0" w:color="auto"/>
        <w:bottom w:val="none" w:sz="0" w:space="0" w:color="auto"/>
        <w:right w:val="none" w:sz="0" w:space="0" w:color="auto"/>
      </w:divBdr>
    </w:div>
    <w:div w:id="964624864">
      <w:bodyDiv w:val="1"/>
      <w:marLeft w:val="0"/>
      <w:marRight w:val="0"/>
      <w:marTop w:val="0"/>
      <w:marBottom w:val="0"/>
      <w:divBdr>
        <w:top w:val="none" w:sz="0" w:space="0" w:color="auto"/>
        <w:left w:val="none" w:sz="0" w:space="0" w:color="auto"/>
        <w:bottom w:val="none" w:sz="0" w:space="0" w:color="auto"/>
        <w:right w:val="none" w:sz="0" w:space="0" w:color="auto"/>
      </w:divBdr>
    </w:div>
    <w:div w:id="978147314">
      <w:bodyDiv w:val="1"/>
      <w:marLeft w:val="0"/>
      <w:marRight w:val="0"/>
      <w:marTop w:val="0"/>
      <w:marBottom w:val="0"/>
      <w:divBdr>
        <w:top w:val="none" w:sz="0" w:space="0" w:color="auto"/>
        <w:left w:val="none" w:sz="0" w:space="0" w:color="auto"/>
        <w:bottom w:val="none" w:sz="0" w:space="0" w:color="auto"/>
        <w:right w:val="none" w:sz="0" w:space="0" w:color="auto"/>
      </w:divBdr>
    </w:div>
    <w:div w:id="1001396826">
      <w:bodyDiv w:val="1"/>
      <w:marLeft w:val="0"/>
      <w:marRight w:val="0"/>
      <w:marTop w:val="0"/>
      <w:marBottom w:val="0"/>
      <w:divBdr>
        <w:top w:val="none" w:sz="0" w:space="0" w:color="auto"/>
        <w:left w:val="none" w:sz="0" w:space="0" w:color="auto"/>
        <w:bottom w:val="none" w:sz="0" w:space="0" w:color="auto"/>
        <w:right w:val="none" w:sz="0" w:space="0" w:color="auto"/>
      </w:divBdr>
    </w:div>
    <w:div w:id="1082601797">
      <w:bodyDiv w:val="1"/>
      <w:marLeft w:val="0"/>
      <w:marRight w:val="0"/>
      <w:marTop w:val="0"/>
      <w:marBottom w:val="0"/>
      <w:divBdr>
        <w:top w:val="none" w:sz="0" w:space="0" w:color="auto"/>
        <w:left w:val="none" w:sz="0" w:space="0" w:color="auto"/>
        <w:bottom w:val="none" w:sz="0" w:space="0" w:color="auto"/>
        <w:right w:val="none" w:sz="0" w:space="0" w:color="auto"/>
      </w:divBdr>
    </w:div>
    <w:div w:id="1289581356">
      <w:bodyDiv w:val="1"/>
      <w:marLeft w:val="0"/>
      <w:marRight w:val="0"/>
      <w:marTop w:val="0"/>
      <w:marBottom w:val="0"/>
      <w:divBdr>
        <w:top w:val="none" w:sz="0" w:space="0" w:color="auto"/>
        <w:left w:val="none" w:sz="0" w:space="0" w:color="auto"/>
        <w:bottom w:val="none" w:sz="0" w:space="0" w:color="auto"/>
        <w:right w:val="none" w:sz="0" w:space="0" w:color="auto"/>
      </w:divBdr>
    </w:div>
    <w:div w:id="1361275254">
      <w:bodyDiv w:val="1"/>
      <w:marLeft w:val="0"/>
      <w:marRight w:val="0"/>
      <w:marTop w:val="0"/>
      <w:marBottom w:val="0"/>
      <w:divBdr>
        <w:top w:val="none" w:sz="0" w:space="0" w:color="auto"/>
        <w:left w:val="none" w:sz="0" w:space="0" w:color="auto"/>
        <w:bottom w:val="none" w:sz="0" w:space="0" w:color="auto"/>
        <w:right w:val="none" w:sz="0" w:space="0" w:color="auto"/>
      </w:divBdr>
    </w:div>
    <w:div w:id="1375039106">
      <w:bodyDiv w:val="1"/>
      <w:marLeft w:val="0"/>
      <w:marRight w:val="0"/>
      <w:marTop w:val="0"/>
      <w:marBottom w:val="0"/>
      <w:divBdr>
        <w:top w:val="none" w:sz="0" w:space="0" w:color="auto"/>
        <w:left w:val="none" w:sz="0" w:space="0" w:color="auto"/>
        <w:bottom w:val="none" w:sz="0" w:space="0" w:color="auto"/>
        <w:right w:val="none" w:sz="0" w:space="0" w:color="auto"/>
      </w:divBdr>
    </w:div>
    <w:div w:id="1398555839">
      <w:bodyDiv w:val="1"/>
      <w:marLeft w:val="0"/>
      <w:marRight w:val="0"/>
      <w:marTop w:val="0"/>
      <w:marBottom w:val="0"/>
      <w:divBdr>
        <w:top w:val="none" w:sz="0" w:space="0" w:color="auto"/>
        <w:left w:val="none" w:sz="0" w:space="0" w:color="auto"/>
        <w:bottom w:val="none" w:sz="0" w:space="0" w:color="auto"/>
        <w:right w:val="none" w:sz="0" w:space="0" w:color="auto"/>
      </w:divBdr>
    </w:div>
    <w:div w:id="1538809866">
      <w:bodyDiv w:val="1"/>
      <w:marLeft w:val="0"/>
      <w:marRight w:val="0"/>
      <w:marTop w:val="0"/>
      <w:marBottom w:val="0"/>
      <w:divBdr>
        <w:top w:val="none" w:sz="0" w:space="0" w:color="auto"/>
        <w:left w:val="none" w:sz="0" w:space="0" w:color="auto"/>
        <w:bottom w:val="none" w:sz="0" w:space="0" w:color="auto"/>
        <w:right w:val="none" w:sz="0" w:space="0" w:color="auto"/>
      </w:divBdr>
    </w:div>
    <w:div w:id="1544951017">
      <w:bodyDiv w:val="1"/>
      <w:marLeft w:val="0"/>
      <w:marRight w:val="0"/>
      <w:marTop w:val="0"/>
      <w:marBottom w:val="0"/>
      <w:divBdr>
        <w:top w:val="none" w:sz="0" w:space="0" w:color="auto"/>
        <w:left w:val="none" w:sz="0" w:space="0" w:color="auto"/>
        <w:bottom w:val="none" w:sz="0" w:space="0" w:color="auto"/>
        <w:right w:val="none" w:sz="0" w:space="0" w:color="auto"/>
      </w:divBdr>
    </w:div>
    <w:div w:id="1608007572">
      <w:bodyDiv w:val="1"/>
      <w:marLeft w:val="0"/>
      <w:marRight w:val="0"/>
      <w:marTop w:val="0"/>
      <w:marBottom w:val="0"/>
      <w:divBdr>
        <w:top w:val="none" w:sz="0" w:space="0" w:color="auto"/>
        <w:left w:val="none" w:sz="0" w:space="0" w:color="auto"/>
        <w:bottom w:val="none" w:sz="0" w:space="0" w:color="auto"/>
        <w:right w:val="none" w:sz="0" w:space="0" w:color="auto"/>
      </w:divBdr>
    </w:div>
    <w:div w:id="1624800032">
      <w:bodyDiv w:val="1"/>
      <w:marLeft w:val="0"/>
      <w:marRight w:val="0"/>
      <w:marTop w:val="0"/>
      <w:marBottom w:val="0"/>
      <w:divBdr>
        <w:top w:val="none" w:sz="0" w:space="0" w:color="auto"/>
        <w:left w:val="none" w:sz="0" w:space="0" w:color="auto"/>
        <w:bottom w:val="none" w:sz="0" w:space="0" w:color="auto"/>
        <w:right w:val="none" w:sz="0" w:space="0" w:color="auto"/>
      </w:divBdr>
    </w:div>
    <w:div w:id="1653217760">
      <w:bodyDiv w:val="1"/>
      <w:marLeft w:val="0"/>
      <w:marRight w:val="0"/>
      <w:marTop w:val="0"/>
      <w:marBottom w:val="0"/>
      <w:divBdr>
        <w:top w:val="none" w:sz="0" w:space="0" w:color="auto"/>
        <w:left w:val="none" w:sz="0" w:space="0" w:color="auto"/>
        <w:bottom w:val="none" w:sz="0" w:space="0" w:color="auto"/>
        <w:right w:val="none" w:sz="0" w:space="0" w:color="auto"/>
      </w:divBdr>
    </w:div>
    <w:div w:id="1749306180">
      <w:bodyDiv w:val="1"/>
      <w:marLeft w:val="0"/>
      <w:marRight w:val="0"/>
      <w:marTop w:val="0"/>
      <w:marBottom w:val="0"/>
      <w:divBdr>
        <w:top w:val="none" w:sz="0" w:space="0" w:color="auto"/>
        <w:left w:val="none" w:sz="0" w:space="0" w:color="auto"/>
        <w:bottom w:val="none" w:sz="0" w:space="0" w:color="auto"/>
        <w:right w:val="none" w:sz="0" w:space="0" w:color="auto"/>
      </w:divBdr>
    </w:div>
    <w:div w:id="1762292564">
      <w:bodyDiv w:val="1"/>
      <w:marLeft w:val="0"/>
      <w:marRight w:val="0"/>
      <w:marTop w:val="0"/>
      <w:marBottom w:val="0"/>
      <w:divBdr>
        <w:top w:val="none" w:sz="0" w:space="0" w:color="auto"/>
        <w:left w:val="none" w:sz="0" w:space="0" w:color="auto"/>
        <w:bottom w:val="none" w:sz="0" w:space="0" w:color="auto"/>
        <w:right w:val="none" w:sz="0" w:space="0" w:color="auto"/>
      </w:divBdr>
    </w:div>
    <w:div w:id="1797479734">
      <w:bodyDiv w:val="1"/>
      <w:marLeft w:val="0"/>
      <w:marRight w:val="0"/>
      <w:marTop w:val="0"/>
      <w:marBottom w:val="0"/>
      <w:divBdr>
        <w:top w:val="none" w:sz="0" w:space="0" w:color="auto"/>
        <w:left w:val="none" w:sz="0" w:space="0" w:color="auto"/>
        <w:bottom w:val="none" w:sz="0" w:space="0" w:color="auto"/>
        <w:right w:val="none" w:sz="0" w:space="0" w:color="auto"/>
      </w:divBdr>
    </w:div>
    <w:div w:id="1814443065">
      <w:bodyDiv w:val="1"/>
      <w:marLeft w:val="0"/>
      <w:marRight w:val="0"/>
      <w:marTop w:val="0"/>
      <w:marBottom w:val="0"/>
      <w:divBdr>
        <w:top w:val="none" w:sz="0" w:space="0" w:color="auto"/>
        <w:left w:val="none" w:sz="0" w:space="0" w:color="auto"/>
        <w:bottom w:val="none" w:sz="0" w:space="0" w:color="auto"/>
        <w:right w:val="none" w:sz="0" w:space="0" w:color="auto"/>
      </w:divBdr>
    </w:div>
    <w:div w:id="1825580633">
      <w:bodyDiv w:val="1"/>
      <w:marLeft w:val="0"/>
      <w:marRight w:val="0"/>
      <w:marTop w:val="0"/>
      <w:marBottom w:val="0"/>
      <w:divBdr>
        <w:top w:val="none" w:sz="0" w:space="0" w:color="auto"/>
        <w:left w:val="none" w:sz="0" w:space="0" w:color="auto"/>
        <w:bottom w:val="none" w:sz="0" w:space="0" w:color="auto"/>
        <w:right w:val="none" w:sz="0" w:space="0" w:color="auto"/>
      </w:divBdr>
    </w:div>
    <w:div w:id="1834103632">
      <w:bodyDiv w:val="1"/>
      <w:marLeft w:val="0"/>
      <w:marRight w:val="0"/>
      <w:marTop w:val="0"/>
      <w:marBottom w:val="0"/>
      <w:divBdr>
        <w:top w:val="none" w:sz="0" w:space="0" w:color="auto"/>
        <w:left w:val="none" w:sz="0" w:space="0" w:color="auto"/>
        <w:bottom w:val="none" w:sz="0" w:space="0" w:color="auto"/>
        <w:right w:val="none" w:sz="0" w:space="0" w:color="auto"/>
      </w:divBdr>
    </w:div>
    <w:div w:id="1881092815">
      <w:bodyDiv w:val="1"/>
      <w:marLeft w:val="0"/>
      <w:marRight w:val="0"/>
      <w:marTop w:val="0"/>
      <w:marBottom w:val="0"/>
      <w:divBdr>
        <w:top w:val="none" w:sz="0" w:space="0" w:color="auto"/>
        <w:left w:val="none" w:sz="0" w:space="0" w:color="auto"/>
        <w:bottom w:val="none" w:sz="0" w:space="0" w:color="auto"/>
        <w:right w:val="none" w:sz="0" w:space="0" w:color="auto"/>
      </w:divBdr>
    </w:div>
    <w:div w:id="1883252438">
      <w:bodyDiv w:val="1"/>
      <w:marLeft w:val="0"/>
      <w:marRight w:val="0"/>
      <w:marTop w:val="0"/>
      <w:marBottom w:val="0"/>
      <w:divBdr>
        <w:top w:val="none" w:sz="0" w:space="0" w:color="auto"/>
        <w:left w:val="none" w:sz="0" w:space="0" w:color="auto"/>
        <w:bottom w:val="none" w:sz="0" w:space="0" w:color="auto"/>
        <w:right w:val="none" w:sz="0" w:space="0" w:color="auto"/>
      </w:divBdr>
    </w:div>
    <w:div w:id="1891571908">
      <w:bodyDiv w:val="1"/>
      <w:marLeft w:val="0"/>
      <w:marRight w:val="0"/>
      <w:marTop w:val="0"/>
      <w:marBottom w:val="0"/>
      <w:divBdr>
        <w:top w:val="none" w:sz="0" w:space="0" w:color="auto"/>
        <w:left w:val="none" w:sz="0" w:space="0" w:color="auto"/>
        <w:bottom w:val="none" w:sz="0" w:space="0" w:color="auto"/>
        <w:right w:val="none" w:sz="0" w:space="0" w:color="auto"/>
      </w:divBdr>
    </w:div>
    <w:div w:id="1899855727">
      <w:bodyDiv w:val="1"/>
      <w:marLeft w:val="0"/>
      <w:marRight w:val="0"/>
      <w:marTop w:val="0"/>
      <w:marBottom w:val="0"/>
      <w:divBdr>
        <w:top w:val="none" w:sz="0" w:space="0" w:color="auto"/>
        <w:left w:val="none" w:sz="0" w:space="0" w:color="auto"/>
        <w:bottom w:val="none" w:sz="0" w:space="0" w:color="auto"/>
        <w:right w:val="none" w:sz="0" w:space="0" w:color="auto"/>
      </w:divBdr>
    </w:div>
    <w:div w:id="1901673147">
      <w:bodyDiv w:val="1"/>
      <w:marLeft w:val="0"/>
      <w:marRight w:val="0"/>
      <w:marTop w:val="0"/>
      <w:marBottom w:val="0"/>
      <w:divBdr>
        <w:top w:val="none" w:sz="0" w:space="0" w:color="auto"/>
        <w:left w:val="none" w:sz="0" w:space="0" w:color="auto"/>
        <w:bottom w:val="none" w:sz="0" w:space="0" w:color="auto"/>
        <w:right w:val="none" w:sz="0" w:space="0" w:color="auto"/>
      </w:divBdr>
    </w:div>
    <w:div w:id="1921138230">
      <w:bodyDiv w:val="1"/>
      <w:marLeft w:val="0"/>
      <w:marRight w:val="0"/>
      <w:marTop w:val="0"/>
      <w:marBottom w:val="0"/>
      <w:divBdr>
        <w:top w:val="none" w:sz="0" w:space="0" w:color="auto"/>
        <w:left w:val="none" w:sz="0" w:space="0" w:color="auto"/>
        <w:bottom w:val="none" w:sz="0" w:space="0" w:color="auto"/>
        <w:right w:val="none" w:sz="0" w:space="0" w:color="auto"/>
      </w:divBdr>
    </w:div>
    <w:div w:id="1988975369">
      <w:bodyDiv w:val="1"/>
      <w:marLeft w:val="0"/>
      <w:marRight w:val="0"/>
      <w:marTop w:val="0"/>
      <w:marBottom w:val="0"/>
      <w:divBdr>
        <w:top w:val="none" w:sz="0" w:space="0" w:color="auto"/>
        <w:left w:val="none" w:sz="0" w:space="0" w:color="auto"/>
        <w:bottom w:val="none" w:sz="0" w:space="0" w:color="auto"/>
        <w:right w:val="none" w:sz="0" w:space="0" w:color="auto"/>
      </w:divBdr>
    </w:div>
    <w:div w:id="1998684116">
      <w:bodyDiv w:val="1"/>
      <w:marLeft w:val="0"/>
      <w:marRight w:val="0"/>
      <w:marTop w:val="0"/>
      <w:marBottom w:val="0"/>
      <w:divBdr>
        <w:top w:val="none" w:sz="0" w:space="0" w:color="auto"/>
        <w:left w:val="none" w:sz="0" w:space="0" w:color="auto"/>
        <w:bottom w:val="none" w:sz="0" w:space="0" w:color="auto"/>
        <w:right w:val="none" w:sz="0" w:space="0" w:color="auto"/>
      </w:divBdr>
    </w:div>
    <w:div w:id="2013070687">
      <w:bodyDiv w:val="1"/>
      <w:marLeft w:val="0"/>
      <w:marRight w:val="0"/>
      <w:marTop w:val="0"/>
      <w:marBottom w:val="0"/>
      <w:divBdr>
        <w:top w:val="none" w:sz="0" w:space="0" w:color="auto"/>
        <w:left w:val="none" w:sz="0" w:space="0" w:color="auto"/>
        <w:bottom w:val="none" w:sz="0" w:space="0" w:color="auto"/>
        <w:right w:val="none" w:sz="0" w:space="0" w:color="auto"/>
      </w:divBdr>
    </w:div>
    <w:div w:id="2015259881">
      <w:bodyDiv w:val="1"/>
      <w:marLeft w:val="0"/>
      <w:marRight w:val="0"/>
      <w:marTop w:val="0"/>
      <w:marBottom w:val="0"/>
      <w:divBdr>
        <w:top w:val="none" w:sz="0" w:space="0" w:color="auto"/>
        <w:left w:val="none" w:sz="0" w:space="0" w:color="auto"/>
        <w:bottom w:val="none" w:sz="0" w:space="0" w:color="auto"/>
        <w:right w:val="none" w:sz="0" w:space="0" w:color="auto"/>
      </w:divBdr>
    </w:div>
    <w:div w:id="2020884721">
      <w:bodyDiv w:val="1"/>
      <w:marLeft w:val="0"/>
      <w:marRight w:val="0"/>
      <w:marTop w:val="0"/>
      <w:marBottom w:val="0"/>
      <w:divBdr>
        <w:top w:val="none" w:sz="0" w:space="0" w:color="auto"/>
        <w:left w:val="none" w:sz="0" w:space="0" w:color="auto"/>
        <w:bottom w:val="none" w:sz="0" w:space="0" w:color="auto"/>
        <w:right w:val="none" w:sz="0" w:space="0" w:color="auto"/>
      </w:divBdr>
    </w:div>
    <w:div w:id="2035761455">
      <w:bodyDiv w:val="1"/>
      <w:marLeft w:val="0"/>
      <w:marRight w:val="0"/>
      <w:marTop w:val="0"/>
      <w:marBottom w:val="0"/>
      <w:divBdr>
        <w:top w:val="none" w:sz="0" w:space="0" w:color="auto"/>
        <w:left w:val="none" w:sz="0" w:space="0" w:color="auto"/>
        <w:bottom w:val="none" w:sz="0" w:space="0" w:color="auto"/>
        <w:right w:val="none" w:sz="0" w:space="0" w:color="auto"/>
      </w:divBdr>
    </w:div>
    <w:div w:id="2038313991">
      <w:bodyDiv w:val="1"/>
      <w:marLeft w:val="0"/>
      <w:marRight w:val="0"/>
      <w:marTop w:val="0"/>
      <w:marBottom w:val="0"/>
      <w:divBdr>
        <w:top w:val="none" w:sz="0" w:space="0" w:color="auto"/>
        <w:left w:val="none" w:sz="0" w:space="0" w:color="auto"/>
        <w:bottom w:val="none" w:sz="0" w:space="0" w:color="auto"/>
        <w:right w:val="none" w:sz="0" w:space="0" w:color="auto"/>
      </w:divBdr>
    </w:div>
    <w:div w:id="2078090099">
      <w:bodyDiv w:val="1"/>
      <w:marLeft w:val="0"/>
      <w:marRight w:val="0"/>
      <w:marTop w:val="0"/>
      <w:marBottom w:val="0"/>
      <w:divBdr>
        <w:top w:val="none" w:sz="0" w:space="0" w:color="auto"/>
        <w:left w:val="none" w:sz="0" w:space="0" w:color="auto"/>
        <w:bottom w:val="none" w:sz="0" w:space="0" w:color="auto"/>
        <w:right w:val="none" w:sz="0" w:space="0" w:color="auto"/>
      </w:divBdr>
    </w:div>
    <w:div w:id="2080201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urc.org.uk/wp-content/uploads/2022/08/The-Basis-of-the-Union.pdf" TargetMode="External"/><Relationship Id="rId18" Type="http://schemas.openxmlformats.org/officeDocument/2006/relationships/image" Target="media/image5.png"/><Relationship Id="rId26"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image" Target="media/image7.jpeg"/><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clerk@urcwessex.org.uk" TargetMode="External"/><Relationship Id="rId17" Type="http://schemas.openxmlformats.org/officeDocument/2006/relationships/hyperlink" Target="mailto:clerk@urcwessex.org.uk" TargetMode="External"/><Relationship Id="rId25" Type="http://schemas.openxmlformats.org/officeDocument/2006/relationships/image" Target="media/image11.jpeg"/><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6.jpeg"/><Relationship Id="rId29" Type="http://schemas.openxmlformats.org/officeDocument/2006/relationships/hyperlink" Target="mailto:minister@guildfordurc.org.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c.org.uk/general-assembly-assembly-executive-assembly-committees/general-assembly/general-assembly-papers/" TargetMode="External"/><Relationship Id="rId24" Type="http://schemas.openxmlformats.org/officeDocument/2006/relationships/image" Target="media/image10.jpeg"/><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urc.org.uk/wp-content/uploads/2024/06/H6-GA2024-Basis-of-Union-Paragraphs-19-25-Ministry-in-the-URC.pdf" TargetMode="External"/><Relationship Id="rId23" Type="http://schemas.openxmlformats.org/officeDocument/2006/relationships/image" Target="media/image9.jpeg"/><Relationship Id="rId28" Type="http://schemas.openxmlformats.org/officeDocument/2006/relationships/hyperlink" Target="https://www.urcwessex.org.uk/big-day-out-2024/" TargetMode="External"/><Relationship Id="rId10" Type="http://schemas.openxmlformats.org/officeDocument/2006/relationships/image" Target="media/image2.png"/><Relationship Id="rId19" Type="http://schemas.openxmlformats.org/officeDocument/2006/relationships/hyperlink" Target="mailto:clerk@urcwessex.org.uk" TargetMode="External"/><Relationship Id="rId31" Type="http://schemas.openxmlformats.org/officeDocument/2006/relationships/hyperlink" Target="https://eur03.safelinks.protection.outlook.com/?url=https%3A%2F%2Fibexsouthcoast.org.uk%2F&amp;data=05%7C02%7Coffice%40urcwessex.org.uk%7Cfb16721cf553435331f708dcdbaed167%7C24caaa76d06b4922852715258fbd5539%7C0%7C0%7C638626791093731188%7CUnknown%7CTWFpbGZsb3d8eyJWIjoiMC4wLjAwMDAiLCJQIjoiV2luMzIiLCJBTiI6Ik1haWwiLCJXVCI6Mn0%3D%7C0%7C%7C%7C&amp;sdata=ouNWU3MmcO%2BZNltmeypYLT1DsvOfjCfxsR7LzJVMgaI%3D&amp;reserved=0" TargetMode="External"/><Relationship Id="rId4" Type="http://schemas.openxmlformats.org/officeDocument/2006/relationships/settings" Target="settings.xml"/><Relationship Id="rId9" Type="http://schemas.openxmlformats.org/officeDocument/2006/relationships/hyperlink" Target="mailto:clerk@urcwessex.org.uk" TargetMode="External"/><Relationship Id="rId14" Type="http://schemas.openxmlformats.org/officeDocument/2006/relationships/image" Target="media/image3.png"/><Relationship Id="rId22" Type="http://schemas.openxmlformats.org/officeDocument/2006/relationships/image" Target="media/image8.jpeg"/><Relationship Id="rId27" Type="http://schemas.openxmlformats.org/officeDocument/2006/relationships/image" Target="media/image13.jpeg"/><Relationship Id="rId30" Type="http://schemas.openxmlformats.org/officeDocument/2006/relationships/image" Target="media/image14.emf"/><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93C42E-F474-4F0A-BB5D-8B451E870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346</TotalTime>
  <Pages>24</Pages>
  <Words>5663</Words>
  <Characters>32285</Characters>
  <Application>Microsoft Office Word</Application>
  <DocSecurity>0</DocSecurity>
  <Lines>269</Lines>
  <Paragraphs>75</Paragraphs>
  <ScaleCrop>false</ScaleCrop>
  <HeadingPairs>
    <vt:vector size="2" baseType="variant">
      <vt:variant>
        <vt:lpstr>Title</vt:lpstr>
      </vt:variant>
      <vt:variant>
        <vt:i4>1</vt:i4>
      </vt:variant>
    </vt:vector>
  </HeadingPairs>
  <TitlesOfParts>
    <vt:vector size="1" baseType="lpstr">
      <vt:lpstr>MEETING OF THE</vt:lpstr>
    </vt:vector>
  </TitlesOfParts>
  <Company>Microsoft</Company>
  <LinksUpToDate>false</LinksUpToDate>
  <CharactersWithSpaces>37873</CharactersWithSpaces>
  <SharedDoc>false</SharedDoc>
  <HLinks>
    <vt:vector size="312" baseType="variant">
      <vt:variant>
        <vt:i4>7602236</vt:i4>
      </vt:variant>
      <vt:variant>
        <vt:i4>153</vt:i4>
      </vt:variant>
      <vt:variant>
        <vt:i4>0</vt:i4>
      </vt:variant>
      <vt:variant>
        <vt:i4>5</vt:i4>
      </vt:variant>
      <vt:variant>
        <vt:lpwstr>https://www.instagram.com/wessexurcyouth/?hl=en</vt:lpwstr>
      </vt:variant>
      <vt:variant>
        <vt:lpwstr/>
      </vt:variant>
      <vt:variant>
        <vt:i4>7209022</vt:i4>
      </vt:variant>
      <vt:variant>
        <vt:i4>150</vt:i4>
      </vt:variant>
      <vt:variant>
        <vt:i4>0</vt:i4>
      </vt:variant>
      <vt:variant>
        <vt:i4>5</vt:i4>
      </vt:variant>
      <vt:variant>
        <vt:lpwstr>https://www.facebook.com/Wessex-URC-Youth-1033310330104539</vt:lpwstr>
      </vt:variant>
      <vt:variant>
        <vt:lpwstr/>
      </vt:variant>
      <vt:variant>
        <vt:i4>131114</vt:i4>
      </vt:variant>
      <vt:variant>
        <vt:i4>147</vt:i4>
      </vt:variant>
      <vt:variant>
        <vt:i4>0</vt:i4>
      </vt:variant>
      <vt:variant>
        <vt:i4>5</vt:i4>
      </vt:variant>
      <vt:variant>
        <vt:lpwstr>mailto:cydo-s@urcwessex.org.uk</vt:lpwstr>
      </vt:variant>
      <vt:variant>
        <vt:lpwstr/>
      </vt:variant>
      <vt:variant>
        <vt:i4>131127</vt:i4>
      </vt:variant>
      <vt:variant>
        <vt:i4>144</vt:i4>
      </vt:variant>
      <vt:variant>
        <vt:i4>0</vt:i4>
      </vt:variant>
      <vt:variant>
        <vt:i4>5</vt:i4>
      </vt:variant>
      <vt:variant>
        <vt:lpwstr>mailto:cydo-n@urcwessex.org.uk</vt:lpwstr>
      </vt:variant>
      <vt:variant>
        <vt:lpwstr/>
      </vt:variant>
      <vt:variant>
        <vt:i4>3211330</vt:i4>
      </vt:variant>
      <vt:variant>
        <vt:i4>141</vt:i4>
      </vt:variant>
      <vt:variant>
        <vt:i4>0</vt:i4>
      </vt:variant>
      <vt:variant>
        <vt:i4>5</vt:i4>
      </vt:variant>
      <vt:variant>
        <vt:lpwstr>mailto:safeguarding@urcwessex.org.uk</vt:lpwstr>
      </vt:variant>
      <vt:variant>
        <vt:lpwstr/>
      </vt:variant>
      <vt:variant>
        <vt:i4>4259857</vt:i4>
      </vt:variant>
      <vt:variant>
        <vt:i4>138</vt:i4>
      </vt:variant>
      <vt:variant>
        <vt:i4>0</vt:i4>
      </vt:variant>
      <vt:variant>
        <vt:i4>5</vt:i4>
      </vt:variant>
      <vt:variant>
        <vt:lpwstr>https://urc.org.uk/safeguarding-symposium</vt:lpwstr>
      </vt:variant>
      <vt:variant>
        <vt:lpwstr/>
      </vt:variant>
      <vt:variant>
        <vt:i4>2228351</vt:i4>
      </vt:variant>
      <vt:variant>
        <vt:i4>135</vt:i4>
      </vt:variant>
      <vt:variant>
        <vt:i4>0</vt:i4>
      </vt:variant>
      <vt:variant>
        <vt:i4>5</vt:i4>
      </vt:variant>
      <vt:variant>
        <vt:lpwstr>https://urc.org.uk/clergy-and-office-holders/safeguarding.html</vt:lpwstr>
      </vt:variant>
      <vt:variant>
        <vt:lpwstr/>
      </vt:variant>
      <vt:variant>
        <vt:i4>8061017</vt:i4>
      </vt:variant>
      <vt:variant>
        <vt:i4>132</vt:i4>
      </vt:variant>
      <vt:variant>
        <vt:i4>0</vt:i4>
      </vt:variant>
      <vt:variant>
        <vt:i4>5</vt:i4>
      </vt:variant>
      <vt:variant>
        <vt:lpwstr>mailto:downingjohnw@gmail.com</vt:lpwstr>
      </vt:variant>
      <vt:variant>
        <vt:lpwstr/>
      </vt:variant>
      <vt:variant>
        <vt:i4>131173</vt:i4>
      </vt:variant>
      <vt:variant>
        <vt:i4>129</vt:i4>
      </vt:variant>
      <vt:variant>
        <vt:i4>0</vt:i4>
      </vt:variant>
      <vt:variant>
        <vt:i4>5</vt:i4>
      </vt:variant>
      <vt:variant>
        <vt:lpwstr>mailto:secretary@urccollinwood.org.uk</vt:lpwstr>
      </vt:variant>
      <vt:variant>
        <vt:lpwstr/>
      </vt:variant>
      <vt:variant>
        <vt:i4>393316</vt:i4>
      </vt:variant>
      <vt:variant>
        <vt:i4>126</vt:i4>
      </vt:variant>
      <vt:variant>
        <vt:i4>0</vt:i4>
      </vt:variant>
      <vt:variant>
        <vt:i4>5</vt:i4>
      </vt:variant>
      <vt:variant>
        <vt:lpwstr>https://issuu.com/cwmission/docs/sundays_with_cwm_2021/4</vt:lpwstr>
      </vt:variant>
      <vt:variant>
        <vt:lpwstr/>
      </vt:variant>
      <vt:variant>
        <vt:i4>393262</vt:i4>
      </vt:variant>
      <vt:variant>
        <vt:i4>123</vt:i4>
      </vt:variant>
      <vt:variant>
        <vt:i4>0</vt:i4>
      </vt:variant>
      <vt:variant>
        <vt:i4>5</vt:i4>
      </vt:variant>
      <vt:variant>
        <vt:lpwstr>mailto:davidwrighton34@btinternet.com</vt:lpwstr>
      </vt:variant>
      <vt:variant>
        <vt:lpwstr/>
      </vt:variant>
      <vt:variant>
        <vt:i4>2228341</vt:i4>
      </vt:variant>
      <vt:variant>
        <vt:i4>120</vt:i4>
      </vt:variant>
      <vt:variant>
        <vt:i4>0</vt:i4>
      </vt:variant>
      <vt:variant>
        <vt:i4>5</vt:i4>
      </vt:variant>
      <vt:variant>
        <vt:lpwstr>https://www.google.com/search?client=firefox-b-d&amp;q=Joint+Public+Issues+Team</vt:lpwstr>
      </vt:variant>
      <vt:variant>
        <vt:lpwstr/>
      </vt:variant>
      <vt:variant>
        <vt:i4>6684744</vt:i4>
      </vt:variant>
      <vt:variant>
        <vt:i4>117</vt:i4>
      </vt:variant>
      <vt:variant>
        <vt:i4>0</vt:i4>
      </vt:variant>
      <vt:variant>
        <vt:i4>5</vt:i4>
      </vt:variant>
      <vt:variant>
        <vt:lpwstr>mailto:revmandm@gmail.com</vt:lpwstr>
      </vt:variant>
      <vt:variant>
        <vt:lpwstr/>
      </vt:variant>
      <vt:variant>
        <vt:i4>131125</vt:i4>
      </vt:variant>
      <vt:variant>
        <vt:i4>114</vt:i4>
      </vt:variant>
      <vt:variant>
        <vt:i4>0</vt:i4>
      </vt:variant>
      <vt:variant>
        <vt:i4>5</vt:i4>
      </vt:variant>
      <vt:variant>
        <vt:lpwstr>mailto:dso-n@urcwessex.org.uk</vt:lpwstr>
      </vt:variant>
      <vt:variant>
        <vt:lpwstr/>
      </vt:variant>
      <vt:variant>
        <vt:i4>458790</vt:i4>
      </vt:variant>
      <vt:variant>
        <vt:i4>111</vt:i4>
      </vt:variant>
      <vt:variant>
        <vt:i4>0</vt:i4>
      </vt:variant>
      <vt:variant>
        <vt:i4>5</vt:i4>
      </vt:variant>
      <vt:variant>
        <vt:lpwstr>mailto:suzanne.pearson@urc.org.uk</vt:lpwstr>
      </vt:variant>
      <vt:variant>
        <vt:lpwstr/>
      </vt:variant>
      <vt:variant>
        <vt:i4>1441839</vt:i4>
      </vt:variant>
      <vt:variant>
        <vt:i4>108</vt:i4>
      </vt:variant>
      <vt:variant>
        <vt:i4>0</vt:i4>
      </vt:variant>
      <vt:variant>
        <vt:i4>5</vt:i4>
      </vt:variant>
      <vt:variant>
        <vt:lpwstr>mailto:carole.sired@urc.org.uk</vt:lpwstr>
      </vt:variant>
      <vt:variant>
        <vt:lpwstr/>
      </vt:variant>
      <vt:variant>
        <vt:i4>6029384</vt:i4>
      </vt:variant>
      <vt:variant>
        <vt:i4>105</vt:i4>
      </vt:variant>
      <vt:variant>
        <vt:i4>0</vt:i4>
      </vt:variant>
      <vt:variant>
        <vt:i4>5</vt:i4>
      </vt:variant>
      <vt:variant>
        <vt:lpwstr>https://www.cwmission.org/sundays-with-cwm-2021/</vt:lpwstr>
      </vt:variant>
      <vt:variant>
        <vt:lpwstr/>
      </vt:variant>
      <vt:variant>
        <vt:i4>8323192</vt:i4>
      </vt:variant>
      <vt:variant>
        <vt:i4>102</vt:i4>
      </vt:variant>
      <vt:variant>
        <vt:i4>0</vt:i4>
      </vt:variant>
      <vt:variant>
        <vt:i4>5</vt:i4>
      </vt:variant>
      <vt:variant>
        <vt:lpwstr>https://urc.org.uk/news/3717-urc-launches-black-history-monthly</vt:lpwstr>
      </vt:variant>
      <vt:variant>
        <vt:lpwstr/>
      </vt:variant>
      <vt:variant>
        <vt:i4>3604586</vt:i4>
      </vt:variant>
      <vt:variant>
        <vt:i4>99</vt:i4>
      </vt:variant>
      <vt:variant>
        <vt:i4>0</vt:i4>
      </vt:variant>
      <vt:variant>
        <vt:i4>5</vt:i4>
      </vt:variant>
      <vt:variant>
        <vt:lpwstr>https://urc.org.uk/legacies-of-slavery.html</vt:lpwstr>
      </vt:variant>
      <vt:variant>
        <vt:lpwstr/>
      </vt:variant>
      <vt:variant>
        <vt:i4>8257593</vt:i4>
      </vt:variant>
      <vt:variant>
        <vt:i4>96</vt:i4>
      </vt:variant>
      <vt:variant>
        <vt:i4>0</vt:i4>
      </vt:variant>
      <vt:variant>
        <vt:i4>5</vt:i4>
      </vt:variant>
      <vt:variant>
        <vt:lpwstr>http://www.urc.org.uk/Lent</vt:lpwstr>
      </vt:variant>
      <vt:variant>
        <vt:lpwstr/>
      </vt:variant>
      <vt:variant>
        <vt:i4>1900626</vt:i4>
      </vt:variant>
      <vt:variant>
        <vt:i4>93</vt:i4>
      </vt:variant>
      <vt:variant>
        <vt:i4>0</vt:i4>
      </vt:variant>
      <vt:variant>
        <vt:i4>5</vt:i4>
      </vt:variant>
      <vt:variant>
        <vt:lpwstr>https://www.brfonline.org.uk/products/holy-habits-following-jesus</vt:lpwstr>
      </vt:variant>
      <vt:variant>
        <vt:lpwstr/>
      </vt:variant>
      <vt:variant>
        <vt:i4>7602302</vt:i4>
      </vt:variant>
      <vt:variant>
        <vt:i4>90</vt:i4>
      </vt:variant>
      <vt:variant>
        <vt:i4>0</vt:i4>
      </vt:variant>
      <vt:variant>
        <vt:i4>5</vt:i4>
      </vt:variant>
      <vt:variant>
        <vt:lpwstr>https://urc.org.uk/believe</vt:lpwstr>
      </vt:variant>
      <vt:variant>
        <vt:lpwstr/>
      </vt:variant>
      <vt:variant>
        <vt:i4>3735576</vt:i4>
      </vt:variant>
      <vt:variant>
        <vt:i4>87</vt:i4>
      </vt:variant>
      <vt:variant>
        <vt:i4>0</vt:i4>
      </vt:variant>
      <vt:variant>
        <vt:i4>5</vt:i4>
      </vt:variant>
      <vt:variant>
        <vt:lpwstr>mailto:philip.brooks@urc.org.uk</vt:lpwstr>
      </vt:variant>
      <vt:variant>
        <vt:lpwstr/>
      </vt:variant>
      <vt:variant>
        <vt:i4>655382</vt:i4>
      </vt:variant>
      <vt:variant>
        <vt:i4>84</vt:i4>
      </vt:variant>
      <vt:variant>
        <vt:i4>0</vt:i4>
      </vt:variant>
      <vt:variant>
        <vt:i4>5</vt:i4>
      </vt:variant>
      <vt:variant>
        <vt:lpwstr>https://www.freechurches.org.uk/commission-report</vt:lpwstr>
      </vt:variant>
      <vt:variant>
        <vt:lpwstr/>
      </vt:variant>
      <vt:variant>
        <vt:i4>3735576</vt:i4>
      </vt:variant>
      <vt:variant>
        <vt:i4>81</vt:i4>
      </vt:variant>
      <vt:variant>
        <vt:i4>0</vt:i4>
      </vt:variant>
      <vt:variant>
        <vt:i4>5</vt:i4>
      </vt:variant>
      <vt:variant>
        <vt:lpwstr>mailto:philip.brooks@urc.org.uk</vt:lpwstr>
      </vt:variant>
      <vt:variant>
        <vt:lpwstr/>
      </vt:variant>
      <vt:variant>
        <vt:i4>852038</vt:i4>
      </vt:variant>
      <vt:variant>
        <vt:i4>78</vt:i4>
      </vt:variant>
      <vt:variant>
        <vt:i4>0</vt:i4>
      </vt:variant>
      <vt:variant>
        <vt:i4>5</vt:i4>
      </vt:variant>
      <vt:variant>
        <vt:lpwstr>https://www.cte.org.uk/Publisher/File.aspx?ID=267317</vt:lpwstr>
      </vt:variant>
      <vt:variant>
        <vt:lpwstr/>
      </vt:variant>
      <vt:variant>
        <vt:i4>2949246</vt:i4>
      </vt:variant>
      <vt:variant>
        <vt:i4>75</vt:i4>
      </vt:variant>
      <vt:variant>
        <vt:i4>0</vt:i4>
      </vt:variant>
      <vt:variant>
        <vt:i4>5</vt:i4>
      </vt:variant>
      <vt:variant>
        <vt:lpwstr>https://arthurrankcentre.org.uk/mission/rural-isolation-and-loneliness-toolkit/</vt:lpwstr>
      </vt:variant>
      <vt:variant>
        <vt:lpwstr/>
      </vt:variant>
      <vt:variant>
        <vt:i4>7405649</vt:i4>
      </vt:variant>
      <vt:variant>
        <vt:i4>72</vt:i4>
      </vt:variant>
      <vt:variant>
        <vt:i4>0</vt:i4>
      </vt:variant>
      <vt:variant>
        <vt:i4>5</vt:i4>
      </vt:variant>
      <vt:variant>
        <vt:lpwstr>mailto:Elizabeth.Clark@arthurrankcentre.org.uk</vt:lpwstr>
      </vt:variant>
      <vt:variant>
        <vt:lpwstr/>
      </vt:variant>
      <vt:variant>
        <vt:i4>3276846</vt:i4>
      </vt:variant>
      <vt:variant>
        <vt:i4>69</vt:i4>
      </vt:variant>
      <vt:variant>
        <vt:i4>0</vt:i4>
      </vt:variant>
      <vt:variant>
        <vt:i4>5</vt:i4>
      </vt:variant>
      <vt:variant>
        <vt:lpwstr>https://www.climatesunday.org/</vt:lpwstr>
      </vt:variant>
      <vt:variant>
        <vt:lpwstr/>
      </vt:variant>
      <vt:variant>
        <vt:i4>4653129</vt:i4>
      </vt:variant>
      <vt:variant>
        <vt:i4>66</vt:i4>
      </vt:variant>
      <vt:variant>
        <vt:i4>0</vt:i4>
      </vt:variant>
      <vt:variant>
        <vt:i4>5</vt:i4>
      </vt:variant>
      <vt:variant>
        <vt:lpwstr>http://www.jointpublicissues.org.uk/aid/</vt:lpwstr>
      </vt:variant>
      <vt:variant>
        <vt:lpwstr/>
      </vt:variant>
      <vt:variant>
        <vt:i4>7209057</vt:i4>
      </vt:variant>
      <vt:variant>
        <vt:i4>63</vt:i4>
      </vt:variant>
      <vt:variant>
        <vt:i4>0</vt:i4>
      </vt:variant>
      <vt:variant>
        <vt:i4>5</vt:i4>
      </vt:variant>
      <vt:variant>
        <vt:lpwstr>https://urc.org.uk/latest-news/3654-church-urges-government-to-protect-aid-budget.html</vt:lpwstr>
      </vt:variant>
      <vt:variant>
        <vt:lpwstr/>
      </vt:variant>
      <vt:variant>
        <vt:i4>7667749</vt:i4>
      </vt:variant>
      <vt:variant>
        <vt:i4>60</vt:i4>
      </vt:variant>
      <vt:variant>
        <vt:i4>0</vt:i4>
      </vt:variant>
      <vt:variant>
        <vt:i4>5</vt:i4>
      </vt:variant>
      <vt:variant>
        <vt:lpwstr>http://www.resetthedebt.uk/</vt:lpwstr>
      </vt:variant>
      <vt:variant>
        <vt:lpwstr/>
      </vt:variant>
      <vt:variant>
        <vt:i4>3932219</vt:i4>
      </vt:variant>
      <vt:variant>
        <vt:i4>57</vt:i4>
      </vt:variant>
      <vt:variant>
        <vt:i4>0</vt:i4>
      </vt:variant>
      <vt:variant>
        <vt:i4>5</vt:i4>
      </vt:variant>
      <vt:variant>
        <vt:lpwstr>https://moneyoutofnukes.wordpress.com/</vt:lpwstr>
      </vt:variant>
      <vt:variant>
        <vt:lpwstr/>
      </vt:variant>
      <vt:variant>
        <vt:i4>3473445</vt:i4>
      </vt:variant>
      <vt:variant>
        <vt:i4>54</vt:i4>
      </vt:variant>
      <vt:variant>
        <vt:i4>0</vt:i4>
      </vt:variant>
      <vt:variant>
        <vt:i4>5</vt:i4>
      </vt:variant>
      <vt:variant>
        <vt:lpwstr>https://www.youtube.com/watch?v=rXRmkCvUwig</vt:lpwstr>
      </vt:variant>
      <vt:variant>
        <vt:lpwstr/>
      </vt:variant>
      <vt:variant>
        <vt:i4>131125</vt:i4>
      </vt:variant>
      <vt:variant>
        <vt:i4>51</vt:i4>
      </vt:variant>
      <vt:variant>
        <vt:i4>0</vt:i4>
      </vt:variant>
      <vt:variant>
        <vt:i4>5</vt:i4>
      </vt:variant>
      <vt:variant>
        <vt:lpwstr>mailto:dso-n@urcwessex.org.uk</vt:lpwstr>
      </vt:variant>
      <vt:variant>
        <vt:lpwstr/>
      </vt:variant>
      <vt:variant>
        <vt:i4>4522018</vt:i4>
      </vt:variant>
      <vt:variant>
        <vt:i4>48</vt:i4>
      </vt:variant>
      <vt:variant>
        <vt:i4>0</vt:i4>
      </vt:variant>
      <vt:variant>
        <vt:i4>5</vt:i4>
      </vt:variant>
      <vt:variant>
        <vt:lpwstr>mailto:mm@urcwessex.org.uk</vt:lpwstr>
      </vt:variant>
      <vt:variant>
        <vt:lpwstr/>
      </vt:variant>
      <vt:variant>
        <vt:i4>1507431</vt:i4>
      </vt:variant>
      <vt:variant>
        <vt:i4>45</vt:i4>
      </vt:variant>
      <vt:variant>
        <vt:i4>0</vt:i4>
      </vt:variant>
      <vt:variant>
        <vt:i4>5</vt:i4>
      </vt:variant>
      <vt:variant>
        <vt:lpwstr>mailto:trustconvener@urcwessex.org.uk</vt:lpwstr>
      </vt:variant>
      <vt:variant>
        <vt:lpwstr/>
      </vt:variant>
      <vt:variant>
        <vt:i4>1179754</vt:i4>
      </vt:variant>
      <vt:variant>
        <vt:i4>42</vt:i4>
      </vt:variant>
      <vt:variant>
        <vt:i4>0</vt:i4>
      </vt:variant>
      <vt:variant>
        <vt:i4>5</vt:i4>
      </vt:variant>
      <vt:variant>
        <vt:lpwstr>mailto:trust@urcwessex.org.uk</vt:lpwstr>
      </vt:variant>
      <vt:variant>
        <vt:lpwstr/>
      </vt:variant>
      <vt:variant>
        <vt:i4>655477</vt:i4>
      </vt:variant>
      <vt:variant>
        <vt:i4>39</vt:i4>
      </vt:variant>
      <vt:variant>
        <vt:i4>0</vt:i4>
      </vt:variant>
      <vt:variant>
        <vt:i4>5</vt:i4>
      </vt:variant>
      <vt:variant>
        <vt:lpwstr>mailto:clerk@urcwessex.org.uk</vt:lpwstr>
      </vt:variant>
      <vt:variant>
        <vt:lpwstr/>
      </vt:variant>
      <vt:variant>
        <vt:i4>3473503</vt:i4>
      </vt:variant>
      <vt:variant>
        <vt:i4>36</vt:i4>
      </vt:variant>
      <vt:variant>
        <vt:i4>0</vt:i4>
      </vt:variant>
      <vt:variant>
        <vt:i4>5</vt:i4>
      </vt:variant>
      <vt:variant>
        <vt:lpwstr>mailto:trustdepconvener@urcwessex.org.uk</vt:lpwstr>
      </vt:variant>
      <vt:variant>
        <vt:lpwstr/>
      </vt:variant>
      <vt:variant>
        <vt:i4>1179754</vt:i4>
      </vt:variant>
      <vt:variant>
        <vt:i4>33</vt:i4>
      </vt:variant>
      <vt:variant>
        <vt:i4>0</vt:i4>
      </vt:variant>
      <vt:variant>
        <vt:i4>5</vt:i4>
      </vt:variant>
      <vt:variant>
        <vt:lpwstr>mailto:trust@urcwessex.org.uk</vt:lpwstr>
      </vt:variant>
      <vt:variant>
        <vt:lpwstr/>
      </vt:variant>
      <vt:variant>
        <vt:i4>7077957</vt:i4>
      </vt:variant>
      <vt:variant>
        <vt:i4>30</vt:i4>
      </vt:variant>
      <vt:variant>
        <vt:i4>0</vt:i4>
      </vt:variant>
      <vt:variant>
        <vt:i4>5</vt:i4>
      </vt:variant>
      <vt:variant>
        <vt:lpwstr>mailto:atoplas@hotmail.com</vt:lpwstr>
      </vt:variant>
      <vt:variant>
        <vt:lpwstr/>
      </vt:variant>
      <vt:variant>
        <vt:i4>4063345</vt:i4>
      </vt:variant>
      <vt:variant>
        <vt:i4>27</vt:i4>
      </vt:variant>
      <vt:variant>
        <vt:i4>0</vt:i4>
      </vt:variant>
      <vt:variant>
        <vt:i4>5</vt:i4>
      </vt:variant>
      <vt:variant>
        <vt:lpwstr>http://www.retreats.org.uk/online-resources.php</vt:lpwstr>
      </vt:variant>
      <vt:variant>
        <vt:lpwstr/>
      </vt:variant>
      <vt:variant>
        <vt:i4>8257570</vt:i4>
      </vt:variant>
      <vt:variant>
        <vt:i4>24</vt:i4>
      </vt:variant>
      <vt:variant>
        <vt:i4>0</vt:i4>
      </vt:variant>
      <vt:variant>
        <vt:i4>5</vt:i4>
      </vt:variant>
      <vt:variant>
        <vt:lpwstr>https://engageworship.org/pausepray</vt:lpwstr>
      </vt:variant>
      <vt:variant>
        <vt:lpwstr/>
      </vt:variant>
      <vt:variant>
        <vt:i4>5767180</vt:i4>
      </vt:variant>
      <vt:variant>
        <vt:i4>21</vt:i4>
      </vt:variant>
      <vt:variant>
        <vt:i4>0</vt:i4>
      </vt:variant>
      <vt:variant>
        <vt:i4>5</vt:i4>
      </vt:variant>
      <vt:variant>
        <vt:lpwstr>https://us02web.zoom.us/j/83997700895</vt:lpwstr>
      </vt:variant>
      <vt:variant>
        <vt:lpwstr/>
      </vt:variant>
      <vt:variant>
        <vt:i4>7340128</vt:i4>
      </vt:variant>
      <vt:variant>
        <vt:i4>18</vt:i4>
      </vt:variant>
      <vt:variant>
        <vt:i4>0</vt:i4>
      </vt:variant>
      <vt:variant>
        <vt:i4>5</vt:i4>
      </vt:variant>
      <vt:variant>
        <vt:lpwstr>https://www.pathwaystogod.org/ignatian-spirituality-online</vt:lpwstr>
      </vt:variant>
      <vt:variant>
        <vt:lpwstr/>
      </vt:variant>
      <vt:variant>
        <vt:i4>7864333</vt:i4>
      </vt:variant>
      <vt:variant>
        <vt:i4>15</vt:i4>
      </vt:variant>
      <vt:variant>
        <vt:i4>0</vt:i4>
      </vt:variant>
      <vt:variant>
        <vt:i4>5</vt:i4>
      </vt:variant>
      <vt:variant>
        <vt:lpwstr>https://urc.org.uk/images/Lent/Easter_Garden.pdf</vt:lpwstr>
      </vt:variant>
      <vt:variant>
        <vt:lpwstr/>
      </vt:variant>
      <vt:variant>
        <vt:i4>8126528</vt:i4>
      </vt:variant>
      <vt:variant>
        <vt:i4>12</vt:i4>
      </vt:variant>
      <vt:variant>
        <vt:i4>0</vt:i4>
      </vt:variant>
      <vt:variant>
        <vt:i4>5</vt:i4>
      </vt:variant>
      <vt:variant>
        <vt:lpwstr>mailto:graham.hoslett1@outlook.com</vt:lpwstr>
      </vt:variant>
      <vt:variant>
        <vt:lpwstr/>
      </vt:variant>
      <vt:variant>
        <vt:i4>655477</vt:i4>
      </vt:variant>
      <vt:variant>
        <vt:i4>9</vt:i4>
      </vt:variant>
      <vt:variant>
        <vt:i4>0</vt:i4>
      </vt:variant>
      <vt:variant>
        <vt:i4>5</vt:i4>
      </vt:variant>
      <vt:variant>
        <vt:lpwstr>mailto:clerk@urcwessex.org.uk</vt:lpwstr>
      </vt:variant>
      <vt:variant>
        <vt:lpwstr/>
      </vt:variant>
      <vt:variant>
        <vt:i4>1179754</vt:i4>
      </vt:variant>
      <vt:variant>
        <vt:i4>6</vt:i4>
      </vt:variant>
      <vt:variant>
        <vt:i4>0</vt:i4>
      </vt:variant>
      <vt:variant>
        <vt:i4>5</vt:i4>
      </vt:variant>
      <vt:variant>
        <vt:lpwstr>mailto:trust@urcwessex.org.uk</vt:lpwstr>
      </vt:variant>
      <vt:variant>
        <vt:lpwstr/>
      </vt:variant>
      <vt:variant>
        <vt:i4>655477</vt:i4>
      </vt:variant>
      <vt:variant>
        <vt:i4>3</vt:i4>
      </vt:variant>
      <vt:variant>
        <vt:i4>0</vt:i4>
      </vt:variant>
      <vt:variant>
        <vt:i4>5</vt:i4>
      </vt:variant>
      <vt:variant>
        <vt:lpwstr>mailto:clerk@urcwessex.org.uk</vt:lpwstr>
      </vt:variant>
      <vt:variant>
        <vt:lpwstr/>
      </vt:variant>
      <vt:variant>
        <vt:i4>2949217</vt:i4>
      </vt:variant>
      <vt:variant>
        <vt:i4>0</vt:i4>
      </vt:variant>
      <vt:variant>
        <vt:i4>0</vt:i4>
      </vt:variant>
      <vt:variant>
        <vt:i4>5</vt:i4>
      </vt:variant>
      <vt:variant>
        <vt:lpwstr>https://zoom.us/j/95094248805?pwd=ZW0yUkY0akNFaFNhR2VxM1pWcmNrQT09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OF THE</dc:title>
  <dc:subject/>
  <dc:creator>Authorised User</dc:creator>
  <cp:keywords/>
  <cp:lastModifiedBy>Deborah Walker</cp:lastModifiedBy>
  <cp:revision>97</cp:revision>
  <cp:lastPrinted>2024-09-26T13:09:00Z</cp:lastPrinted>
  <dcterms:created xsi:type="dcterms:W3CDTF">2024-05-07T10:37:00Z</dcterms:created>
  <dcterms:modified xsi:type="dcterms:W3CDTF">2024-09-26T13:20:00Z</dcterms:modified>
</cp:coreProperties>
</file>